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029" w:rsidP="007E1031" w:rsidRDefault="00197029" w14:paraId="677C4707" w14:textId="77777777">
      <w:pPr>
        <w:jc w:val="center"/>
        <w:rPr>
          <w:b/>
          <w:sz w:val="32"/>
          <w:szCs w:val="32"/>
        </w:rPr>
      </w:pPr>
    </w:p>
    <w:p w:rsidRPr="00F346FA" w:rsidR="008E4427" w:rsidP="007E1031" w:rsidRDefault="008E4427" w14:paraId="2198CF1C" w14:textId="39ED810B">
      <w:pPr>
        <w:jc w:val="center"/>
        <w:rPr>
          <w:b/>
          <w:sz w:val="32"/>
          <w:szCs w:val="32"/>
        </w:rPr>
      </w:pPr>
      <w:r w:rsidRPr="00F346FA">
        <w:rPr>
          <w:b/>
          <w:sz w:val="32"/>
          <w:szCs w:val="32"/>
        </w:rPr>
        <w:t>Grille d’observation</w:t>
      </w:r>
    </w:p>
    <w:p w:rsidRPr="00F346FA" w:rsidR="008E4427" w:rsidP="007E1031" w:rsidRDefault="008E4427" w14:paraId="7E4E3B43" w14:textId="77777777">
      <w:pPr>
        <w:jc w:val="center"/>
        <w:rPr>
          <w:b/>
          <w:sz w:val="32"/>
          <w:szCs w:val="32"/>
        </w:rPr>
      </w:pPr>
    </w:p>
    <w:p w:rsidRPr="00F44A15" w:rsidR="008E4427" w:rsidP="007E1031" w:rsidRDefault="0063075C" w14:paraId="1A446E3B" w14:textId="13141E16">
      <w:pPr>
        <w:jc w:val="center"/>
        <w:rPr>
          <w:b/>
          <w:sz w:val="32"/>
          <w:szCs w:val="32"/>
          <w:u w:val="single"/>
        </w:rPr>
      </w:pPr>
      <w:r w:rsidRPr="00F44A15">
        <w:rPr>
          <w:b/>
          <w:sz w:val="32"/>
          <w:szCs w:val="32"/>
          <w:u w:val="single"/>
        </w:rPr>
        <w:t>Changement de pansement</w:t>
      </w:r>
      <w:r w:rsidRPr="00F44A15" w:rsidR="00884059">
        <w:rPr>
          <w:b/>
          <w:sz w:val="32"/>
          <w:szCs w:val="32"/>
          <w:u w:val="single"/>
        </w:rPr>
        <w:t xml:space="preserve"> drain</w:t>
      </w:r>
    </w:p>
    <w:p w:rsidR="0074156A" w:rsidP="0074156A" w:rsidRDefault="0074156A" w14:paraId="05D2EFBD" w14:textId="72E82F37">
      <w:pPr>
        <w:jc w:val="center"/>
      </w:pPr>
      <w:r w:rsidRPr="00F44A15">
        <w:t>(</w:t>
      </w:r>
      <w:proofErr w:type="gramStart"/>
      <w:r w:rsidRPr="00F44A15">
        <w:t>de</w:t>
      </w:r>
      <w:proofErr w:type="gramEnd"/>
      <w:r w:rsidRPr="00F44A15">
        <w:t xml:space="preserve"> type </w:t>
      </w:r>
      <w:proofErr w:type="spellStart"/>
      <w:r w:rsidRPr="00F44A15">
        <w:t>Hemovac</w:t>
      </w:r>
      <w:proofErr w:type="spellEnd"/>
      <w:r w:rsidRPr="00F44A15">
        <w:t xml:space="preserve"> ou Jackson-Pratt)</w:t>
      </w:r>
    </w:p>
    <w:p w:rsidRPr="00071972" w:rsidR="008E4427" w:rsidP="007E1031" w:rsidRDefault="008E4427" w14:paraId="4E458EB2" w14:textId="77777777">
      <w:pPr>
        <w:jc w:val="center"/>
      </w:pPr>
    </w:p>
    <w:tbl>
      <w:tblPr>
        <w:tblW w:w="9961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Pr="00071972" w:rsidR="008E4427" w:rsidTr="00A84709" w14:paraId="6F03AAAB" w14:textId="77777777">
        <w:trPr>
          <w:trHeight w:val="2621"/>
        </w:trPr>
        <w:tc>
          <w:tcPr>
            <w:tcW w:w="9961" w:type="dxa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E0E0E0"/>
          </w:tcPr>
          <w:p w:rsidRPr="000124FA" w:rsidR="008E4427" w:rsidP="00A21A59" w:rsidRDefault="008E4427" w14:paraId="5D802485" w14:textId="77777777">
            <w:pPr>
              <w:jc w:val="both"/>
              <w:rPr>
                <w:b/>
                <w:u w:val="single"/>
              </w:rPr>
            </w:pPr>
            <w:r w:rsidRPr="00071972">
              <w:t xml:space="preserve"> </w:t>
            </w:r>
            <w:r w:rsidRPr="000124FA">
              <w:rPr>
                <w:b/>
                <w:u w:val="single"/>
              </w:rPr>
              <w:t>Matériel :</w:t>
            </w:r>
          </w:p>
          <w:p w:rsidR="008E4427" w:rsidP="00A21A59" w:rsidRDefault="008E4427" w14:paraId="1805E4B3" w14:textId="77777777">
            <w:pPr>
              <w:jc w:val="both"/>
            </w:pPr>
          </w:p>
          <w:p w:rsidRPr="008F63D6" w:rsidR="008E4427" w:rsidP="00A21A59" w:rsidRDefault="008E4427" w14:paraId="35236D76" w14:textId="77777777">
            <w:pPr>
              <w:numPr>
                <w:ilvl w:val="0"/>
                <w:numId w:val="4"/>
              </w:numPr>
              <w:jc w:val="both"/>
            </w:pPr>
            <w:r w:rsidRPr="008F63D6">
              <w:t>Plateau à pansement - Champs stériles</w:t>
            </w:r>
          </w:p>
          <w:p w:rsidR="008E4427" w:rsidP="00A21A59" w:rsidRDefault="008E4427" w14:paraId="2B2B17D1" w14:textId="77777777">
            <w:pPr>
              <w:numPr>
                <w:ilvl w:val="0"/>
                <w:numId w:val="4"/>
              </w:numPr>
              <w:jc w:val="both"/>
            </w:pPr>
            <w:r w:rsidRPr="008F63D6">
              <w:t>Gants non stériles + Gants stériles</w:t>
            </w:r>
          </w:p>
          <w:p w:rsidR="00B133E2" w:rsidP="00A21A59" w:rsidRDefault="00B133E2" w14:paraId="2F3D7F80" w14:textId="17CE3F0F">
            <w:pPr>
              <w:numPr>
                <w:ilvl w:val="0"/>
                <w:numId w:val="4"/>
              </w:numPr>
              <w:jc w:val="both"/>
            </w:pPr>
            <w:r>
              <w:t>Compresses 4x4 stériles</w:t>
            </w:r>
          </w:p>
          <w:p w:rsidRPr="008F63D6" w:rsidR="00884059" w:rsidP="00884059" w:rsidRDefault="00884059" w14:paraId="5E55E163" w14:textId="33EC8454">
            <w:pPr>
              <w:numPr>
                <w:ilvl w:val="0"/>
                <w:numId w:val="4"/>
              </w:numPr>
              <w:jc w:val="both"/>
            </w:pPr>
            <w:r>
              <w:t xml:space="preserve">Compresses 4x4 stériles </w:t>
            </w:r>
            <w:proofErr w:type="spellStart"/>
            <w:r>
              <w:t>trachéo</w:t>
            </w:r>
            <w:proofErr w:type="spellEnd"/>
          </w:p>
          <w:p w:rsidR="0063075C" w:rsidP="00A21A59" w:rsidRDefault="0063075C" w14:paraId="65510B6B" w14:textId="77777777">
            <w:pPr>
              <w:numPr>
                <w:ilvl w:val="0"/>
                <w:numId w:val="4"/>
              </w:numPr>
              <w:jc w:val="both"/>
            </w:pPr>
            <w:r>
              <w:t xml:space="preserve">Bouteille de </w:t>
            </w:r>
            <w:proofErr w:type="spellStart"/>
            <w:r w:rsidRPr="008F63D6" w:rsidR="008E4427">
              <w:t>NaCl</w:t>
            </w:r>
            <w:proofErr w:type="spellEnd"/>
            <w:r w:rsidRPr="008F63D6" w:rsidR="008E4427">
              <w:t xml:space="preserve"> 0.9% </w:t>
            </w:r>
          </w:p>
          <w:p w:rsidR="00B133E2" w:rsidP="00A21A59" w:rsidRDefault="00B133E2" w14:paraId="45920C4B" w14:textId="3A0908CE">
            <w:pPr>
              <w:numPr>
                <w:ilvl w:val="0"/>
                <w:numId w:val="4"/>
              </w:numPr>
              <w:jc w:val="both"/>
            </w:pPr>
            <w:r>
              <w:t xml:space="preserve">Pansement </w:t>
            </w:r>
            <w:r w:rsidR="00386D25">
              <w:t xml:space="preserve">adhésif </w:t>
            </w:r>
            <w:r>
              <w:t xml:space="preserve">de type </w:t>
            </w:r>
            <w:proofErr w:type="spellStart"/>
            <w:r w:rsidRPr="002B7667" w:rsidR="002B7667">
              <w:rPr>
                <w:i/>
                <w:iCs/>
              </w:rPr>
              <w:t>Me</w:t>
            </w:r>
            <w:r w:rsidRPr="002B7667">
              <w:rPr>
                <w:i/>
                <w:iCs/>
              </w:rPr>
              <w:t>fix</w:t>
            </w:r>
            <w:proofErr w:type="spellEnd"/>
            <w:r>
              <w:t xml:space="preserve"> ou </w:t>
            </w:r>
            <w:proofErr w:type="spellStart"/>
            <w:r w:rsidRPr="002B7667" w:rsidR="002B7667">
              <w:rPr>
                <w:i/>
                <w:iCs/>
              </w:rPr>
              <w:t>H</w:t>
            </w:r>
            <w:r w:rsidRPr="002B7667">
              <w:rPr>
                <w:i/>
                <w:iCs/>
              </w:rPr>
              <w:t>ypafix</w:t>
            </w:r>
            <w:proofErr w:type="spellEnd"/>
          </w:p>
          <w:p w:rsidRPr="005B4185" w:rsidR="008E4427" w:rsidP="00197029" w:rsidRDefault="00A84709" w14:paraId="0EEE8226" w14:textId="5414548A">
            <w:pPr>
              <w:numPr>
                <w:ilvl w:val="0"/>
                <w:numId w:val="4"/>
              </w:numPr>
              <w:jc w:val="both"/>
            </w:pPr>
            <w:r>
              <w:t>Autre matériel au besoin</w:t>
            </w:r>
          </w:p>
        </w:tc>
      </w:tr>
    </w:tbl>
    <w:p w:rsidR="008E4427" w:rsidP="00A21A59" w:rsidRDefault="008E4427" w14:paraId="7AB74B2B" w14:textId="77777777">
      <w:pPr>
        <w:jc w:val="both"/>
      </w:pPr>
    </w:p>
    <w:p w:rsidRPr="000124FA" w:rsidR="008E4427" w:rsidP="00A21A59" w:rsidRDefault="008E4427" w14:paraId="64CBA3EF" w14:textId="77777777">
      <w:pPr>
        <w:jc w:val="both"/>
        <w:rPr>
          <w:b/>
          <w:u w:val="single"/>
        </w:rPr>
      </w:pPr>
      <w:r w:rsidRPr="000124FA">
        <w:rPr>
          <w:b/>
          <w:u w:val="single"/>
        </w:rPr>
        <w:t>Technique de soin</w:t>
      </w:r>
      <w:r>
        <w:rPr>
          <w:b/>
          <w:u w:val="single"/>
        </w:rPr>
        <w:t> :</w:t>
      </w:r>
    </w:p>
    <w:p w:rsidR="008E4427" w:rsidP="00A21A59" w:rsidRDefault="008E4427" w14:paraId="735CF6A4" w14:textId="77777777">
      <w:pPr>
        <w:jc w:val="both"/>
      </w:pPr>
    </w:p>
    <w:tbl>
      <w:tblPr>
        <w:tblStyle w:val="Grilledutableau"/>
        <w:tblW w:w="9923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425"/>
        <w:gridCol w:w="498"/>
      </w:tblGrid>
      <w:tr w:rsidR="008E4427" w:rsidTr="2E971A23" w14:paraId="44AC5396" w14:textId="77777777">
        <w:trPr>
          <w:cantSplit/>
        </w:trPr>
        <w:tc>
          <w:tcPr>
            <w:tcW w:w="9425" w:type="dxa"/>
          </w:tcPr>
          <w:p w:rsidR="008E4427" w:rsidP="00A21A59" w:rsidRDefault="008E4427" w14:paraId="506EE438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t>Préparation</w:t>
            </w:r>
            <w:r>
              <w:rPr>
                <w:b/>
              </w:rPr>
              <w:t xml:space="preserve"> à la procédure de soins</w:t>
            </w:r>
          </w:p>
          <w:p w:rsidRPr="005B6AA1" w:rsidR="008E4427" w:rsidP="00A21A59" w:rsidRDefault="008E4427" w14:paraId="49360EE3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498" w:type="dxa"/>
          </w:tcPr>
          <w:p w:rsidR="008E4427" w:rsidP="00A21A59" w:rsidRDefault="008E4427" w14:paraId="39E5EC70" w14:textId="77777777">
            <w:pPr>
              <w:tabs>
                <w:tab w:val="left" w:pos="1791"/>
              </w:tabs>
              <w:jc w:val="both"/>
            </w:pPr>
          </w:p>
        </w:tc>
      </w:tr>
      <w:tr w:rsidR="008E4427" w:rsidTr="2E971A23" w14:paraId="512FDF3B" w14:textId="77777777">
        <w:trPr>
          <w:cantSplit/>
        </w:trPr>
        <w:tc>
          <w:tcPr>
            <w:tcW w:w="9425" w:type="dxa"/>
          </w:tcPr>
          <w:p w:rsidR="008E4427" w:rsidP="00A21A59" w:rsidRDefault="008E4427" w14:paraId="220F8599" w14:textId="77777777">
            <w:pPr>
              <w:pStyle w:val="Paragraphedeliste"/>
              <w:ind w:left="360"/>
              <w:contextualSpacing w:val="0"/>
              <w:jc w:val="both"/>
            </w:pPr>
          </w:p>
          <w:p w:rsidR="008E4427" w:rsidP="00A21A59" w:rsidRDefault="008E4427" w14:paraId="3323CEA2" w14:textId="1ED0DE22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Appliquer les principes de prévention des infections et de protection de l’usager :</w:t>
            </w:r>
          </w:p>
          <w:p w:rsidR="008E4427" w:rsidP="00A21A59" w:rsidRDefault="008E4427" w14:paraId="42CA73A5" w14:textId="48925686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Lavage des mains avant et après la procédure ___________________________________</w:t>
            </w:r>
            <w:r w:rsidR="00FD3447">
              <w:t>_</w:t>
            </w:r>
            <w:r w:rsidR="0073630F">
              <w:t>__</w:t>
            </w:r>
          </w:p>
          <w:p w:rsidR="008E4427" w:rsidP="00A21A59" w:rsidRDefault="008E4427" w14:paraId="6BC35CE0" w14:textId="0DEE02A9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Mesures de protections individuelles</w:t>
            </w:r>
            <w:r w:rsidR="004B52E0">
              <w:t xml:space="preserve"> </w:t>
            </w:r>
            <w:r>
              <w:t>________________</w:t>
            </w:r>
            <w:r w:rsidR="0073630F">
              <w:t>_______________________________</w:t>
            </w:r>
          </w:p>
          <w:p w:rsidR="008E4427" w:rsidP="00A21A59" w:rsidRDefault="008E4427" w14:paraId="40CEF8B5" w14:textId="60CDF5BA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Gestion des déchets ____________________________________</w:t>
            </w:r>
            <w:r w:rsidR="0073630F">
              <w:t>_______________________________</w:t>
            </w:r>
          </w:p>
          <w:p w:rsidR="00BE1054" w:rsidP="00BE1054" w:rsidRDefault="00BE1054" w14:paraId="443A0C48" w14:textId="0FB2122F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Nettoyer la surface de travail si applicable ________________________________________</w:t>
            </w:r>
            <w:r w:rsidR="00FD3447">
              <w:t>_</w:t>
            </w:r>
            <w:r w:rsidR="0073630F">
              <w:t>_</w:t>
            </w:r>
          </w:p>
          <w:p w:rsidR="0920FBD3" w:rsidP="0920FBD3" w:rsidRDefault="5BF3C0D1" w14:paraId="283C0595" w14:textId="72D80169">
            <w:pPr>
              <w:pStyle w:val="Paragraphedeliste"/>
              <w:numPr>
                <w:ilvl w:val="1"/>
                <w:numId w:val="1"/>
              </w:numPr>
              <w:jc w:val="both"/>
            </w:pPr>
            <w:r w:rsidRPr="0920FBD3">
              <w:rPr>
                <w:rFonts w:ascii="Cambria" w:hAnsi="Cambria" w:eastAsia="Cambria" w:cs="Cambria"/>
                <w:color w:val="000000" w:themeColor="text1"/>
              </w:rPr>
              <w:t>Assure le maintien d’un environnement propre ____________________________________</w:t>
            </w:r>
          </w:p>
          <w:p w:rsidR="008E4427" w:rsidP="00A21A59" w:rsidRDefault="008E4427" w14:paraId="5F2810FE" w14:textId="77777777">
            <w:pPr>
              <w:jc w:val="both"/>
            </w:pPr>
          </w:p>
        </w:tc>
        <w:tc>
          <w:tcPr>
            <w:tcW w:w="498" w:type="dxa"/>
          </w:tcPr>
          <w:p w:rsidR="008E4427" w:rsidP="00A21A59" w:rsidRDefault="008E4427" w14:paraId="1F20C6ED" w14:textId="77777777">
            <w:pPr>
              <w:tabs>
                <w:tab w:val="left" w:pos="1791"/>
              </w:tabs>
              <w:jc w:val="both"/>
            </w:pPr>
          </w:p>
          <w:p w:rsidR="008E4427" w:rsidP="00A21A59" w:rsidRDefault="008E4427" w14:paraId="477C4618" w14:textId="77777777">
            <w:pPr>
              <w:tabs>
                <w:tab w:val="left" w:pos="1791"/>
              </w:tabs>
              <w:jc w:val="both"/>
            </w:pPr>
          </w:p>
          <w:p w:rsidRPr="00BD2BD1" w:rsidR="008E4427" w:rsidP="00A21A59" w:rsidRDefault="008E4427" w14:paraId="0599D1F3" w14:textId="77777777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3C71EA">
              <w:fldChar w:fldCharType="separate"/>
            </w:r>
            <w:r w:rsidRPr="00BD2BD1">
              <w:fldChar w:fldCharType="end"/>
            </w:r>
          </w:p>
          <w:p w:rsidRPr="00BD2BD1" w:rsidR="008E4427" w:rsidP="00A21A59" w:rsidRDefault="008E4427" w14:paraId="791818D6" w14:textId="77777777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3C71EA">
              <w:fldChar w:fldCharType="separate"/>
            </w:r>
            <w:r w:rsidRPr="00BD2BD1">
              <w:fldChar w:fldCharType="end"/>
            </w:r>
          </w:p>
          <w:p w:rsidRPr="00BD2BD1" w:rsidR="008E4427" w:rsidP="00A21A59" w:rsidRDefault="008E4427" w14:paraId="2C7DC779" w14:textId="77777777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="003C71EA">
              <w:fldChar w:fldCharType="separate"/>
            </w:r>
            <w:r w:rsidRPr="00BD2BD1">
              <w:fldChar w:fldCharType="end"/>
            </w:r>
          </w:p>
          <w:p w:rsidR="008E4427" w:rsidP="00A21A59" w:rsidRDefault="00401BD8" w14:paraId="7FB866AF" w14:textId="77777777">
            <w:pPr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Pr="0007197A" w:rsidR="000C672F" w:rsidP="00A21A59" w:rsidRDefault="000C672F" w14:paraId="705A3F00" w14:textId="6048339F">
            <w:pPr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8E4427" w:rsidTr="2E971A23" w14:paraId="62F950D7" w14:textId="77777777">
        <w:trPr>
          <w:cantSplit/>
        </w:trPr>
        <w:tc>
          <w:tcPr>
            <w:tcW w:w="9425" w:type="dxa"/>
          </w:tcPr>
          <w:p w:rsidRPr="00F44A15" w:rsidR="0002626D" w:rsidP="2E971A23" w:rsidRDefault="0002626D" w14:paraId="0384A5BB" w14:textId="086A1E1F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2E971A23">
              <w:t>Vérifier l’ordonnance médicale et/ou le PTI</w:t>
            </w:r>
            <w:r w:rsidRPr="2E971A23" w:rsidR="0074156A">
              <w:t xml:space="preserve"> et/ou le plan de traitement spécifique</w:t>
            </w:r>
            <w:r w:rsidRPr="2E971A23">
              <w:t>, selon le cas ___________________</w:t>
            </w:r>
            <w:r w:rsidRPr="2E971A23" w:rsidR="0073630F">
              <w:t>______________</w:t>
            </w:r>
            <w:r w:rsidRPr="2E971A23" w:rsidR="0074156A">
              <w:t>_________________________________________________________</w:t>
            </w:r>
            <w:r w:rsidRPr="2E971A23" w:rsidR="0073630F">
              <w:t>__</w:t>
            </w:r>
          </w:p>
          <w:p w:rsidRPr="00F44A15" w:rsidR="008E4427" w:rsidP="2E971A23" w:rsidRDefault="008E4427" w14:paraId="2269283E" w14:textId="21F7BD95">
            <w:pPr>
              <w:pStyle w:val="Paragraphedeliste"/>
              <w:ind w:left="360"/>
              <w:jc w:val="both"/>
            </w:pPr>
          </w:p>
        </w:tc>
        <w:tc>
          <w:tcPr>
            <w:tcW w:w="498" w:type="dxa"/>
          </w:tcPr>
          <w:p w:rsidR="0074156A" w:rsidP="00A21A59" w:rsidRDefault="0074156A" w14:paraId="3AB2F91F" w14:textId="77777777">
            <w:pPr>
              <w:tabs>
                <w:tab w:val="left" w:pos="1791"/>
              </w:tabs>
              <w:jc w:val="both"/>
            </w:pPr>
          </w:p>
          <w:p w:rsidR="008E4427" w:rsidP="00A21A59" w:rsidRDefault="008E4427" w14:paraId="34A2C200" w14:textId="3D6DDC8E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8E4427" w:rsidTr="2E971A23" w14:paraId="43DB9B77" w14:textId="77777777">
        <w:trPr>
          <w:cantSplit/>
        </w:trPr>
        <w:tc>
          <w:tcPr>
            <w:tcW w:w="9425" w:type="dxa"/>
          </w:tcPr>
          <w:p w:rsidR="008E4427" w:rsidP="2E971A23" w:rsidRDefault="7966E679" w14:paraId="119F35F4" w14:textId="5F371C20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2E971A23">
              <w:t>*</w:t>
            </w:r>
            <w:r w:rsidRPr="2E971A23" w:rsidR="008E4427">
              <w:t>Identifier l’usager à l’aide de s</w:t>
            </w:r>
            <w:r w:rsidRPr="2E971A23" w:rsidR="0021719E">
              <w:t>on bracelet d’identité (double identification) _____</w:t>
            </w:r>
            <w:r w:rsidRPr="2E971A23" w:rsidR="00FD3447">
              <w:t>_</w:t>
            </w:r>
            <w:r w:rsidRPr="2E971A23" w:rsidR="0021719E">
              <w:t>_</w:t>
            </w:r>
            <w:r w:rsidRPr="2E971A23" w:rsidR="004B52E0">
              <w:t>____</w:t>
            </w:r>
            <w:r w:rsidRPr="2E971A23" w:rsidR="0073630F">
              <w:t>__</w:t>
            </w:r>
            <w:r w:rsidRPr="2E971A23" w:rsidR="008E4427">
              <w:t xml:space="preserve"> </w:t>
            </w:r>
          </w:p>
          <w:p w:rsidR="008E4427" w:rsidP="2E971A23" w:rsidRDefault="008E4427" w14:paraId="23E5900F" w14:textId="77777777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</w:tcPr>
          <w:p w:rsidR="008E4427" w:rsidP="00A21A59" w:rsidRDefault="008E4427" w14:paraId="38D44EB1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8E4427" w:rsidTr="2E971A23" w14:paraId="6BD0FEB9" w14:textId="77777777">
        <w:trPr>
          <w:cantSplit/>
        </w:trPr>
        <w:tc>
          <w:tcPr>
            <w:tcW w:w="9425" w:type="dxa"/>
          </w:tcPr>
          <w:p w:rsidRPr="00A916B8" w:rsidR="008E4427" w:rsidP="2E971A23" w:rsidRDefault="008E4427" w14:paraId="5AE802CA" w14:textId="60E56D6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2E971A23">
              <w:t>Expliquer la procédure à l’usager</w:t>
            </w:r>
            <w:r w:rsidRPr="2E971A23" w:rsidR="00FD3447">
              <w:t xml:space="preserve"> </w:t>
            </w:r>
            <w:r w:rsidRPr="2E971A23">
              <w:t>_____________________________</w:t>
            </w:r>
            <w:r w:rsidRPr="2E971A23" w:rsidR="0073630F">
              <w:t>_______________________________</w:t>
            </w:r>
            <w:r w:rsidRPr="2E971A23">
              <w:t xml:space="preserve"> </w:t>
            </w:r>
          </w:p>
          <w:p w:rsidR="008E4427" w:rsidP="2E971A23" w:rsidRDefault="008E4427" w14:paraId="11BFE211" w14:textId="77777777">
            <w:pPr>
              <w:pStyle w:val="Paragraphedeliste"/>
              <w:jc w:val="both"/>
            </w:pPr>
          </w:p>
        </w:tc>
        <w:tc>
          <w:tcPr>
            <w:tcW w:w="498" w:type="dxa"/>
          </w:tcPr>
          <w:p w:rsidR="008E4427" w:rsidP="00A21A59" w:rsidRDefault="008E4427" w14:paraId="0950621F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8E4427" w:rsidTr="2E971A23" w14:paraId="26C7F4F9" w14:textId="77777777">
        <w:trPr>
          <w:cantSplit/>
        </w:trPr>
        <w:tc>
          <w:tcPr>
            <w:tcW w:w="9425" w:type="dxa"/>
          </w:tcPr>
          <w:p w:rsidR="008E4427" w:rsidP="00A21A59" w:rsidRDefault="008E4427" w14:paraId="4BC8F9A4" w14:textId="67704A49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Obtenir le consentement de l’usager</w:t>
            </w:r>
            <w:r w:rsidR="00FD3447">
              <w:t xml:space="preserve"> </w:t>
            </w:r>
            <w:r>
              <w:t>___________________________</w:t>
            </w:r>
            <w:r w:rsidR="0073630F">
              <w:t>______________________________</w:t>
            </w:r>
          </w:p>
          <w:p w:rsidR="008E4427" w:rsidP="00A21A59" w:rsidRDefault="008E4427" w14:paraId="781DDAEC" w14:textId="77777777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</w:tcPr>
          <w:p w:rsidR="008E4427" w:rsidP="00A21A59" w:rsidRDefault="008E4427" w14:paraId="2C64817A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8E4427" w:rsidTr="2E971A23" w14:paraId="0D72B3FE" w14:textId="77777777">
        <w:trPr>
          <w:cantSplit/>
        </w:trPr>
        <w:tc>
          <w:tcPr>
            <w:tcW w:w="9425" w:type="dxa"/>
          </w:tcPr>
          <w:p w:rsidR="008E4427" w:rsidP="00A21A59" w:rsidRDefault="008E4427" w14:paraId="600DAB27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t>Procédure de soins</w:t>
            </w:r>
          </w:p>
          <w:p w:rsidRPr="005B6AA1" w:rsidR="008E4427" w:rsidP="00A21A59" w:rsidRDefault="008E4427" w14:paraId="076BE7F0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498" w:type="dxa"/>
          </w:tcPr>
          <w:p w:rsidR="008E4427" w:rsidP="00A21A59" w:rsidRDefault="008E4427" w14:paraId="51ADA3D3" w14:textId="77777777">
            <w:pPr>
              <w:tabs>
                <w:tab w:val="left" w:pos="1791"/>
              </w:tabs>
              <w:jc w:val="both"/>
            </w:pPr>
          </w:p>
        </w:tc>
      </w:tr>
      <w:tr w:rsidR="00F55622" w:rsidTr="2E971A23" w14:paraId="41C59276" w14:textId="77777777">
        <w:trPr>
          <w:cantSplit/>
        </w:trPr>
        <w:tc>
          <w:tcPr>
            <w:tcW w:w="9425" w:type="dxa"/>
          </w:tcPr>
          <w:p w:rsidRPr="00F44A15" w:rsidR="00F55622" w:rsidP="00F55622" w:rsidRDefault="00F55622" w14:paraId="6A7BE7E5" w14:textId="77777777">
            <w:pPr>
              <w:numPr>
                <w:ilvl w:val="0"/>
                <w:numId w:val="1"/>
              </w:numPr>
              <w:jc w:val="both"/>
            </w:pPr>
            <w:r w:rsidRPr="00F44A15">
              <w:rPr>
                <w:rFonts w:cstheme="majorHAnsi"/>
              </w:rPr>
              <w:t>S’assurer d’avoir le matériel requis à proximité _____________________________________________</w:t>
            </w:r>
          </w:p>
          <w:p w:rsidRPr="00A26DCE" w:rsidR="00F55622" w:rsidP="00F55622" w:rsidRDefault="00F55622" w14:paraId="5506D7D1" w14:textId="77777777">
            <w:pPr>
              <w:ind w:left="360"/>
              <w:jc w:val="both"/>
            </w:pPr>
          </w:p>
        </w:tc>
        <w:tc>
          <w:tcPr>
            <w:tcW w:w="498" w:type="dxa"/>
          </w:tcPr>
          <w:p w:rsidR="00F55622" w:rsidP="00A21A59" w:rsidRDefault="00F55622" w14:paraId="02924DF6" w14:textId="6CC17BE8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8E4427" w:rsidTr="2E971A23" w14:paraId="4C03C0B4" w14:textId="77777777">
        <w:trPr>
          <w:cantSplit/>
        </w:trPr>
        <w:tc>
          <w:tcPr>
            <w:tcW w:w="9425" w:type="dxa"/>
          </w:tcPr>
          <w:p w:rsidR="008E4427" w:rsidP="00A21A59" w:rsidRDefault="008E4427" w14:paraId="046FBEB1" w14:textId="47657BAC">
            <w:pPr>
              <w:numPr>
                <w:ilvl w:val="0"/>
                <w:numId w:val="1"/>
              </w:numPr>
              <w:jc w:val="both"/>
            </w:pPr>
            <w:r w:rsidRPr="00A26DCE">
              <w:lastRenderedPageBreak/>
              <w:t xml:space="preserve">Demander au client de s’installer </w:t>
            </w:r>
            <w:r w:rsidR="0073686F">
              <w:t>confortablement</w:t>
            </w:r>
            <w:r w:rsidR="007D44E7">
              <w:t xml:space="preserve"> de façon à ce que la région du pansement soit facilement accessible ________________________________________</w:t>
            </w:r>
            <w:r>
              <w:t>_____</w:t>
            </w:r>
            <w:r w:rsidR="00FD3447">
              <w:t>__</w:t>
            </w:r>
            <w:r w:rsidR="0073630F">
              <w:t>________</w:t>
            </w:r>
          </w:p>
          <w:p w:rsidR="008E4427" w:rsidP="00A21A59" w:rsidRDefault="008E4427" w14:paraId="4DF32E3E" w14:textId="77777777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</w:tcPr>
          <w:p w:rsidR="007D44E7" w:rsidP="00A21A59" w:rsidRDefault="007D44E7" w14:paraId="7235E224" w14:textId="77777777">
            <w:pPr>
              <w:tabs>
                <w:tab w:val="left" w:pos="1791"/>
              </w:tabs>
              <w:jc w:val="both"/>
            </w:pPr>
          </w:p>
          <w:p w:rsidR="008E4427" w:rsidP="00A21A59" w:rsidRDefault="008E4427" w14:paraId="0541E53B" w14:textId="1B46479C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8E4427" w:rsidTr="2E971A23" w14:paraId="21D14E8A" w14:textId="77777777">
        <w:trPr>
          <w:cantSplit/>
        </w:trPr>
        <w:tc>
          <w:tcPr>
            <w:tcW w:w="9425" w:type="dxa"/>
          </w:tcPr>
          <w:p w:rsidR="008E4427" w:rsidP="00A21A59" w:rsidRDefault="00011CA0" w14:paraId="4704A30A" w14:textId="12622D83">
            <w:pPr>
              <w:numPr>
                <w:ilvl w:val="0"/>
                <w:numId w:val="1"/>
              </w:numPr>
              <w:jc w:val="both"/>
            </w:pPr>
            <w:r>
              <w:t>S’installer du côté du pansement à changer</w:t>
            </w:r>
            <w:r w:rsidR="008E4427">
              <w:t xml:space="preserve"> ________________________________</w:t>
            </w:r>
            <w:r>
              <w:t>___</w:t>
            </w:r>
            <w:r w:rsidR="00FD3447">
              <w:t>_</w:t>
            </w:r>
            <w:r w:rsidR="0073630F">
              <w:t>_____________</w:t>
            </w:r>
          </w:p>
          <w:p w:rsidR="008E4427" w:rsidP="00A21A59" w:rsidRDefault="008E4427" w14:paraId="17EF94D2" w14:textId="77777777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</w:tcPr>
          <w:p w:rsidR="008E4427" w:rsidP="00A21A59" w:rsidRDefault="008E4427" w14:paraId="5D2CFC20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132F65" w:rsidTr="2E971A23" w14:paraId="1AEC118F" w14:textId="77777777">
        <w:trPr>
          <w:cantSplit/>
        </w:trPr>
        <w:tc>
          <w:tcPr>
            <w:tcW w:w="9425" w:type="dxa"/>
          </w:tcPr>
          <w:p w:rsidRPr="00F44A15" w:rsidR="00132F65" w:rsidP="00132F65" w:rsidRDefault="00132F65" w14:paraId="46BF94BD" w14:textId="77777777">
            <w:pPr>
              <w:numPr>
                <w:ilvl w:val="0"/>
                <w:numId w:val="1"/>
              </w:numPr>
              <w:jc w:val="both"/>
            </w:pPr>
            <w:r w:rsidRPr="00F44A15">
              <w:t>Ajuster la surface de travail (si applicable) ___________________</w:t>
            </w:r>
            <w:r w:rsidRPr="00F44A15" w:rsidR="0073630F">
              <w:t>_______________________________</w:t>
            </w:r>
          </w:p>
          <w:p w:rsidRPr="00F44A15" w:rsidR="0073630F" w:rsidP="0073630F" w:rsidRDefault="0073630F" w14:paraId="33DFFE60" w14:textId="6B3AB85C">
            <w:pPr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332E8689" w14:textId="4B6E71FA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F55622" w:rsidTr="2E971A23" w14:paraId="1B3C1D36" w14:textId="77777777">
        <w:trPr>
          <w:cantSplit/>
        </w:trPr>
        <w:tc>
          <w:tcPr>
            <w:tcW w:w="9425" w:type="dxa"/>
          </w:tcPr>
          <w:p w:rsidRPr="00F44A15" w:rsidR="00F55622" w:rsidP="00F55622" w:rsidRDefault="00F55622" w14:paraId="2FD9A8E2" w14:textId="77777777">
            <w:pPr>
              <w:numPr>
                <w:ilvl w:val="0"/>
                <w:numId w:val="1"/>
              </w:numPr>
              <w:jc w:val="both"/>
            </w:pPr>
            <w:r w:rsidRPr="00F44A15">
              <w:rPr>
                <w:rFonts w:cstheme="majorHAnsi"/>
              </w:rPr>
              <w:t xml:space="preserve">Nettoyer la surface de travail et s’assure qu’elle est sèche avant d’y déposer du matériel </w:t>
            </w:r>
          </w:p>
          <w:p w:rsidRPr="00F44A15" w:rsidR="00F55622" w:rsidP="00F55622" w:rsidRDefault="00F55622" w14:paraId="435B0E8F" w14:textId="77777777">
            <w:pPr>
              <w:ind w:left="360"/>
              <w:jc w:val="both"/>
            </w:pPr>
          </w:p>
        </w:tc>
        <w:tc>
          <w:tcPr>
            <w:tcW w:w="498" w:type="dxa"/>
          </w:tcPr>
          <w:p w:rsidR="00F55622" w:rsidP="00132F65" w:rsidRDefault="00F55622" w14:paraId="174A5F71" w14:textId="0094880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132F65" w:rsidTr="2E971A23" w14:paraId="050D9BBC" w14:textId="77777777">
        <w:trPr>
          <w:cantSplit/>
        </w:trPr>
        <w:tc>
          <w:tcPr>
            <w:tcW w:w="9425" w:type="dxa"/>
          </w:tcPr>
          <w:p w:rsidR="00132F65" w:rsidP="00132F65" w:rsidRDefault="00132F65" w14:paraId="415BC371" w14:textId="0D6535B7">
            <w:pPr>
              <w:numPr>
                <w:ilvl w:val="0"/>
                <w:numId w:val="1"/>
              </w:numPr>
              <w:jc w:val="both"/>
            </w:pPr>
            <w:r>
              <w:t>Assurer l’intimité du client (si applicable) ____________________</w:t>
            </w:r>
            <w:r w:rsidR="0073630F">
              <w:t>______________________________</w:t>
            </w:r>
          </w:p>
          <w:p w:rsidR="00132F65" w:rsidP="00132F65" w:rsidRDefault="00132F65" w14:paraId="67211305" w14:textId="6430DB59">
            <w:pPr>
              <w:ind w:left="360"/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7AE38260" w14:textId="48428534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132F65" w:rsidTr="2E971A23" w14:paraId="2F635F06" w14:textId="77777777">
        <w:trPr>
          <w:cantSplit/>
        </w:trPr>
        <w:tc>
          <w:tcPr>
            <w:tcW w:w="9425" w:type="dxa"/>
          </w:tcPr>
          <w:p w:rsidR="005A1CB5" w:rsidP="005A1CB5" w:rsidRDefault="005A1CB5" w14:paraId="449FA62F" w14:textId="230C2A24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Mettre les </w:t>
            </w:r>
            <w:r w:rsidRPr="00A26DCE">
              <w:t>gants non stériles</w:t>
            </w:r>
            <w:r>
              <w:t xml:space="preserve"> _________________________________________________________________</w:t>
            </w:r>
          </w:p>
          <w:p w:rsidR="005A1CB5" w:rsidP="005A1CB5" w:rsidRDefault="005A1CB5" w14:paraId="7A267977" w14:textId="77777777">
            <w:pPr>
              <w:pStyle w:val="Paragraphedeliste"/>
              <w:ind w:left="360"/>
              <w:contextualSpacing w:val="0"/>
              <w:jc w:val="both"/>
            </w:pPr>
          </w:p>
          <w:p w:rsidR="005A1CB5" w:rsidP="005A1CB5" w:rsidRDefault="005A1CB5" w14:paraId="03B3DE30" w14:textId="77777777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 w:rsidRPr="00A26DCE">
              <w:t xml:space="preserve">Retirer doucement le pansement </w:t>
            </w:r>
            <w:r>
              <w:t xml:space="preserve">déjà en place (utiliser une compresse salinée PRN pour faciliter le retrait) ______________________________________________________________________ </w:t>
            </w:r>
          </w:p>
          <w:p w:rsidR="005A1CB5" w:rsidP="005A1CB5" w:rsidRDefault="005A1CB5" w14:paraId="5FDFA4CE" w14:textId="77777777">
            <w:pPr>
              <w:ind w:left="360"/>
              <w:jc w:val="both"/>
            </w:pPr>
          </w:p>
          <w:p w:rsidRPr="008C1F25" w:rsidR="005A1CB5" w:rsidP="005A1CB5" w:rsidRDefault="005A1CB5" w14:paraId="440F7E12" w14:textId="77777777">
            <w:pPr>
              <w:pStyle w:val="Paragraphedeliste"/>
              <w:numPr>
                <w:ilvl w:val="0"/>
                <w:numId w:val="1"/>
              </w:numPr>
              <w:tabs>
                <w:tab w:val="left" w:pos="1791"/>
              </w:tabs>
              <w:jc w:val="both"/>
            </w:pPr>
            <w:r>
              <w:t>OBSERVER : l’aspect du pansement, l’exsudat (type, qualité, quantité, consistance), les tissus environnants, la présence d’odeur ou signes d’inflammation ou d’infections ___</w:t>
            </w:r>
          </w:p>
          <w:p w:rsidR="00132F65" w:rsidP="005A1CB5" w:rsidRDefault="00132F65" w14:paraId="71EF1CF3" w14:textId="77777777">
            <w:pPr>
              <w:ind w:left="360"/>
              <w:jc w:val="both"/>
            </w:pPr>
          </w:p>
        </w:tc>
        <w:tc>
          <w:tcPr>
            <w:tcW w:w="498" w:type="dxa"/>
          </w:tcPr>
          <w:p w:rsidR="005A1CB5" w:rsidP="00132F65" w:rsidRDefault="005A1CB5" w14:paraId="7E1F5C40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  <w:r>
              <w:t xml:space="preserve">   </w:t>
            </w:r>
          </w:p>
          <w:p w:rsidR="005A1CB5" w:rsidP="00132F65" w:rsidRDefault="005A1CB5" w14:paraId="71427E50" w14:textId="77777777">
            <w:pPr>
              <w:tabs>
                <w:tab w:val="left" w:pos="1791"/>
              </w:tabs>
              <w:jc w:val="both"/>
            </w:pPr>
          </w:p>
          <w:p w:rsidR="005A1CB5" w:rsidP="00132F65" w:rsidRDefault="005A1CB5" w14:paraId="2D9AE8F8" w14:textId="77777777">
            <w:pPr>
              <w:tabs>
                <w:tab w:val="left" w:pos="1791"/>
              </w:tabs>
              <w:jc w:val="both"/>
            </w:pPr>
          </w:p>
          <w:p w:rsidR="005A1CB5" w:rsidP="00132F65" w:rsidRDefault="00132F65" w14:paraId="38EFC247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5A1CB5" w:rsidP="00132F65" w:rsidRDefault="005A1CB5" w14:paraId="652D6294" w14:textId="77777777">
            <w:pPr>
              <w:tabs>
                <w:tab w:val="left" w:pos="1791"/>
              </w:tabs>
              <w:jc w:val="both"/>
            </w:pPr>
          </w:p>
          <w:p w:rsidR="005A1CB5" w:rsidP="00132F65" w:rsidRDefault="005A1CB5" w14:paraId="3F27AC54" w14:textId="77777777">
            <w:pPr>
              <w:tabs>
                <w:tab w:val="left" w:pos="1791"/>
              </w:tabs>
              <w:jc w:val="both"/>
            </w:pPr>
          </w:p>
          <w:p w:rsidR="005A1CB5" w:rsidP="005A1CB5" w:rsidRDefault="005A1CB5" w14:paraId="0C62C149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5A1CB5" w:rsidP="00132F65" w:rsidRDefault="005A1CB5" w14:paraId="7D368398" w14:textId="1EF4BA47">
            <w:pPr>
              <w:tabs>
                <w:tab w:val="left" w:pos="1791"/>
              </w:tabs>
              <w:jc w:val="both"/>
            </w:pPr>
          </w:p>
        </w:tc>
      </w:tr>
      <w:tr w:rsidR="005A1CB5" w:rsidTr="2E971A23" w14:paraId="254EC8E6" w14:textId="77777777">
        <w:trPr>
          <w:cantSplit/>
        </w:trPr>
        <w:tc>
          <w:tcPr>
            <w:tcW w:w="9425" w:type="dxa"/>
          </w:tcPr>
          <w:p w:rsidRPr="00FD3447" w:rsidR="005A1CB5" w:rsidP="005A1CB5" w:rsidRDefault="005A1CB5" w14:paraId="67A5171B" w14:textId="086E8E71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 w:rsidRPr="00A26DCE">
              <w:t>Retirer les gants non stériles</w:t>
            </w:r>
            <w:r w:rsidR="006E61F2">
              <w:t xml:space="preserve"> et se laver les mains _____</w:t>
            </w:r>
            <w:r>
              <w:rPr>
                <w:color w:val="000000"/>
              </w:rPr>
              <w:t>__________________________________</w:t>
            </w:r>
          </w:p>
          <w:p w:rsidRPr="00A26DCE" w:rsidR="005A1CB5" w:rsidP="005A1CB5" w:rsidRDefault="005A1CB5" w14:paraId="5D8D7532" w14:textId="77777777">
            <w:pPr>
              <w:ind w:left="360"/>
              <w:jc w:val="both"/>
            </w:pPr>
          </w:p>
        </w:tc>
        <w:tc>
          <w:tcPr>
            <w:tcW w:w="498" w:type="dxa"/>
          </w:tcPr>
          <w:p w:rsidR="005A1CB5" w:rsidP="005A1CB5" w:rsidRDefault="005A1CB5" w14:paraId="33DCB64C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5A1CB5" w:rsidP="00132F65" w:rsidRDefault="005A1CB5" w14:paraId="16D5DB67" w14:textId="77777777">
            <w:pPr>
              <w:tabs>
                <w:tab w:val="left" w:pos="1791"/>
              </w:tabs>
              <w:jc w:val="both"/>
            </w:pPr>
          </w:p>
        </w:tc>
      </w:tr>
      <w:tr w:rsidR="00132F65" w:rsidTr="2E971A23" w14:paraId="2744E407" w14:textId="77777777">
        <w:trPr>
          <w:cantSplit/>
        </w:trPr>
        <w:tc>
          <w:tcPr>
            <w:tcW w:w="9425" w:type="dxa"/>
          </w:tcPr>
          <w:p w:rsidR="005A1CB5" w:rsidP="005A1CB5" w:rsidRDefault="005A1CB5" w14:paraId="2F728FC2" w14:textId="77777777">
            <w:pPr>
              <w:numPr>
                <w:ilvl w:val="0"/>
                <w:numId w:val="1"/>
              </w:numPr>
              <w:jc w:val="both"/>
            </w:pPr>
            <w:r w:rsidRPr="00A26DCE">
              <w:t>Ouvrir le plateau à pansement</w:t>
            </w:r>
            <w:r>
              <w:t xml:space="preserve"> _______________________________________________________________ </w:t>
            </w:r>
          </w:p>
          <w:p w:rsidR="00132F65" w:rsidP="005A1CB5" w:rsidRDefault="00132F65" w14:paraId="68599AAA" w14:textId="2AE80E82">
            <w:pPr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508F5F39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132F65" w:rsidTr="2E971A23" w14:paraId="08B721A8" w14:textId="77777777">
        <w:trPr>
          <w:cantSplit/>
        </w:trPr>
        <w:tc>
          <w:tcPr>
            <w:tcW w:w="9425" w:type="dxa"/>
          </w:tcPr>
          <w:p w:rsidR="00132F65" w:rsidP="00132F65" w:rsidRDefault="00132F65" w14:paraId="579611A6" w14:textId="4F25F73C">
            <w:pPr>
              <w:numPr>
                <w:ilvl w:val="0"/>
                <w:numId w:val="1"/>
              </w:numPr>
              <w:jc w:val="both"/>
            </w:pPr>
            <w:r w:rsidRPr="00A26DCE">
              <w:t>Placer le champ</w:t>
            </w:r>
            <w:r>
              <w:t xml:space="preserve"> stérile sous le site ____________________________</w:t>
            </w:r>
            <w:r w:rsidR="0073630F">
              <w:t>______________________________</w:t>
            </w:r>
            <w:r>
              <w:t xml:space="preserve"> </w:t>
            </w:r>
          </w:p>
          <w:p w:rsidR="00132F65" w:rsidP="00132F65" w:rsidRDefault="00132F65" w14:paraId="486744EF" w14:textId="77777777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3CCC67CE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132F65" w:rsidTr="2E971A23" w14:paraId="3E6212B7" w14:textId="77777777">
        <w:trPr>
          <w:cantSplit/>
        </w:trPr>
        <w:tc>
          <w:tcPr>
            <w:tcW w:w="9425" w:type="dxa"/>
          </w:tcPr>
          <w:p w:rsidR="00132F65" w:rsidP="005A1CB5" w:rsidRDefault="005A1CB5" w14:paraId="409C1DA9" w14:textId="354A5D79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D</w:t>
            </w:r>
            <w:r w:rsidRPr="00A26DCE">
              <w:t xml:space="preserve">époser tout le matériel stérile </w:t>
            </w:r>
            <w:r>
              <w:t xml:space="preserve">incluant la solution de </w:t>
            </w:r>
            <w:proofErr w:type="spellStart"/>
            <w:r>
              <w:t>NaCl</w:t>
            </w:r>
            <w:proofErr w:type="spellEnd"/>
            <w:r>
              <w:t xml:space="preserve"> 0,9% sur le champ stérile </w:t>
            </w:r>
          </w:p>
        </w:tc>
        <w:tc>
          <w:tcPr>
            <w:tcW w:w="498" w:type="dxa"/>
          </w:tcPr>
          <w:p w:rsidR="00132F65" w:rsidP="00132F65" w:rsidRDefault="00132F65" w14:paraId="68185480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126D08" w:rsidP="00132F65" w:rsidRDefault="00126D08" w14:paraId="402AA0A8" w14:textId="0FDB38A2">
            <w:pPr>
              <w:tabs>
                <w:tab w:val="left" w:pos="1791"/>
              </w:tabs>
              <w:jc w:val="both"/>
            </w:pPr>
          </w:p>
        </w:tc>
      </w:tr>
      <w:tr w:rsidR="00132F65" w:rsidTr="2E971A23" w14:paraId="2996E1A3" w14:textId="77777777">
        <w:trPr>
          <w:cantSplit/>
        </w:trPr>
        <w:tc>
          <w:tcPr>
            <w:tcW w:w="9425" w:type="dxa"/>
          </w:tcPr>
          <w:p w:rsidRPr="00C23064" w:rsidR="00132F65" w:rsidP="00132F65" w:rsidRDefault="00132F65" w14:paraId="36F89B44" w14:textId="713FEA42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Enfiler les gants stériles </w:t>
            </w:r>
            <w:r>
              <w:rPr>
                <w:color w:val="000000"/>
              </w:rPr>
              <w:t>________________________________________</w:t>
            </w:r>
            <w:r w:rsidR="0073630F">
              <w:rPr>
                <w:color w:val="000000"/>
              </w:rPr>
              <w:t>______________________________</w:t>
            </w:r>
          </w:p>
          <w:p w:rsidR="00132F65" w:rsidP="00132F65" w:rsidRDefault="00132F65" w14:paraId="7A695DF6" w14:textId="77777777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3746938A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132F65" w:rsidTr="2E971A23" w14:paraId="155F39F8" w14:textId="77777777">
        <w:trPr>
          <w:cantSplit/>
        </w:trPr>
        <w:tc>
          <w:tcPr>
            <w:tcW w:w="9425" w:type="dxa"/>
          </w:tcPr>
          <w:p w:rsidR="00B15DD5" w:rsidP="00B15DD5" w:rsidRDefault="00B15DD5" w14:paraId="51BA9EE9" w14:textId="22D17EB7">
            <w:pPr>
              <w:numPr>
                <w:ilvl w:val="0"/>
                <w:numId w:val="1"/>
              </w:numPr>
              <w:jc w:val="both"/>
            </w:pPr>
            <w:r w:rsidRPr="00C32918">
              <w:t xml:space="preserve">Préparer le matériel </w:t>
            </w:r>
            <w:r>
              <w:t xml:space="preserve">nécessaire au nettoyage de la plaie </w:t>
            </w:r>
            <w:r w:rsidRPr="00C32918">
              <w:t>à l</w:t>
            </w:r>
            <w:r w:rsidR="0073630F">
              <w:t>’intérieur du plateau stérile</w:t>
            </w:r>
          </w:p>
          <w:p w:rsidRPr="001D6E6D" w:rsidR="00132F65" w:rsidP="00B15DD5" w:rsidRDefault="00132F65" w14:paraId="142B3DDE" w14:textId="77777777">
            <w:pPr>
              <w:ind w:left="360"/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59F133DB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132F65" w:rsidTr="2E971A23" w14:paraId="10A2E17B" w14:textId="77777777">
        <w:trPr>
          <w:cantSplit/>
        </w:trPr>
        <w:tc>
          <w:tcPr>
            <w:tcW w:w="9425" w:type="dxa"/>
          </w:tcPr>
          <w:p w:rsidR="00132F65" w:rsidP="00132F65" w:rsidRDefault="00132F65" w14:paraId="753D6D40" w14:textId="2257EE27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Saisir le drain de la main non dominante avec une compress</w:t>
            </w:r>
            <w:r w:rsidR="0073630F">
              <w:t>e stérile ____________________</w:t>
            </w:r>
            <w:r>
              <w:t xml:space="preserve">     </w:t>
            </w:r>
          </w:p>
          <w:p w:rsidR="00132F65" w:rsidP="00132F65" w:rsidRDefault="00132F65" w14:paraId="33353B1F" w14:textId="77777777">
            <w:pPr>
              <w:ind w:left="360"/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1C29F4D9" w14:textId="7348F21C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132F65" w:rsidTr="2E971A23" w14:paraId="48EA76F0" w14:textId="77777777">
        <w:trPr>
          <w:cantSplit/>
        </w:trPr>
        <w:tc>
          <w:tcPr>
            <w:tcW w:w="9425" w:type="dxa"/>
          </w:tcPr>
          <w:p w:rsidR="00132F65" w:rsidP="00132F65" w:rsidRDefault="00132F65" w14:paraId="013F97AB" w14:textId="23BBB990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Nettoyer</w:t>
            </w:r>
            <w:r w:rsidRPr="00A26DCE">
              <w:t xml:space="preserve"> </w:t>
            </w:r>
            <w:r>
              <w:t xml:space="preserve">le site d’insertion du drain avec des compresses de </w:t>
            </w:r>
            <w:proofErr w:type="spellStart"/>
            <w:r>
              <w:t>NaCl</w:t>
            </w:r>
            <w:proofErr w:type="spellEnd"/>
            <w:r>
              <w:t xml:space="preserve">, en effectuant des mouvements circulaires autour du drain du centre vers la </w:t>
            </w:r>
            <w:r w:rsidR="0073630F">
              <w:t>périphérie ___________________</w:t>
            </w:r>
          </w:p>
          <w:p w:rsidR="00132F65" w:rsidP="00132F65" w:rsidRDefault="00132F65" w14:paraId="7FAA33EA" w14:textId="77777777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3F968C13" w14:textId="1D215083">
            <w:pPr>
              <w:tabs>
                <w:tab w:val="left" w:pos="1791"/>
              </w:tabs>
              <w:jc w:val="both"/>
            </w:pPr>
          </w:p>
          <w:p w:rsidR="00132F65" w:rsidP="00132F65" w:rsidRDefault="00132F65" w14:paraId="0D8881DB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132F65" w:rsidTr="2E971A23" w14:paraId="2A888522" w14:textId="77777777">
        <w:trPr>
          <w:cantSplit/>
        </w:trPr>
        <w:tc>
          <w:tcPr>
            <w:tcW w:w="9425" w:type="dxa"/>
          </w:tcPr>
          <w:p w:rsidR="00132F65" w:rsidP="00132F65" w:rsidRDefault="00132F65" w14:paraId="6FE8A9E8" w14:textId="537DABA8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Changer de compresses à chaque mouvement _______________</w:t>
            </w:r>
            <w:r w:rsidR="0073630F">
              <w:t>______________________________</w:t>
            </w:r>
          </w:p>
          <w:p w:rsidR="00132F65" w:rsidP="00132F65" w:rsidRDefault="00132F65" w14:paraId="56AFF4C0" w14:textId="6A34352B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75706A5D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132F65" w:rsidP="00132F65" w:rsidRDefault="00132F65" w14:paraId="374D4623" w14:textId="77777777">
            <w:pPr>
              <w:tabs>
                <w:tab w:val="left" w:pos="1791"/>
              </w:tabs>
              <w:jc w:val="both"/>
            </w:pPr>
          </w:p>
        </w:tc>
      </w:tr>
      <w:tr w:rsidR="00132F65" w:rsidTr="2E971A23" w14:paraId="19D3BD6C" w14:textId="77777777">
        <w:trPr>
          <w:cantSplit/>
        </w:trPr>
        <w:tc>
          <w:tcPr>
            <w:tcW w:w="9425" w:type="dxa"/>
          </w:tcPr>
          <w:p w:rsidR="00132F65" w:rsidP="2E971A23" w:rsidRDefault="00132F65" w14:paraId="611861D1" w14:textId="3CB95893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2E971A23">
              <w:t xml:space="preserve">Nettoyer sur une surface d’au moins 2,5 cm plus large que le pansement recouvrant </w:t>
            </w:r>
            <w:r w:rsidRPr="2E971A23">
              <w:rPr>
                <w:b/>
                <w:bCs/>
                <w:u w:val="single"/>
              </w:rPr>
              <w:t>ou</w:t>
            </w:r>
            <w:r w:rsidRPr="2E971A23">
              <w:t xml:space="preserve"> sur une surface de 5 cm plus large que le site d’insertion ___</w:t>
            </w:r>
            <w:r w:rsidRPr="2E971A23" w:rsidR="0073630F">
              <w:t>______________________________</w:t>
            </w:r>
            <w:r w:rsidRPr="2E971A23">
              <w:t>_</w:t>
            </w:r>
          </w:p>
          <w:p w:rsidR="00132F65" w:rsidP="2E971A23" w:rsidRDefault="00132F65" w14:paraId="6FC2EADF" w14:textId="09717815">
            <w:pPr>
              <w:pStyle w:val="Paragraphedeliste"/>
              <w:ind w:left="360"/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0BDB5E2B" w14:textId="77777777">
            <w:pPr>
              <w:tabs>
                <w:tab w:val="left" w:pos="1791"/>
              </w:tabs>
              <w:jc w:val="both"/>
            </w:pPr>
          </w:p>
          <w:p w:rsidR="00132F65" w:rsidP="00132F65" w:rsidRDefault="00132F65" w14:paraId="695A3354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132F65" w:rsidP="00132F65" w:rsidRDefault="00132F65" w14:paraId="23B9613A" w14:textId="3759D208">
            <w:pPr>
              <w:tabs>
                <w:tab w:val="left" w:pos="1791"/>
              </w:tabs>
              <w:jc w:val="both"/>
            </w:pPr>
          </w:p>
        </w:tc>
      </w:tr>
      <w:tr w:rsidR="00132F65" w:rsidTr="2E971A23" w14:paraId="698A2D28" w14:textId="77777777">
        <w:trPr>
          <w:cantSplit/>
        </w:trPr>
        <w:tc>
          <w:tcPr>
            <w:tcW w:w="9425" w:type="dxa"/>
          </w:tcPr>
          <w:p w:rsidR="00132F65" w:rsidP="2E971A23" w:rsidRDefault="2CEDE2E8" w14:paraId="4246BCA5" w14:textId="44AC9769">
            <w:pPr>
              <w:numPr>
                <w:ilvl w:val="0"/>
                <w:numId w:val="1"/>
              </w:numPr>
              <w:jc w:val="both"/>
            </w:pPr>
            <w:r w:rsidRPr="2E971A23">
              <w:t>*</w:t>
            </w:r>
            <w:r w:rsidRPr="2E971A23" w:rsidR="00132F65">
              <w:t xml:space="preserve">Nettoyer le tube de drainage du site d’insertion vers le contenant </w:t>
            </w:r>
            <w:r w:rsidRPr="2E971A23" w:rsidR="0073630F">
              <w:t>collecteur ____________</w:t>
            </w:r>
          </w:p>
          <w:p w:rsidR="00132F65" w:rsidP="2E971A23" w:rsidRDefault="00132F65" w14:paraId="53A257FB" w14:textId="77777777">
            <w:pPr>
              <w:pStyle w:val="Paragraphedeliste"/>
              <w:ind w:left="360"/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16161E04" w14:textId="2739ED22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132F65" w:rsidTr="2E971A23" w14:paraId="50E83E3C" w14:textId="77777777">
        <w:trPr>
          <w:cantSplit/>
        </w:trPr>
        <w:tc>
          <w:tcPr>
            <w:tcW w:w="9425" w:type="dxa"/>
          </w:tcPr>
          <w:p w:rsidR="00132F65" w:rsidP="2E971A23" w:rsidRDefault="00132F65" w14:paraId="4952D02D" w14:textId="6D7A9835">
            <w:pPr>
              <w:numPr>
                <w:ilvl w:val="0"/>
                <w:numId w:val="1"/>
              </w:numPr>
              <w:jc w:val="both"/>
            </w:pPr>
            <w:r w:rsidRPr="2E971A23">
              <w:t>Assécher avec une ou des compresse(s) sèche(s) en tapotan</w:t>
            </w:r>
            <w:r w:rsidRPr="2E971A23" w:rsidR="0073630F">
              <w:t>t ____________________________</w:t>
            </w:r>
            <w:r w:rsidRPr="2E971A23">
              <w:t xml:space="preserve">    </w:t>
            </w:r>
          </w:p>
          <w:p w:rsidR="00132F65" w:rsidP="2E971A23" w:rsidRDefault="00132F65" w14:paraId="20B09270" w14:textId="45AD74E9">
            <w:pPr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4C0AAEFF" w14:textId="7CE6EE6F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F55622" w:rsidTr="2E971A23" w14:paraId="065C1F9B" w14:textId="77777777">
        <w:trPr>
          <w:cantSplit/>
        </w:trPr>
        <w:tc>
          <w:tcPr>
            <w:tcW w:w="9425" w:type="dxa"/>
          </w:tcPr>
          <w:p w:rsidRPr="00F44A15" w:rsidR="00F55622" w:rsidP="2E971A23" w:rsidRDefault="00F55622" w14:paraId="5649900A" w14:textId="4EB66936">
            <w:pPr>
              <w:numPr>
                <w:ilvl w:val="0"/>
                <w:numId w:val="1"/>
              </w:numPr>
              <w:jc w:val="both"/>
            </w:pPr>
            <w:r w:rsidRPr="2E971A23">
              <w:lastRenderedPageBreak/>
              <w:t xml:space="preserve">ÉVALUER : Effectue l’évaluation de la plaie </w:t>
            </w:r>
            <w:r w:rsidRPr="2E971A23" w:rsidR="002D19BE">
              <w:t>(</w:t>
            </w:r>
            <w:r w:rsidRPr="2E971A23">
              <w:t>exsudat, apparence de la plaie, souffrance/douleur,</w:t>
            </w:r>
            <w:r w:rsidRPr="2E971A23" w:rsidR="005A1CB5">
              <w:t xml:space="preserve"> l’apparence de</w:t>
            </w:r>
            <w:r w:rsidRPr="2E971A23">
              <w:t xml:space="preserve"> la peau environnante</w:t>
            </w:r>
            <w:r w:rsidRPr="2E971A23" w:rsidR="005A1CB5">
              <w:t xml:space="preserve"> et les signes d’infections et d’inflammation</w:t>
            </w:r>
            <w:r w:rsidRPr="2E971A23">
              <w:t>) _</w:t>
            </w:r>
            <w:r w:rsidRPr="2E971A23" w:rsidR="005A1CB5">
              <w:t>_____________________________________________________________________________</w:t>
            </w:r>
          </w:p>
          <w:p w:rsidRPr="005A1CB5" w:rsidR="005A1CB5" w:rsidP="2E971A23" w:rsidRDefault="005A1CB5" w14:paraId="70766A53" w14:textId="23F9907A">
            <w:pPr>
              <w:tabs>
                <w:tab w:val="left" w:pos="2110"/>
              </w:tabs>
            </w:pPr>
          </w:p>
        </w:tc>
        <w:tc>
          <w:tcPr>
            <w:tcW w:w="498" w:type="dxa"/>
          </w:tcPr>
          <w:p w:rsidR="000C672F" w:rsidP="00132F65" w:rsidRDefault="000C672F" w14:paraId="679556F1" w14:textId="77777777">
            <w:pPr>
              <w:tabs>
                <w:tab w:val="left" w:pos="1791"/>
              </w:tabs>
              <w:jc w:val="both"/>
            </w:pPr>
          </w:p>
          <w:p w:rsidR="005A1CB5" w:rsidP="00132F65" w:rsidRDefault="005A1CB5" w14:paraId="6AD4CA4F" w14:textId="77777777">
            <w:pPr>
              <w:tabs>
                <w:tab w:val="left" w:pos="1791"/>
              </w:tabs>
              <w:jc w:val="both"/>
            </w:pPr>
          </w:p>
          <w:p w:rsidR="000C672F" w:rsidP="00132F65" w:rsidRDefault="000C672F" w14:paraId="09D9DF67" w14:textId="25528C1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132F65" w:rsidTr="2E971A23" w14:paraId="1DF5129C" w14:textId="77777777">
        <w:trPr>
          <w:cantSplit/>
        </w:trPr>
        <w:tc>
          <w:tcPr>
            <w:tcW w:w="9425" w:type="dxa"/>
          </w:tcPr>
          <w:p w:rsidRPr="00864A54" w:rsidR="00132F65" w:rsidP="2E971A23" w:rsidRDefault="0C29273E" w14:paraId="173717B5" w14:textId="54BFF099">
            <w:pPr>
              <w:numPr>
                <w:ilvl w:val="0"/>
                <w:numId w:val="1"/>
              </w:numPr>
              <w:jc w:val="both"/>
            </w:pPr>
            <w:r w:rsidRPr="2E971A23">
              <w:t>*</w:t>
            </w:r>
            <w:r w:rsidRPr="2E971A23" w:rsidR="00132F65">
              <w:t xml:space="preserve">Appliquer une compresse </w:t>
            </w:r>
            <w:r w:rsidRPr="2E971A23" w:rsidR="000204AE">
              <w:t>drain</w:t>
            </w:r>
            <w:r w:rsidRPr="2E971A23" w:rsidR="00132F65">
              <w:t xml:space="preserve"> en plaçant l’ouverture vers le </w:t>
            </w:r>
            <w:r w:rsidRPr="2E971A23" w:rsidR="00F90719">
              <w:t>bas</w:t>
            </w:r>
            <w:r w:rsidRPr="2E971A23" w:rsidR="00132F65">
              <w:t xml:space="preserve">, répéter avec la deuxième compresse en plaçant l’ouverture vers le </w:t>
            </w:r>
            <w:r w:rsidRPr="2E971A23" w:rsidR="00F90719">
              <w:t>haut</w:t>
            </w:r>
            <w:r w:rsidRPr="2E971A23" w:rsidR="00132F65">
              <w:t xml:space="preserve"> _____</w:t>
            </w:r>
            <w:r w:rsidRPr="2E971A23" w:rsidR="0073630F">
              <w:t>______________________________</w:t>
            </w:r>
          </w:p>
          <w:p w:rsidR="00132F65" w:rsidP="2E971A23" w:rsidRDefault="00132F65" w14:paraId="7567C3F4" w14:textId="77777777">
            <w:pPr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7FCD78FF" w14:textId="77777777">
            <w:pPr>
              <w:tabs>
                <w:tab w:val="left" w:pos="1791"/>
              </w:tabs>
              <w:jc w:val="both"/>
            </w:pPr>
          </w:p>
          <w:p w:rsidR="00132F65" w:rsidP="00132F65" w:rsidRDefault="00132F65" w14:paraId="28D5679F" w14:textId="40FEA32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132F65" w:rsidTr="2E971A23" w14:paraId="691C63AA" w14:textId="77777777">
        <w:trPr>
          <w:cantSplit/>
        </w:trPr>
        <w:tc>
          <w:tcPr>
            <w:tcW w:w="9425" w:type="dxa"/>
          </w:tcPr>
          <w:p w:rsidRPr="00F44A15" w:rsidR="00677868" w:rsidP="2E971A23" w:rsidRDefault="00132F65" w14:paraId="7C183A7B" w14:textId="5323DAEE">
            <w:pPr>
              <w:numPr>
                <w:ilvl w:val="0"/>
                <w:numId w:val="1"/>
              </w:numPr>
              <w:jc w:val="both"/>
            </w:pPr>
            <w:r w:rsidRPr="2E971A23">
              <w:t xml:space="preserve">Recouvrir avec des compresses 4x4 </w:t>
            </w:r>
            <w:r w:rsidRPr="2E971A23" w:rsidR="00677868">
              <w:t>selon le degré d’écoul</w:t>
            </w:r>
            <w:r w:rsidRPr="2E971A23" w:rsidR="0073630F">
              <w:t>ement ________________________</w:t>
            </w:r>
          </w:p>
          <w:p w:rsidRPr="00F44A15" w:rsidR="00132F65" w:rsidP="2E971A23" w:rsidRDefault="00132F65" w14:paraId="2FCF3344" w14:textId="3F07CCEA">
            <w:pPr>
              <w:ind w:left="360"/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3AEE7572" w14:textId="0C43FDD4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677868" w:rsidTr="2E971A23" w14:paraId="7E134CD8" w14:textId="77777777">
        <w:trPr>
          <w:cantSplit/>
        </w:trPr>
        <w:tc>
          <w:tcPr>
            <w:tcW w:w="9425" w:type="dxa"/>
          </w:tcPr>
          <w:p w:rsidRPr="00F44A15" w:rsidR="00677868" w:rsidP="00677868" w:rsidRDefault="00677868" w14:paraId="44C25169" w14:textId="6DC803E0">
            <w:pPr>
              <w:pStyle w:val="Paragraphedeliste"/>
              <w:numPr>
                <w:ilvl w:val="0"/>
                <w:numId w:val="1"/>
              </w:numPr>
            </w:pPr>
            <w:r w:rsidRPr="00F44A15">
              <w:rPr>
                <w:iCs/>
              </w:rPr>
              <w:t xml:space="preserve">Fixer le pansement avec </w:t>
            </w:r>
            <w:r w:rsidRPr="00F44A15">
              <w:t xml:space="preserve">une bande autocollante de type </w:t>
            </w:r>
            <w:proofErr w:type="spellStart"/>
            <w:r w:rsidRPr="00F44A15" w:rsidR="00ED238F">
              <w:rPr>
                <w:i/>
                <w:iCs/>
              </w:rPr>
              <w:t>M</w:t>
            </w:r>
            <w:r w:rsidRPr="00F44A15" w:rsidR="00ED238F">
              <w:rPr>
                <w:i/>
              </w:rPr>
              <w:t>e</w:t>
            </w:r>
            <w:r w:rsidRPr="00F44A15">
              <w:rPr>
                <w:i/>
              </w:rPr>
              <w:t>fix</w:t>
            </w:r>
            <w:proofErr w:type="spellEnd"/>
            <w:r w:rsidRPr="00F44A15">
              <w:t xml:space="preserve"> </w:t>
            </w:r>
            <w:r w:rsidRPr="00F44A15">
              <w:rPr>
                <w:b/>
              </w:rPr>
              <w:t>ou</w:t>
            </w:r>
            <w:r w:rsidRPr="00F44A15">
              <w:t xml:space="preserve"> </w:t>
            </w:r>
            <w:proofErr w:type="spellStart"/>
            <w:r w:rsidRPr="00F44A15" w:rsidR="00ED238F">
              <w:rPr>
                <w:i/>
                <w:iCs/>
              </w:rPr>
              <w:t>H</w:t>
            </w:r>
            <w:r w:rsidRPr="00F44A15">
              <w:rPr>
                <w:i/>
              </w:rPr>
              <w:t>ypafix</w:t>
            </w:r>
            <w:proofErr w:type="spellEnd"/>
            <w:r w:rsidRPr="00F44A15" w:rsidR="00F55622">
              <w:rPr>
                <w:i/>
              </w:rPr>
              <w:t xml:space="preserve"> </w:t>
            </w:r>
            <w:r w:rsidRPr="00F44A15" w:rsidR="00F55622">
              <w:rPr>
                <w:iCs/>
              </w:rPr>
              <w:t>(conserve ses gants jusqu’à ce que le pansement soit entièrement fermé)</w:t>
            </w:r>
            <w:r w:rsidRPr="00F44A15" w:rsidR="0073630F">
              <w:t xml:space="preserve"> __________</w:t>
            </w:r>
            <w:r w:rsidRPr="00F44A15" w:rsidR="00F55622">
              <w:t>_______________</w:t>
            </w:r>
            <w:r w:rsidRPr="00F44A15" w:rsidR="0073630F">
              <w:t>__</w:t>
            </w:r>
          </w:p>
          <w:p w:rsidRPr="00F44A15" w:rsidR="00677868" w:rsidP="00677868" w:rsidRDefault="00677868" w14:paraId="77D08C49" w14:textId="7725047B">
            <w:pPr>
              <w:ind w:left="360"/>
              <w:jc w:val="both"/>
              <w:rPr>
                <w:iCs/>
              </w:rPr>
            </w:pPr>
            <w:r w:rsidRPr="00F44A15">
              <w:rPr>
                <w:iCs/>
              </w:rPr>
              <w:t xml:space="preserve"> </w:t>
            </w:r>
          </w:p>
        </w:tc>
        <w:tc>
          <w:tcPr>
            <w:tcW w:w="498" w:type="dxa"/>
          </w:tcPr>
          <w:p w:rsidR="00F55622" w:rsidP="00132F65" w:rsidRDefault="00F55622" w14:paraId="792C1D1B" w14:textId="77777777">
            <w:pPr>
              <w:tabs>
                <w:tab w:val="left" w:pos="1791"/>
              </w:tabs>
              <w:jc w:val="both"/>
            </w:pPr>
          </w:p>
          <w:p w:rsidR="00677868" w:rsidP="00132F65" w:rsidRDefault="00677868" w14:paraId="16A2C95A" w14:textId="2D49897C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132F65" w:rsidTr="2E971A23" w14:paraId="636C0959" w14:textId="77777777">
        <w:trPr>
          <w:cantSplit/>
        </w:trPr>
        <w:tc>
          <w:tcPr>
            <w:tcW w:w="9425" w:type="dxa"/>
          </w:tcPr>
          <w:p w:rsidR="00132F65" w:rsidP="00132F65" w:rsidRDefault="00132F65" w14:paraId="189F4367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t>Étapes post-procédure de soins</w:t>
            </w:r>
          </w:p>
          <w:p w:rsidRPr="005B6AA1" w:rsidR="00132F65" w:rsidP="00132F65" w:rsidRDefault="00132F65" w14:paraId="30E97EEA" w14:textId="77777777">
            <w:pPr>
              <w:pStyle w:val="Paragraphedeliste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498" w:type="dxa"/>
          </w:tcPr>
          <w:p w:rsidR="00132F65" w:rsidP="00132F65" w:rsidRDefault="00132F65" w14:paraId="08B6AF34" w14:textId="77777777">
            <w:pPr>
              <w:tabs>
                <w:tab w:val="left" w:pos="1791"/>
              </w:tabs>
              <w:jc w:val="both"/>
            </w:pPr>
          </w:p>
        </w:tc>
      </w:tr>
      <w:tr w:rsidR="00132F65" w:rsidTr="2E971A23" w14:paraId="2C1149F6" w14:textId="77777777">
        <w:trPr>
          <w:cantSplit/>
        </w:trPr>
        <w:tc>
          <w:tcPr>
            <w:tcW w:w="9425" w:type="dxa"/>
          </w:tcPr>
          <w:p w:rsidR="00132F65" w:rsidP="00132F65" w:rsidRDefault="00132F65" w14:paraId="099F3377" w14:textId="2B564CAA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Retirer les gants, les jeter à la poubelle et se laver les mains </w:t>
            </w:r>
            <w:r w:rsidR="0073630F">
              <w:t>______________________________</w:t>
            </w:r>
          </w:p>
          <w:p w:rsidR="00132F65" w:rsidP="00132F65" w:rsidRDefault="00132F65" w14:paraId="62345360" w14:textId="0BCE6FAF">
            <w:pPr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19EBF6B5" w14:textId="0A50E3FF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132F65" w:rsidP="00132F65" w:rsidRDefault="00132F65" w14:paraId="0C6F7CBE" w14:textId="77777777">
            <w:pPr>
              <w:tabs>
                <w:tab w:val="left" w:pos="1791"/>
              </w:tabs>
              <w:jc w:val="both"/>
            </w:pPr>
          </w:p>
        </w:tc>
      </w:tr>
      <w:tr w:rsidR="00132F65" w:rsidTr="2E971A23" w14:paraId="53BDEAF8" w14:textId="77777777">
        <w:trPr>
          <w:cantSplit/>
        </w:trPr>
        <w:tc>
          <w:tcPr>
            <w:tcW w:w="9425" w:type="dxa"/>
          </w:tcPr>
          <w:p w:rsidR="00132F65" w:rsidP="00132F65" w:rsidRDefault="00132F65" w14:paraId="0A39C5A9" w14:textId="4631F787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Ramasser tout le matériel ayant servi à la procédure et le </w:t>
            </w:r>
            <w:r w:rsidR="0073630F">
              <w:t>jeter à l’endroit approprié __</w:t>
            </w:r>
          </w:p>
          <w:p w:rsidR="00132F65" w:rsidP="00132F65" w:rsidRDefault="00132F65" w14:paraId="7526614F" w14:textId="77777777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20C522B9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132F65" w:rsidP="00132F65" w:rsidRDefault="00132F65" w14:paraId="5C701AB8" w14:textId="77777777">
            <w:pPr>
              <w:tabs>
                <w:tab w:val="left" w:pos="1791"/>
              </w:tabs>
              <w:jc w:val="both"/>
            </w:pPr>
          </w:p>
        </w:tc>
      </w:tr>
      <w:tr w:rsidR="00132F65" w:rsidTr="2E971A23" w14:paraId="51BBF255" w14:textId="77777777">
        <w:trPr>
          <w:cantSplit/>
        </w:trPr>
        <w:tc>
          <w:tcPr>
            <w:tcW w:w="9425" w:type="dxa"/>
          </w:tcPr>
          <w:p w:rsidR="00132F65" w:rsidP="00132F65" w:rsidRDefault="00132F65" w14:paraId="7C7C82C9" w14:textId="3DFBB465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>Nettoyer la surface de travail _________________________________</w:t>
            </w:r>
            <w:r w:rsidR="0073630F">
              <w:t>______________________________</w:t>
            </w:r>
            <w:r>
              <w:t>_</w:t>
            </w:r>
          </w:p>
          <w:p w:rsidR="00132F65" w:rsidP="00132F65" w:rsidRDefault="00132F65" w14:paraId="7B3BEDFB" w14:textId="77777777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4C4CAFF4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132F65" w:rsidP="00132F65" w:rsidRDefault="00132F65" w14:paraId="4525AF1E" w14:textId="77777777">
            <w:pPr>
              <w:tabs>
                <w:tab w:val="left" w:pos="1791"/>
              </w:tabs>
              <w:jc w:val="both"/>
            </w:pPr>
          </w:p>
        </w:tc>
      </w:tr>
      <w:tr w:rsidR="00132F65" w:rsidTr="2E971A23" w14:paraId="256785AD" w14:textId="77777777">
        <w:trPr>
          <w:cantSplit/>
        </w:trPr>
        <w:tc>
          <w:tcPr>
            <w:tcW w:w="9425" w:type="dxa"/>
          </w:tcPr>
          <w:p w:rsidR="00132F65" w:rsidP="00132F65" w:rsidRDefault="00132F65" w14:paraId="55FEF256" w14:textId="0E99A8DA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Réinstaller le client de façon confortable et sécuritaire (lit au plus bas) et placer la cloche d’appel à sa portée </w:t>
            </w:r>
            <w:r>
              <w:softHyphen/>
              <w:t>_____________________________________</w:t>
            </w:r>
            <w:r w:rsidR="0073630F">
              <w:t>______________________________</w:t>
            </w:r>
            <w:r>
              <w:t>_</w:t>
            </w:r>
          </w:p>
          <w:p w:rsidR="00132F65" w:rsidP="00132F65" w:rsidRDefault="00132F65" w14:paraId="7DC2A0C8" w14:textId="77777777">
            <w:pPr>
              <w:pStyle w:val="Paragraphedeliste"/>
              <w:ind w:left="360"/>
              <w:contextualSpacing w:val="0"/>
              <w:jc w:val="both"/>
            </w:pPr>
          </w:p>
        </w:tc>
        <w:tc>
          <w:tcPr>
            <w:tcW w:w="498" w:type="dxa"/>
          </w:tcPr>
          <w:p w:rsidR="00132F65" w:rsidP="00132F65" w:rsidRDefault="00132F65" w14:paraId="3822D0E2" w14:textId="77777777">
            <w:pPr>
              <w:tabs>
                <w:tab w:val="left" w:pos="1791"/>
              </w:tabs>
              <w:jc w:val="both"/>
            </w:pPr>
          </w:p>
          <w:p w:rsidR="00132F65" w:rsidP="00132F65" w:rsidRDefault="00132F65" w14:paraId="2E9F03F4" w14:textId="5EC49F5E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</w:tc>
      </w:tr>
      <w:tr w:rsidR="008C3834" w:rsidTr="2E971A23" w14:paraId="75D37C2C" w14:textId="77777777">
        <w:trPr>
          <w:cantSplit/>
        </w:trPr>
        <w:tc>
          <w:tcPr>
            <w:tcW w:w="9425" w:type="dxa"/>
          </w:tcPr>
          <w:p w:rsidR="008C3834" w:rsidP="008C3834" w:rsidRDefault="008C3834" w14:paraId="2843211B" w14:textId="77777777">
            <w:pPr>
              <w:pStyle w:val="Paragraphedeliste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Noter au dossier du client : </w:t>
            </w:r>
          </w:p>
          <w:p w:rsidR="008C3834" w:rsidP="008C3834" w:rsidRDefault="008C3834" w14:paraId="3259BFA9" w14:textId="288E0E7E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Date et heure de l’intervention ______________________</w:t>
            </w:r>
            <w:r w:rsidR="0073630F">
              <w:t>______________________________</w:t>
            </w:r>
            <w:r>
              <w:t>__</w:t>
            </w:r>
          </w:p>
          <w:p w:rsidR="008C3834" w:rsidP="008C3834" w:rsidRDefault="008C3834" w14:paraId="381A7F60" w14:textId="3F557E18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4F4C09">
              <w:t xml:space="preserve">Technique effectuée et/ou traitement reçu </w:t>
            </w:r>
            <w:r>
              <w:t>________</w:t>
            </w:r>
            <w:r w:rsidR="0073630F">
              <w:t>______________________________</w:t>
            </w:r>
            <w:r>
              <w:t>__</w:t>
            </w:r>
          </w:p>
          <w:p w:rsidRPr="00D8179F" w:rsidR="008C3834" w:rsidP="008C3834" w:rsidRDefault="008C3834" w14:paraId="6B955C91" w14:textId="1C30BB2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Le site de la plaie _____________________________________</w:t>
            </w:r>
            <w:r w:rsidR="0073630F">
              <w:t>______________________________</w:t>
            </w:r>
            <w:r>
              <w:t>__</w:t>
            </w:r>
          </w:p>
          <w:p w:rsidRPr="004F4C09" w:rsidR="008C3834" w:rsidP="008C3834" w:rsidRDefault="008C3834" w14:paraId="5C0D0695" w14:textId="6E7F9AF1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4F4C09">
              <w:rPr>
                <w:rFonts w:cs="Arial"/>
                <w:lang w:val="fr-FR"/>
              </w:rPr>
              <w:t xml:space="preserve">La quantité et </w:t>
            </w:r>
            <w:r>
              <w:rPr>
                <w:rFonts w:cs="Arial"/>
                <w:lang w:val="fr-FR"/>
              </w:rPr>
              <w:t>les caractéristiques de l’écoulement de l'ancien pansement</w:t>
            </w:r>
            <w:r w:rsidR="0073630F">
              <w:rPr>
                <w:rFonts w:cs="Arial"/>
                <w:lang w:val="fr-FR"/>
              </w:rPr>
              <w:t xml:space="preserve"> et du liquide drainé</w:t>
            </w:r>
            <w:r>
              <w:rPr>
                <w:rFonts w:cs="Arial"/>
                <w:lang w:val="fr-FR"/>
              </w:rPr>
              <w:t xml:space="preserve"> </w:t>
            </w:r>
            <w:r w:rsidR="0073630F">
              <w:t>_________________________________________________________________________</w:t>
            </w:r>
          </w:p>
          <w:p w:rsidRPr="004F4C09" w:rsidR="008C3834" w:rsidP="008C3834" w:rsidRDefault="008C3834" w14:paraId="7AC26F25" w14:textId="5CD87860">
            <w:pPr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cs="Arial"/>
                <w:lang w:val="fr-FR"/>
              </w:rPr>
            </w:pPr>
            <w:r w:rsidRPr="004F4C09">
              <w:rPr>
                <w:rFonts w:cs="Arial"/>
                <w:lang w:val="fr-FR"/>
              </w:rPr>
              <w:t>L'aspect de la plaie et de son pourtour</w:t>
            </w:r>
            <w:r>
              <w:rPr>
                <w:rFonts w:cs="Arial"/>
                <w:lang w:val="fr-FR"/>
              </w:rPr>
              <w:t xml:space="preserve"> _______________</w:t>
            </w:r>
            <w:r w:rsidR="0073630F">
              <w:rPr>
                <w:rFonts w:cs="Arial"/>
                <w:lang w:val="fr-FR"/>
              </w:rPr>
              <w:t>______________________________</w:t>
            </w:r>
          </w:p>
          <w:p w:rsidR="008C3834" w:rsidP="008C3834" w:rsidRDefault="008C3834" w14:paraId="102EE9A9" w14:textId="4C237B9C">
            <w:pPr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Le type de solution de nettoyage utilisée _____________</w:t>
            </w:r>
            <w:r w:rsidR="0073630F">
              <w:rPr>
                <w:rFonts w:cs="Arial"/>
                <w:lang w:val="fr-FR"/>
              </w:rPr>
              <w:t>______________________________</w:t>
            </w:r>
          </w:p>
          <w:p w:rsidRPr="004F4C09" w:rsidR="008C3834" w:rsidP="008C3834" w:rsidRDefault="008C3834" w14:paraId="72C6BEC0" w14:textId="358E3250">
            <w:pPr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cs="Arial"/>
                <w:lang w:val="fr-FR"/>
              </w:rPr>
            </w:pPr>
            <w:r w:rsidRPr="004F4C09">
              <w:rPr>
                <w:rFonts w:cs="Arial"/>
                <w:lang w:val="fr-FR"/>
              </w:rPr>
              <w:t>Le type de pansement installé</w:t>
            </w:r>
            <w:r>
              <w:rPr>
                <w:rFonts w:cs="Arial"/>
                <w:lang w:val="fr-FR"/>
              </w:rPr>
              <w:t>_________________________</w:t>
            </w:r>
            <w:r w:rsidR="0073630F">
              <w:rPr>
                <w:rFonts w:cs="Arial"/>
                <w:lang w:val="fr-FR"/>
              </w:rPr>
              <w:t>______________________________</w:t>
            </w:r>
          </w:p>
          <w:p w:rsidR="008C3834" w:rsidP="008C3834" w:rsidRDefault="008C3834" w14:paraId="4D90BB18" w14:textId="0E05D3B8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 w:rsidRPr="004F4C09">
              <w:t>Réactions du client _________________________________</w:t>
            </w:r>
            <w:r>
              <w:t>____</w:t>
            </w:r>
            <w:r w:rsidR="0073630F">
              <w:t>______________________________</w:t>
            </w:r>
          </w:p>
          <w:p w:rsidR="008C3834" w:rsidP="008C3834" w:rsidRDefault="008C3834" w14:paraId="79EE2D85" w14:textId="77777777">
            <w:pPr>
              <w:pStyle w:val="Paragraphedeliste"/>
              <w:numPr>
                <w:ilvl w:val="1"/>
                <w:numId w:val="1"/>
              </w:numPr>
              <w:contextualSpacing w:val="0"/>
              <w:jc w:val="both"/>
            </w:pPr>
            <w:r>
              <w:t>Tout saignement important ou signes d’infections et les interventions réalisées</w:t>
            </w:r>
          </w:p>
          <w:p w:rsidR="008C3834" w:rsidP="008C3834" w:rsidRDefault="008C3834" w14:paraId="3F259306" w14:textId="264681CC">
            <w:pPr>
              <w:jc w:val="both"/>
            </w:pPr>
          </w:p>
        </w:tc>
        <w:tc>
          <w:tcPr>
            <w:tcW w:w="498" w:type="dxa"/>
          </w:tcPr>
          <w:p w:rsidR="008C3834" w:rsidP="008C3834" w:rsidRDefault="008C3834" w14:paraId="354320A9" w14:textId="77777777">
            <w:pPr>
              <w:tabs>
                <w:tab w:val="left" w:pos="1791"/>
              </w:tabs>
              <w:jc w:val="both"/>
            </w:pPr>
          </w:p>
          <w:p w:rsidR="008C3834" w:rsidP="008C3834" w:rsidRDefault="008C3834" w14:paraId="6B48C5AA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8C3834" w:rsidP="008C3834" w:rsidRDefault="008C3834" w14:paraId="61D3F587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8C3834" w:rsidP="008C3834" w:rsidRDefault="008C3834" w14:paraId="1B7F361B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73630F" w:rsidP="008C3834" w:rsidRDefault="0073630F" w14:paraId="3C50CEF8" w14:textId="77777777">
            <w:pPr>
              <w:tabs>
                <w:tab w:val="left" w:pos="1791"/>
              </w:tabs>
              <w:jc w:val="both"/>
            </w:pPr>
          </w:p>
          <w:p w:rsidR="008C3834" w:rsidP="008C3834" w:rsidRDefault="008C3834" w14:paraId="7A4B5929" w14:textId="39744390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8C3834" w:rsidP="008C3834" w:rsidRDefault="008C3834" w14:paraId="37A8724E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8C3834" w:rsidP="008C3834" w:rsidRDefault="008C3834" w14:paraId="5435F047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8C3834" w:rsidP="008C3834" w:rsidRDefault="008C3834" w14:paraId="344FBABF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8C3834" w:rsidP="008C3834" w:rsidRDefault="008C3834" w14:paraId="71BBFAE3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8C3834" w:rsidP="008C3834" w:rsidRDefault="008C3834" w14:paraId="5394DDEF" w14:textId="7777777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71EA">
              <w:fldChar w:fldCharType="separate"/>
            </w:r>
            <w:r>
              <w:fldChar w:fldCharType="end"/>
            </w:r>
          </w:p>
          <w:p w:rsidR="008C3834" w:rsidP="00132F65" w:rsidRDefault="008C3834" w14:paraId="1F8614AA" w14:textId="77777777">
            <w:pPr>
              <w:tabs>
                <w:tab w:val="left" w:pos="1791"/>
              </w:tabs>
              <w:jc w:val="both"/>
            </w:pPr>
          </w:p>
        </w:tc>
      </w:tr>
    </w:tbl>
    <w:p w:rsidR="0920FBD3" w:rsidP="0920FBD3" w:rsidRDefault="0920FBD3" w14:paraId="513A5137" w14:textId="0E7FC2DC"/>
    <w:tbl>
      <w:tblPr>
        <w:tblW w:w="9961" w:type="dxa"/>
        <w:tblInd w:w="-11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Pr="00071972" w:rsidR="008E4427" w:rsidTr="2282A8FB" w14:paraId="619C00BC" w14:textId="77777777">
        <w:trPr>
          <w:trHeight w:val="1118"/>
        </w:trPr>
        <w:tc>
          <w:tcPr>
            <w:tcW w:w="9961" w:type="dxa"/>
            <w:shd w:val="clear" w:color="auto" w:fill="E0E0E0"/>
            <w:tcMar/>
          </w:tcPr>
          <w:p w:rsidRPr="00197029" w:rsidR="008E4427" w:rsidP="00A21A59" w:rsidRDefault="008E4427" w14:paraId="143F6E35" w14:textId="77777777">
            <w:pPr>
              <w:jc w:val="both"/>
              <w:rPr>
                <w:sz w:val="20"/>
                <w:szCs w:val="20"/>
              </w:rPr>
            </w:pPr>
            <w:r w:rsidRPr="00197029">
              <w:rPr>
                <w:sz w:val="20"/>
                <w:szCs w:val="20"/>
              </w:rPr>
              <w:t>Références :</w:t>
            </w:r>
          </w:p>
          <w:p w:rsidRPr="001C18F0" w:rsidR="00197029" w:rsidP="001C18F0" w:rsidRDefault="00197029" w14:paraId="492605DB" w14:textId="03B94AB1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1C18F0">
              <w:rPr>
                <w:sz w:val="20"/>
                <w:szCs w:val="20"/>
              </w:rPr>
              <w:t>Perreault, V. (20</w:t>
            </w:r>
            <w:r w:rsidRPr="001C18F0" w:rsidR="43032F8F">
              <w:rPr>
                <w:sz w:val="20"/>
                <w:szCs w:val="20"/>
              </w:rPr>
              <w:t>22</w:t>
            </w:r>
            <w:r w:rsidRPr="001C18F0">
              <w:rPr>
                <w:sz w:val="20"/>
                <w:szCs w:val="20"/>
              </w:rPr>
              <w:t>). Soins</w:t>
            </w:r>
            <w:r w:rsidRPr="001C18F0" w:rsidR="00E37A7E">
              <w:rPr>
                <w:sz w:val="20"/>
                <w:szCs w:val="20"/>
              </w:rPr>
              <w:t xml:space="preserve"> de plaie</w:t>
            </w:r>
            <w:r w:rsidRPr="001C18F0" w:rsidR="00BA4E9A">
              <w:rPr>
                <w:sz w:val="20"/>
                <w:szCs w:val="20"/>
              </w:rPr>
              <w:t>s</w:t>
            </w:r>
            <w:r w:rsidRPr="001C18F0">
              <w:rPr>
                <w:sz w:val="20"/>
                <w:szCs w:val="20"/>
              </w:rPr>
              <w:t>.</w:t>
            </w:r>
            <w:r w:rsidRPr="001C18F0" w:rsidR="58B18B9E">
              <w:rPr>
                <w:sz w:val="20"/>
                <w:szCs w:val="20"/>
              </w:rPr>
              <w:t xml:space="preserve"> MS 10.5 Drain Jackson-Pratt ou </w:t>
            </w:r>
            <w:proofErr w:type="spellStart"/>
            <w:r w:rsidRPr="001C18F0" w:rsidR="58B18B9E">
              <w:rPr>
                <w:sz w:val="20"/>
                <w:szCs w:val="20"/>
              </w:rPr>
              <w:t>Hemovac</w:t>
            </w:r>
            <w:proofErr w:type="spellEnd"/>
            <w:r w:rsidRPr="001C18F0" w:rsidR="58B18B9E">
              <w:rPr>
                <w:sz w:val="20"/>
                <w:szCs w:val="20"/>
              </w:rPr>
              <w:t xml:space="preserve"> : réfection du pansement</w:t>
            </w:r>
            <w:r w:rsidRPr="001C18F0" w:rsidR="005E56DD">
              <w:rPr>
                <w:sz w:val="20"/>
                <w:szCs w:val="20"/>
              </w:rPr>
              <w:t xml:space="preserve"> et retrait du drain</w:t>
            </w:r>
            <w:r w:rsidRPr="001C18F0" w:rsidR="58B18B9E">
              <w:rPr>
                <w:sz w:val="20"/>
                <w:szCs w:val="20"/>
              </w:rPr>
              <w:t>.</w:t>
            </w:r>
            <w:r w:rsidRPr="001C18F0" w:rsidR="001C18F0">
              <w:rPr>
                <w:sz w:val="20"/>
                <w:szCs w:val="20"/>
              </w:rPr>
              <w:t xml:space="preserve"> Dans V. Perreault, C. Lemire &amp; M. Boulard (</w:t>
            </w:r>
            <w:proofErr w:type="spellStart"/>
            <w:r w:rsidRPr="001C18F0" w:rsidR="001C18F0">
              <w:rPr>
                <w:sz w:val="20"/>
                <w:szCs w:val="20"/>
              </w:rPr>
              <w:t>Dir</w:t>
            </w:r>
            <w:proofErr w:type="spellEnd"/>
            <w:r w:rsidRPr="001C18F0" w:rsidR="001C18F0">
              <w:rPr>
                <w:sz w:val="20"/>
                <w:szCs w:val="20"/>
              </w:rPr>
              <w:t xml:space="preserve">.) </w:t>
            </w:r>
            <w:r w:rsidRPr="008C3D7A" w:rsidR="001C18F0">
              <w:rPr>
                <w:i/>
                <w:iCs/>
                <w:sz w:val="20"/>
                <w:szCs w:val="20"/>
              </w:rPr>
              <w:t>Soins infirmiers médecine chirurgie : méthodes de soins 2</w:t>
            </w:r>
            <w:r w:rsidRPr="001C18F0" w:rsidR="001C18F0">
              <w:rPr>
                <w:sz w:val="20"/>
                <w:szCs w:val="20"/>
              </w:rPr>
              <w:t>. (p.60</w:t>
            </w:r>
            <w:r w:rsidR="000B5844">
              <w:rPr>
                <w:sz w:val="20"/>
                <w:szCs w:val="20"/>
              </w:rPr>
              <w:t>3-611</w:t>
            </w:r>
            <w:r w:rsidRPr="001C18F0" w:rsidR="001C18F0">
              <w:rPr>
                <w:sz w:val="20"/>
                <w:szCs w:val="20"/>
              </w:rPr>
              <w:t>). Chenelière.</w:t>
            </w:r>
          </w:p>
          <w:p w:rsidRPr="00197029" w:rsidR="008E4427" w:rsidP="0013689F" w:rsidRDefault="00197029" w14:paraId="75AC4365" w14:textId="57EC350F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2282A8FB" w:rsidR="00197029">
              <w:rPr>
                <w:sz w:val="20"/>
                <w:szCs w:val="20"/>
              </w:rPr>
              <w:t>Méthodes de soins informatisées. (201</w:t>
            </w:r>
            <w:r w:rsidRPr="2282A8FB" w:rsidR="001333BF">
              <w:rPr>
                <w:sz w:val="20"/>
                <w:szCs w:val="20"/>
              </w:rPr>
              <w:t>6</w:t>
            </w:r>
            <w:r w:rsidRPr="2282A8FB" w:rsidR="00197029">
              <w:rPr>
                <w:sz w:val="20"/>
                <w:szCs w:val="20"/>
              </w:rPr>
              <w:t xml:space="preserve">). </w:t>
            </w:r>
            <w:r w:rsidRPr="2282A8FB" w:rsidR="00FD3447">
              <w:rPr>
                <w:i w:val="1"/>
                <w:iCs w:val="1"/>
                <w:sz w:val="20"/>
                <w:szCs w:val="20"/>
              </w:rPr>
              <w:t>Application de gazes sèches ou humides</w:t>
            </w:r>
            <w:r w:rsidRPr="2282A8FB" w:rsidR="00197029">
              <w:rPr>
                <w:i w:val="1"/>
                <w:iCs w:val="1"/>
                <w:sz w:val="20"/>
                <w:szCs w:val="20"/>
              </w:rPr>
              <w:t xml:space="preserve">. </w:t>
            </w:r>
            <w:r w:rsidRPr="2282A8FB" w:rsidR="00197029">
              <w:rPr>
                <w:sz w:val="20"/>
                <w:szCs w:val="20"/>
              </w:rPr>
              <w:t xml:space="preserve">Repéré à  </w:t>
            </w:r>
            <w:hyperlink r:id="R7bb7b2fb974d4202">
              <w:r w:rsidRPr="2282A8FB" w:rsidR="00FD3447">
                <w:rPr>
                  <w:rStyle w:val="Hyperlien"/>
                  <w:sz w:val="20"/>
                  <w:szCs w:val="20"/>
                </w:rPr>
                <w:t>https://msi.expertise-sante.com/fr/methode/application-de-gazes-seches-ou-humides</w:t>
              </w:r>
            </w:hyperlink>
          </w:p>
          <w:p w:rsidR="00500B0B" w:rsidP="0013689F" w:rsidRDefault="00197029" w14:paraId="2E552041" w14:textId="484BE4C1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2282A8FB" w:rsidR="00197029">
              <w:rPr>
                <w:sz w:val="20"/>
                <w:szCs w:val="20"/>
              </w:rPr>
              <w:t>Méthodes de soins informatisées. (201</w:t>
            </w:r>
            <w:r w:rsidRPr="2282A8FB" w:rsidR="00554F2D">
              <w:rPr>
                <w:sz w:val="20"/>
                <w:szCs w:val="20"/>
              </w:rPr>
              <w:t>6</w:t>
            </w:r>
            <w:r w:rsidRPr="2282A8FB" w:rsidR="00197029">
              <w:rPr>
                <w:sz w:val="20"/>
                <w:szCs w:val="20"/>
              </w:rPr>
              <w:t xml:space="preserve">). </w:t>
            </w:r>
            <w:r w:rsidRPr="2282A8FB" w:rsidR="00FD3447">
              <w:rPr>
                <w:i w:val="1"/>
                <w:iCs w:val="1"/>
                <w:sz w:val="20"/>
                <w:szCs w:val="20"/>
              </w:rPr>
              <w:t>Nettoyage d’une plaie.</w:t>
            </w:r>
            <w:r w:rsidRPr="2282A8FB" w:rsidR="00FD3447">
              <w:rPr>
                <w:sz w:val="20"/>
                <w:szCs w:val="20"/>
              </w:rPr>
              <w:t xml:space="preserve"> </w:t>
            </w:r>
            <w:r w:rsidRPr="2282A8FB" w:rsidR="00197029">
              <w:rPr>
                <w:sz w:val="20"/>
                <w:szCs w:val="20"/>
              </w:rPr>
              <w:t xml:space="preserve">Repéré à  </w:t>
            </w:r>
          </w:p>
          <w:p w:rsidR="00FD3447" w:rsidP="00500B0B" w:rsidRDefault="003C71EA" w14:paraId="6E5A07C2" w14:textId="77777777">
            <w:pPr>
              <w:pStyle w:val="Paragraphedeliste"/>
              <w:jc w:val="both"/>
              <w:rPr>
                <w:rStyle w:val="Hyperlien"/>
                <w:sz w:val="20"/>
                <w:szCs w:val="20"/>
              </w:rPr>
            </w:pPr>
            <w:hyperlink w:history="1" r:id="rId11">
              <w:r w:rsidRPr="00197029" w:rsidR="00FD3447">
                <w:rPr>
                  <w:rStyle w:val="Hyperlien"/>
                  <w:sz w:val="20"/>
                  <w:szCs w:val="20"/>
                </w:rPr>
                <w:t>https://msi.expertise-sante.com/fr/methode/nettoyage-dune-plaie?keys=drain</w:t>
              </w:r>
            </w:hyperlink>
          </w:p>
          <w:p w:rsidRPr="00197029" w:rsidR="00DC69C8" w:rsidP="00B0638A" w:rsidRDefault="00DC69C8" w14:paraId="00FC141B" w14:textId="051BE4AA">
            <w:pPr>
              <w:pStyle w:val="Paragraphedeliste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:rsidRPr="0013689F" w:rsidR="00336635" w:rsidP="0013689F" w:rsidRDefault="00336635" w14:paraId="19F0CBEF" w14:textId="4A2D1C66">
      <w:pPr>
        <w:tabs>
          <w:tab w:val="left" w:pos="1136"/>
        </w:tabs>
      </w:pPr>
    </w:p>
    <w:sectPr w:rsidRPr="0013689F" w:rsidR="00336635" w:rsidSect="00765C9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71EA" w:rsidP="00045729" w:rsidRDefault="003C71EA" w14:paraId="7320FB8F" w14:textId="77777777">
      <w:r>
        <w:separator/>
      </w:r>
    </w:p>
  </w:endnote>
  <w:endnote w:type="continuationSeparator" w:id="0">
    <w:p w:rsidR="003C71EA" w:rsidP="00045729" w:rsidRDefault="003C71EA" w14:paraId="157E99F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C09" w:rsidP="0063075C" w:rsidRDefault="004F4C09" w14:paraId="234915C6" w14:textId="77777777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F4C09" w:rsidP="0063075C" w:rsidRDefault="004F4C09" w14:paraId="45D51815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695C" w:rsidP="00DD695C" w:rsidRDefault="3B64A129" w14:paraId="726B2ED7" w14:textId="414C72B0">
    <w:pPr>
      <w:pStyle w:val="Pieddepage"/>
      <w:ind w:right="360"/>
      <w:rPr>
        <w:sz w:val="16"/>
        <w:szCs w:val="16"/>
      </w:rPr>
    </w:pPr>
    <w:r w:rsidRPr="3B64A129">
      <w:rPr>
        <w:sz w:val="16"/>
        <w:szCs w:val="16"/>
      </w:rPr>
      <w:t xml:space="preserve">Dernière révision : </w:t>
    </w:r>
    <w:r w:rsidR="00B0638A">
      <w:rPr>
        <w:sz w:val="16"/>
        <w:szCs w:val="16"/>
      </w:rPr>
      <w:t>août</w:t>
    </w:r>
    <w:r w:rsidR="005A1CB5">
      <w:rPr>
        <w:sz w:val="16"/>
        <w:szCs w:val="16"/>
      </w:rPr>
      <w:t xml:space="preserve"> </w:t>
    </w:r>
    <w:r w:rsidRPr="3B64A129">
      <w:rPr>
        <w:sz w:val="16"/>
        <w:szCs w:val="16"/>
      </w:rPr>
      <w:t>202</w:t>
    </w:r>
    <w:r w:rsidR="005A1CB5">
      <w:rPr>
        <w:sz w:val="16"/>
        <w:szCs w:val="16"/>
      </w:rPr>
      <w:t>5</w:t>
    </w:r>
    <w:r w:rsidRPr="3B64A129">
      <w:rPr>
        <w:sz w:val="16"/>
        <w:szCs w:val="16"/>
      </w:rPr>
      <w:t xml:space="preserve"> (J. Bergevin Scott, superviseure clinique)</w:t>
    </w:r>
  </w:p>
  <w:p w:rsidRPr="00CA08C5" w:rsidR="001209B8" w:rsidP="001209B8" w:rsidRDefault="001209B8" w14:paraId="0D8C544A" w14:textId="0B74B5E0">
    <w:pPr>
      <w:pStyle w:val="Pieddepage"/>
      <w:ind w:right="360"/>
      <w:rPr>
        <w:sz w:val="16"/>
        <w:szCs w:val="16"/>
      </w:rPr>
    </w:pPr>
  </w:p>
  <w:p w:rsidRPr="0013571A" w:rsidR="004F4C09" w:rsidP="001209B8" w:rsidRDefault="004F4C09" w14:paraId="63927DB4" w14:textId="2DAAD3CE">
    <w:pPr>
      <w:pStyle w:val="Pieddepage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B3C4B" w:rsidR="009B3C4B" w:rsidP="647ED9BD" w:rsidRDefault="009B3C4B" w14:paraId="7E937E65" w14:textId="3BB44F8A">
    <w:pPr>
      <w:pStyle w:val="Pieddepage"/>
      <w:ind w:right="360"/>
      <w:rPr>
        <w:sz w:val="16"/>
        <w:szCs w:val="16"/>
      </w:rPr>
    </w:pPr>
  </w:p>
  <w:p w:rsidRPr="009B3C4B" w:rsidR="009B3C4B" w:rsidP="009B3C4B" w:rsidRDefault="009B3C4B" w14:paraId="48F65C7F" w14:textId="3DD493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71EA" w:rsidP="00045729" w:rsidRDefault="003C71EA" w14:paraId="758DE9FA" w14:textId="77777777">
      <w:r>
        <w:separator/>
      </w:r>
    </w:p>
  </w:footnote>
  <w:footnote w:type="continuationSeparator" w:id="0">
    <w:p w:rsidR="003C71EA" w:rsidP="00045729" w:rsidRDefault="003C71EA" w14:paraId="63EDD35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7A65854" w:rsidTr="57A65854" w14:paraId="774CFF4B" w14:textId="77777777">
      <w:trPr>
        <w:trHeight w:val="300"/>
      </w:trPr>
      <w:tc>
        <w:tcPr>
          <w:tcW w:w="3135" w:type="dxa"/>
        </w:tcPr>
        <w:p w:rsidR="57A65854" w:rsidP="57A65854" w:rsidRDefault="57A65854" w14:paraId="70E2C640" w14:textId="25EBBD45">
          <w:pPr>
            <w:pStyle w:val="En-tte"/>
            <w:ind w:left="-115"/>
          </w:pPr>
        </w:p>
      </w:tc>
      <w:tc>
        <w:tcPr>
          <w:tcW w:w="3135" w:type="dxa"/>
        </w:tcPr>
        <w:p w:rsidR="57A65854" w:rsidP="57A65854" w:rsidRDefault="57A65854" w14:paraId="41B19DF8" w14:textId="097A66AF">
          <w:pPr>
            <w:pStyle w:val="En-tte"/>
            <w:jc w:val="center"/>
          </w:pPr>
        </w:p>
      </w:tc>
      <w:tc>
        <w:tcPr>
          <w:tcW w:w="3135" w:type="dxa"/>
        </w:tcPr>
        <w:p w:rsidR="57A65854" w:rsidP="57A65854" w:rsidRDefault="57A65854" w14:paraId="7E39D5E0" w14:textId="530B7855">
          <w:pPr>
            <w:pStyle w:val="En-tte"/>
            <w:ind w:right="-115"/>
            <w:jc w:val="right"/>
          </w:pPr>
        </w:p>
      </w:tc>
    </w:tr>
  </w:tbl>
  <w:p w:rsidR="57A65854" w:rsidP="57A65854" w:rsidRDefault="57A65854" w14:paraId="2F23098B" w14:textId="02C458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7029" w:rsidP="00197029" w:rsidRDefault="00197029" w14:paraId="27373A35" w14:textId="77777777">
    <w:pPr>
      <w:pStyle w:val="En-tte"/>
      <w:jc w:val="right"/>
    </w:pPr>
    <w:r>
      <w:t>Nom de l’étudiant : __________________________________________</w:t>
    </w:r>
  </w:p>
  <w:p w:rsidR="00197029" w:rsidP="00197029" w:rsidRDefault="00197029" w14:paraId="0CC0CF89" w14:textId="77777777">
    <w:pPr>
      <w:pStyle w:val="En-tte"/>
      <w:jc w:val="right"/>
    </w:pPr>
    <w:r>
      <w:t>Date : _________________________________________________________</w:t>
    </w:r>
  </w:p>
  <w:p w:rsidR="00197029" w:rsidP="00197029" w:rsidRDefault="00197029" w14:paraId="1383AE1A" w14:textId="77777777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4B6AC1"/>
    <w:multiLevelType w:val="hybridMultilevel"/>
    <w:tmpl w:val="B3BE1624"/>
    <w:lvl w:ilvl="0" w:tplc="DC2AF3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6A6AB1"/>
    <w:multiLevelType w:val="hybridMultilevel"/>
    <w:tmpl w:val="8B40C06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563CEB"/>
    <w:multiLevelType w:val="hybridMultilevel"/>
    <w:tmpl w:val="8480867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227A47"/>
    <w:multiLevelType w:val="hybridMultilevel"/>
    <w:tmpl w:val="7EC82BB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2B3A16"/>
    <w:multiLevelType w:val="hybridMultilevel"/>
    <w:tmpl w:val="4FDE7DA0"/>
    <w:lvl w:ilvl="0" w:tplc="D9E848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3D2088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B10E1A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2C2048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755E1A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E0362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FFCE2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3B4C44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3CBA22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6" w15:restartNumberingAfterBreak="0">
    <w:nsid w:val="73A13B4C"/>
    <w:multiLevelType w:val="hybridMultilevel"/>
    <w:tmpl w:val="0E10C5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27"/>
    <w:rsid w:val="00011CA0"/>
    <w:rsid w:val="000204AE"/>
    <w:rsid w:val="0002626D"/>
    <w:rsid w:val="00045729"/>
    <w:rsid w:val="000B5844"/>
    <w:rsid w:val="000C672F"/>
    <w:rsid w:val="000C6D5B"/>
    <w:rsid w:val="001209B8"/>
    <w:rsid w:val="0012111D"/>
    <w:rsid w:val="00126D08"/>
    <w:rsid w:val="00132F65"/>
    <w:rsid w:val="001333BF"/>
    <w:rsid w:val="0013689F"/>
    <w:rsid w:val="0018552F"/>
    <w:rsid w:val="001915AE"/>
    <w:rsid w:val="00197029"/>
    <w:rsid w:val="001A6664"/>
    <w:rsid w:val="001C18F0"/>
    <w:rsid w:val="001D557D"/>
    <w:rsid w:val="0021719E"/>
    <w:rsid w:val="00286F89"/>
    <w:rsid w:val="002B7667"/>
    <w:rsid w:val="002D19BE"/>
    <w:rsid w:val="002F7F85"/>
    <w:rsid w:val="003107DC"/>
    <w:rsid w:val="00336635"/>
    <w:rsid w:val="00341B97"/>
    <w:rsid w:val="0037253A"/>
    <w:rsid w:val="00386D25"/>
    <w:rsid w:val="003C6484"/>
    <w:rsid w:val="003C71EA"/>
    <w:rsid w:val="00401BD8"/>
    <w:rsid w:val="004B52E0"/>
    <w:rsid w:val="004D2DA6"/>
    <w:rsid w:val="004F4C09"/>
    <w:rsid w:val="00500B0B"/>
    <w:rsid w:val="00501C24"/>
    <w:rsid w:val="00527341"/>
    <w:rsid w:val="00554F2D"/>
    <w:rsid w:val="00565063"/>
    <w:rsid w:val="005A1CB5"/>
    <w:rsid w:val="005E2214"/>
    <w:rsid w:val="005E56DD"/>
    <w:rsid w:val="005F1F6B"/>
    <w:rsid w:val="00612A90"/>
    <w:rsid w:val="0063075C"/>
    <w:rsid w:val="00655E71"/>
    <w:rsid w:val="00656606"/>
    <w:rsid w:val="00656B23"/>
    <w:rsid w:val="00677868"/>
    <w:rsid w:val="006B41C0"/>
    <w:rsid w:val="006E61F2"/>
    <w:rsid w:val="0073310A"/>
    <w:rsid w:val="00735110"/>
    <w:rsid w:val="0073630F"/>
    <w:rsid w:val="0073686F"/>
    <w:rsid w:val="0074156A"/>
    <w:rsid w:val="00743E7E"/>
    <w:rsid w:val="00765C97"/>
    <w:rsid w:val="007D036B"/>
    <w:rsid w:val="007D44E7"/>
    <w:rsid w:val="007E1031"/>
    <w:rsid w:val="00806C1B"/>
    <w:rsid w:val="00847BB7"/>
    <w:rsid w:val="00864A54"/>
    <w:rsid w:val="00884059"/>
    <w:rsid w:val="008851BA"/>
    <w:rsid w:val="008C1F25"/>
    <w:rsid w:val="008C3834"/>
    <w:rsid w:val="008C3D7A"/>
    <w:rsid w:val="008E4427"/>
    <w:rsid w:val="009249C8"/>
    <w:rsid w:val="009A5122"/>
    <w:rsid w:val="009B3C4B"/>
    <w:rsid w:val="009F3A35"/>
    <w:rsid w:val="00A21A59"/>
    <w:rsid w:val="00A25373"/>
    <w:rsid w:val="00A70C06"/>
    <w:rsid w:val="00A84709"/>
    <w:rsid w:val="00AD0AF8"/>
    <w:rsid w:val="00AF0FD5"/>
    <w:rsid w:val="00AF54C2"/>
    <w:rsid w:val="00B0638A"/>
    <w:rsid w:val="00B133E2"/>
    <w:rsid w:val="00B15DD5"/>
    <w:rsid w:val="00B24942"/>
    <w:rsid w:val="00B50881"/>
    <w:rsid w:val="00B56AC4"/>
    <w:rsid w:val="00B75733"/>
    <w:rsid w:val="00B85F60"/>
    <w:rsid w:val="00BA4E9A"/>
    <w:rsid w:val="00BE1054"/>
    <w:rsid w:val="00C40A70"/>
    <w:rsid w:val="00C41EE0"/>
    <w:rsid w:val="00C67C22"/>
    <w:rsid w:val="00C83E0F"/>
    <w:rsid w:val="00D606A5"/>
    <w:rsid w:val="00D8179F"/>
    <w:rsid w:val="00D94BC5"/>
    <w:rsid w:val="00DC69C8"/>
    <w:rsid w:val="00DD695C"/>
    <w:rsid w:val="00E23253"/>
    <w:rsid w:val="00E33D16"/>
    <w:rsid w:val="00E37A7E"/>
    <w:rsid w:val="00EA1268"/>
    <w:rsid w:val="00ED238F"/>
    <w:rsid w:val="00F27B80"/>
    <w:rsid w:val="00F44A15"/>
    <w:rsid w:val="00F55622"/>
    <w:rsid w:val="00F90719"/>
    <w:rsid w:val="00FD3447"/>
    <w:rsid w:val="0911B1EB"/>
    <w:rsid w:val="0920FBD3"/>
    <w:rsid w:val="0C29273E"/>
    <w:rsid w:val="125F112B"/>
    <w:rsid w:val="2282A8FB"/>
    <w:rsid w:val="2CEDE2E8"/>
    <w:rsid w:val="2E971A23"/>
    <w:rsid w:val="34141CD4"/>
    <w:rsid w:val="3B64A129"/>
    <w:rsid w:val="3DC87B4B"/>
    <w:rsid w:val="43032F8F"/>
    <w:rsid w:val="4531539D"/>
    <w:rsid w:val="4584041A"/>
    <w:rsid w:val="47563534"/>
    <w:rsid w:val="558D8AE7"/>
    <w:rsid w:val="57A65854"/>
    <w:rsid w:val="58B18B9E"/>
    <w:rsid w:val="5BF3C0D1"/>
    <w:rsid w:val="647ED9BD"/>
    <w:rsid w:val="6794EAC0"/>
    <w:rsid w:val="6E3AA410"/>
    <w:rsid w:val="7330E0B7"/>
    <w:rsid w:val="74EC434B"/>
    <w:rsid w:val="78B10FD5"/>
    <w:rsid w:val="7966E679"/>
    <w:rsid w:val="7C98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55228"/>
  <w14:defaultImageDpi w14:val="330"/>
  <w15:docId w15:val="{E738E4DF-3D02-694E-8F54-7642C48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4427"/>
    <w:rPr>
      <w:lang w:val="fr-CA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442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E4427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8E4427"/>
    <w:rPr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8E4427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E4427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BasduformulaireCar" w:customStyle="1">
    <w:name w:val="z-Bas du formulaire Car"/>
    <w:basedOn w:val="Policepardfaut"/>
    <w:link w:val="z-Basduformulaire"/>
    <w:uiPriority w:val="99"/>
    <w:semiHidden/>
    <w:rsid w:val="008E4427"/>
    <w:rPr>
      <w:rFonts w:ascii="Arial" w:hAnsi="Arial" w:cs="Arial"/>
      <w:vanish/>
      <w:sz w:val="16"/>
      <w:szCs w:val="16"/>
      <w:lang w:val="fr-CA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E4427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HautduformulaireCar" w:customStyle="1">
    <w:name w:val="z-Haut du formulaire Car"/>
    <w:basedOn w:val="Policepardfaut"/>
    <w:link w:val="z-Hautduformulaire"/>
    <w:uiPriority w:val="99"/>
    <w:semiHidden/>
    <w:rsid w:val="008E4427"/>
    <w:rPr>
      <w:rFonts w:ascii="Arial" w:hAnsi="Arial" w:cs="Arial"/>
      <w:vanish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8E4427"/>
    <w:rPr>
      <w:lang w:val="fr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8E4427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8E4427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4059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884059"/>
    <w:rPr>
      <w:rFonts w:ascii="Segoe UI" w:hAnsi="Segoe UI" w:cs="Segoe UI"/>
      <w:sz w:val="18"/>
      <w:szCs w:val="18"/>
      <w:lang w:val="fr-CA"/>
    </w:rPr>
  </w:style>
  <w:style w:type="character" w:styleId="Hyperlien">
    <w:name w:val="Hyperlink"/>
    <w:basedOn w:val="Policepardfaut"/>
    <w:uiPriority w:val="99"/>
    <w:semiHidden/>
    <w:unhideWhenUsed/>
    <w:rsid w:val="00FD3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si.expertise-sante.com/fr/methode/nettoyage-dune-plaie?keys=drain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msi.expertise-sante.com/fr/methode/application-de-gazes-seches-ou-humides" TargetMode="External" Id="R7bb7b2fb974d4202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2BEF76F6BF1448492F89672C6A68A" ma:contentTypeVersion="34" ma:contentTypeDescription="Crée un document." ma:contentTypeScope="" ma:versionID="00f028e5efd72737b95ca32ab25555f0">
  <xsd:schema xmlns:xsd="http://www.w3.org/2001/XMLSchema" xmlns:xs="http://www.w3.org/2001/XMLSchema" xmlns:p="http://schemas.microsoft.com/office/2006/metadata/properties" xmlns:ns2="608ddbe3-fd7f-4c1f-800d-411c25dd662d" xmlns:ns3="3baec95a-b623-4453-b7d0-46af440ba579" targetNamespace="http://schemas.microsoft.com/office/2006/metadata/properties" ma:root="true" ma:fieldsID="6008318ea44610dbb0e1e43c1ade5ba0" ns2:_="" ns3:_="">
    <xsd:import namespace="608ddbe3-fd7f-4c1f-800d-411c25dd662d"/>
    <xsd:import namespace="3baec95a-b623-4453-b7d0-46af440ba57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oinsducordon_x002d_Mont_x00e9_r_x00e9_gie20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dbe3-fd7f-4c1f-800d-411c25dd662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Balises d’images" ma:readOnly="false" ma:fieldId="{5cf76f15-5ced-4ddc-b409-7134ff3c332f}" ma:taxonomyMulti="true" ma:sspId="fde9e6dd-5970-45ce-8bac-ebb439495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oinsducordon_x002d_Mont_x00e9_r_x00e9_gie2023" ma:index="41" nillable="true" ma:displayName="Soins du cordon - Montérégie 2023" ma:description="https://vimeo.com/678236233" ma:format="Dropdown" ma:internalName="Soinsducordon_x002d_Mont_x00e9_r_x00e9_gie202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c95a-b623-4453-b7d0-46af440ba579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f5ea3f1b-0b68-40d5-80b3-07dcbc4d34f4}" ma:internalName="TaxCatchAll" ma:showField="CatchAllData" ma:web="3baec95a-b623-4453-b7d0-46af440ba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ddbe3-fd7f-4c1f-800d-411c25dd662d">
      <Terms xmlns="http://schemas.microsoft.com/office/infopath/2007/PartnerControls"/>
    </lcf76f155ced4ddcb4097134ff3c332f>
    <TaxCatchAll xmlns="3baec95a-b623-4453-b7d0-46af440ba579" xsi:nil="true"/>
    <TeamsChannelId xmlns="608ddbe3-fd7f-4c1f-800d-411c25dd662d" xsi:nil="true"/>
    <Invited_Leaders xmlns="608ddbe3-fd7f-4c1f-800d-411c25dd662d" xsi:nil="true"/>
    <DefaultSectionNames xmlns="608ddbe3-fd7f-4c1f-800d-411c25dd662d" xsi:nil="true"/>
    <Templates xmlns="608ddbe3-fd7f-4c1f-800d-411c25dd662d" xsi:nil="true"/>
    <FolderType xmlns="608ddbe3-fd7f-4c1f-800d-411c25dd662d" xsi:nil="true"/>
    <CultureName xmlns="608ddbe3-fd7f-4c1f-800d-411c25dd662d" xsi:nil="true"/>
    <IsNotebookLocked xmlns="608ddbe3-fd7f-4c1f-800d-411c25dd662d" xsi:nil="true"/>
    <Is_Collaboration_Space_Locked xmlns="608ddbe3-fd7f-4c1f-800d-411c25dd662d" xsi:nil="true"/>
    <Has_Leaders_Only_SectionGroup xmlns="608ddbe3-fd7f-4c1f-800d-411c25dd662d" xsi:nil="true"/>
    <NotebookType xmlns="608ddbe3-fd7f-4c1f-800d-411c25dd662d" xsi:nil="true"/>
    <Leaders xmlns="608ddbe3-fd7f-4c1f-800d-411c25dd662d">
      <UserInfo>
        <DisplayName/>
        <AccountId xsi:nil="true"/>
        <AccountType/>
      </UserInfo>
    </Leaders>
    <Distribution_Groups xmlns="608ddbe3-fd7f-4c1f-800d-411c25dd662d" xsi:nil="true"/>
    <LMS_Mappings xmlns="608ddbe3-fd7f-4c1f-800d-411c25dd662d" xsi:nil="true"/>
    <Math_Settings xmlns="608ddbe3-fd7f-4c1f-800d-411c25dd662d" xsi:nil="true"/>
    <Members xmlns="608ddbe3-fd7f-4c1f-800d-411c25dd662d">
      <UserInfo>
        <DisplayName/>
        <AccountId xsi:nil="true"/>
        <AccountType/>
      </UserInfo>
    </Members>
    <Member_Groups xmlns="608ddbe3-fd7f-4c1f-800d-411c25dd662d">
      <UserInfo>
        <DisplayName/>
        <AccountId xsi:nil="true"/>
        <AccountType/>
      </UserInfo>
    </Member_Groups>
    <Owner xmlns="608ddbe3-fd7f-4c1f-800d-411c25dd662d">
      <UserInfo>
        <DisplayName/>
        <AccountId xsi:nil="true"/>
        <AccountType/>
      </UserInfo>
    </Owner>
    <AppVersion xmlns="608ddbe3-fd7f-4c1f-800d-411c25dd662d" xsi:nil="true"/>
    <Invited_Members xmlns="608ddbe3-fd7f-4c1f-800d-411c25dd662d" xsi:nil="true"/>
    <Teams_Channel_Section_Location xmlns="608ddbe3-fd7f-4c1f-800d-411c25dd662d" xsi:nil="true"/>
    <Self_Registration_Enabled xmlns="608ddbe3-fd7f-4c1f-800d-411c25dd662d" xsi:nil="true"/>
    <Soinsducordon_x002d_Mont_x00e9_r_x00e9_gie2023 xmlns="608ddbe3-fd7f-4c1f-800d-411c25dd662d" xsi:nil="true"/>
  </documentManagement>
</p:properties>
</file>

<file path=customXml/itemProps1.xml><?xml version="1.0" encoding="utf-8"?>
<ds:datastoreItem xmlns:ds="http://schemas.openxmlformats.org/officeDocument/2006/customXml" ds:itemID="{ABF2F88F-ABD9-4FA8-8130-7D32EF3CF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01B71-13C8-4F08-A167-708ACC41E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dbe3-fd7f-4c1f-800d-411c25dd662d"/>
    <ds:schemaRef ds:uri="3baec95a-b623-4453-b7d0-46af440ba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BE97E-34F6-4541-A154-D2C441A7D12A}">
  <ds:schemaRefs>
    <ds:schemaRef ds:uri="http://schemas.microsoft.com/office/2006/metadata/properties"/>
    <ds:schemaRef ds:uri="http://schemas.microsoft.com/office/infopath/2007/PartnerControls"/>
    <ds:schemaRef ds:uri="608ddbe3-fd7f-4c1f-800d-411c25dd662d"/>
    <ds:schemaRef ds:uri="3baec95a-b623-4453-b7d0-46af440ba57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Prévost, Jasmine</dc:creator>
  <keywords/>
  <dc:description/>
  <lastModifiedBy>Bergevin-Scott, Joëlle</lastModifiedBy>
  <revision>23</revision>
  <lastPrinted>2019-01-03T15:29:00.0000000Z</lastPrinted>
  <dcterms:created xsi:type="dcterms:W3CDTF">2025-01-28T19:00:00.0000000Z</dcterms:created>
  <dcterms:modified xsi:type="dcterms:W3CDTF">2025-08-27T12:44:55.1585775Z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0x010100EC32BEF76F6BF1448492F89672C6A68A</vt:lpwstr>
  </property>
  <property fmtid="{D5CDD505-2E9C-101B-9397-08002B2CF9AE}" pid="3" name="MediaServiceImageTags">
    <vt:lpwstr/>
  </property>
  <property fmtid="{D5CDD505-2E9C-101B-9397-08002B2CF9AE}" pid="4" name="Order">
    <vt:r8>459800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