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40371" w:rsidRDefault="00E8589E" w:rsidP="00E8589E">
      <w:pPr>
        <w:rPr>
          <w:lang w:val="en-CA"/>
        </w:rPr>
      </w:pPr>
      <w:r>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Pr>
          <w:lang w:val="en-CA"/>
        </w:rPr>
        <w:br w:type="textWrapping" w:clear="all"/>
      </w:r>
    </w:p>
    <w:p w14:paraId="67737C9D" w14:textId="77777777" w:rsidR="00E8589E" w:rsidRDefault="00E8589E" w:rsidP="00E8589E">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54807F15" w14:textId="77777777" w:rsidR="00E8589E" w:rsidRDefault="00E8589E" w:rsidP="00E8589E">
      <w:pPr>
        <w:rPr>
          <w:rFonts w:ascii="Times New Roman" w:hAnsi="Times New Roman"/>
          <w:b/>
        </w:rPr>
      </w:pPr>
    </w:p>
    <w:p w14:paraId="60981F9E" w14:textId="77777777" w:rsidR="00E8589E" w:rsidRDefault="00E8589E" w:rsidP="00E8589E">
      <w:pPr>
        <w:rPr>
          <w:rFonts w:ascii="Times New Roman" w:hAnsi="Times New Roman"/>
          <w:b/>
        </w:rPr>
      </w:pPr>
    </w:p>
    <w:p w14:paraId="4701EC2E" w14:textId="77777777" w:rsidR="00E8589E" w:rsidRDefault="00E8589E" w:rsidP="00E8589E">
      <w:pPr>
        <w:rPr>
          <w:rFonts w:ascii="Times New Roman" w:hAnsi="Times New Roman"/>
          <w:b/>
        </w:rPr>
      </w:pPr>
    </w:p>
    <w:p w14:paraId="7EB937ED" w14:textId="77777777" w:rsidR="00DF5E63" w:rsidRDefault="00DF5E63" w:rsidP="00E8589E">
      <w:pPr>
        <w:ind w:firstLine="1"/>
        <w:jc w:val="center"/>
        <w:rPr>
          <w:rFonts w:ascii="Times New Roman" w:hAnsi="Times New Roman"/>
          <w:b/>
        </w:rPr>
      </w:pPr>
    </w:p>
    <w:p w14:paraId="74ADE646" w14:textId="77777777" w:rsidR="00DF5E63" w:rsidRDefault="00DF5E63" w:rsidP="00E8589E">
      <w:pPr>
        <w:ind w:firstLine="1"/>
        <w:jc w:val="center"/>
        <w:rPr>
          <w:rFonts w:ascii="Times New Roman" w:hAnsi="Times New Roman"/>
          <w:b/>
        </w:rPr>
      </w:pPr>
    </w:p>
    <w:p w14:paraId="2FCE7D40" w14:textId="22A37AE2" w:rsidR="00E8589E" w:rsidRPr="00DF5E63" w:rsidRDefault="00E8589E" w:rsidP="00E8589E">
      <w:pPr>
        <w:ind w:firstLine="1"/>
        <w:jc w:val="center"/>
        <w:rPr>
          <w:rFonts w:ascii="Times New Roman" w:hAnsi="Times New Roman" w:cs="Times New Roman"/>
          <w:b/>
        </w:rPr>
      </w:pPr>
      <w:r w:rsidRPr="00DF5E63">
        <w:rPr>
          <w:rFonts w:ascii="Times New Roman" w:hAnsi="Times New Roman" w:cs="Times New Roman"/>
          <w:b/>
        </w:rPr>
        <w:t>Département des sciences de l’éducation</w:t>
      </w:r>
    </w:p>
    <w:p w14:paraId="1FA7C03E" w14:textId="77777777" w:rsidR="00E8589E" w:rsidRPr="00DF5E63" w:rsidRDefault="00E8589E" w:rsidP="00E8589E">
      <w:pPr>
        <w:rPr>
          <w:rFonts w:ascii="Times New Roman" w:hAnsi="Times New Roman" w:cs="Times New Roman"/>
        </w:rPr>
      </w:pPr>
    </w:p>
    <w:p w14:paraId="0186C2A6" w14:textId="77777777" w:rsidR="00E8589E" w:rsidRPr="00DF5E63" w:rsidRDefault="00E8589E" w:rsidP="00E8589E">
      <w:pPr>
        <w:rPr>
          <w:rFonts w:ascii="Times New Roman" w:hAnsi="Times New Roman" w:cs="Times New Roman"/>
        </w:rPr>
      </w:pPr>
    </w:p>
    <w:p w14:paraId="29E60FA8" w14:textId="77777777" w:rsidR="00E8589E" w:rsidRPr="00DF5E63" w:rsidRDefault="00E8589E" w:rsidP="00E8589E">
      <w:pPr>
        <w:rPr>
          <w:rFonts w:ascii="Times New Roman" w:hAnsi="Times New Roman" w:cs="Times New Roman"/>
          <w:b/>
          <w:bCs/>
          <w:sz w:val="32"/>
          <w:szCs w:val="32"/>
        </w:rPr>
      </w:pPr>
    </w:p>
    <w:p w14:paraId="79F36018" w14:textId="77777777" w:rsidR="00E8589E" w:rsidRPr="00DF5E63" w:rsidRDefault="00E8589E" w:rsidP="00E8589E">
      <w:pPr>
        <w:jc w:val="center"/>
        <w:rPr>
          <w:rFonts w:ascii="Times New Roman" w:hAnsi="Times New Roman" w:cs="Times New Roman"/>
          <w:b/>
          <w:bCs/>
          <w:sz w:val="32"/>
          <w:szCs w:val="32"/>
        </w:rPr>
      </w:pPr>
    </w:p>
    <w:p w14:paraId="10723A02" w14:textId="77777777" w:rsidR="00DF5E63" w:rsidRPr="00DF5E63" w:rsidRDefault="00DF5E63" w:rsidP="00E8589E">
      <w:pPr>
        <w:jc w:val="center"/>
        <w:rPr>
          <w:rFonts w:ascii="Times New Roman" w:hAnsi="Times New Roman" w:cs="Times New Roman"/>
          <w:b/>
          <w:bCs/>
        </w:rPr>
      </w:pPr>
    </w:p>
    <w:p w14:paraId="6143A714" w14:textId="77777777" w:rsidR="00DF5E63" w:rsidRPr="00DF5E63" w:rsidRDefault="00DF5E63" w:rsidP="00E8589E">
      <w:pPr>
        <w:jc w:val="center"/>
        <w:rPr>
          <w:rFonts w:ascii="Times New Roman" w:hAnsi="Times New Roman" w:cs="Times New Roman"/>
          <w:b/>
          <w:bCs/>
        </w:rPr>
      </w:pPr>
    </w:p>
    <w:p w14:paraId="3E3A7FF0" w14:textId="1388CD34" w:rsidR="00DF5E63"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GRILLE</w:t>
      </w:r>
      <w:r w:rsidR="00DD4E5B">
        <w:rPr>
          <w:rFonts w:ascii="Times New Roman" w:hAnsi="Times New Roman" w:cs="Times New Roman"/>
          <w:b/>
          <w:bCs/>
          <w:sz w:val="44"/>
          <w:szCs w:val="36"/>
        </w:rPr>
        <w:t>S</w:t>
      </w:r>
      <w:r w:rsidRPr="00DF5E63">
        <w:rPr>
          <w:rFonts w:ascii="Times New Roman" w:hAnsi="Times New Roman" w:cs="Times New Roman"/>
          <w:b/>
          <w:bCs/>
          <w:sz w:val="44"/>
          <w:szCs w:val="36"/>
        </w:rPr>
        <w:t xml:space="preserve"> D’ÉVALUATION DU STAGE I</w:t>
      </w:r>
      <w:r w:rsidR="00916F04">
        <w:rPr>
          <w:rFonts w:ascii="Times New Roman" w:hAnsi="Times New Roman" w:cs="Times New Roman"/>
          <w:b/>
          <w:bCs/>
          <w:sz w:val="44"/>
          <w:szCs w:val="36"/>
        </w:rPr>
        <w:t>I</w:t>
      </w:r>
      <w:r w:rsidR="00DD4E5B">
        <w:rPr>
          <w:rFonts w:ascii="Times New Roman" w:hAnsi="Times New Roman" w:cs="Times New Roman"/>
          <w:b/>
          <w:bCs/>
          <w:sz w:val="44"/>
          <w:szCs w:val="36"/>
        </w:rPr>
        <w:t>I</w:t>
      </w:r>
      <w:r w:rsidRPr="00DF5E63">
        <w:rPr>
          <w:rFonts w:ascii="Times New Roman" w:hAnsi="Times New Roman" w:cs="Times New Roman"/>
          <w:b/>
          <w:bCs/>
          <w:sz w:val="44"/>
          <w:szCs w:val="36"/>
        </w:rPr>
        <w:t xml:space="preserve"> </w:t>
      </w:r>
    </w:p>
    <w:p w14:paraId="08BA69AD" w14:textId="426ABAB0" w:rsidR="00E8589E"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EFI 50</w:t>
      </w:r>
      <w:r w:rsidR="00916F04">
        <w:rPr>
          <w:rFonts w:ascii="Times New Roman" w:hAnsi="Times New Roman" w:cs="Times New Roman"/>
          <w:b/>
          <w:bCs/>
          <w:sz w:val="44"/>
          <w:szCs w:val="36"/>
        </w:rPr>
        <w:t>5</w:t>
      </w:r>
      <w:r w:rsidR="00DD4E5B">
        <w:rPr>
          <w:rFonts w:ascii="Times New Roman" w:hAnsi="Times New Roman" w:cs="Times New Roman"/>
          <w:b/>
          <w:bCs/>
          <w:sz w:val="44"/>
          <w:szCs w:val="36"/>
        </w:rPr>
        <w:t>6</w:t>
      </w:r>
    </w:p>
    <w:p w14:paraId="7274D1C2" w14:textId="2A9B5BA0" w:rsidR="00E8589E" w:rsidRPr="00DF5E63" w:rsidRDefault="00E8589E" w:rsidP="003351A1">
      <w:pPr>
        <w:rPr>
          <w:rFonts w:ascii="Times New Roman" w:hAnsi="Times New Roman" w:cs="Times New Roman"/>
          <w:b/>
          <w:bCs/>
        </w:rPr>
      </w:pPr>
    </w:p>
    <w:p w14:paraId="069FFD5C" w14:textId="77777777" w:rsidR="00E8589E" w:rsidRPr="00DF5E63" w:rsidRDefault="00E8589E" w:rsidP="00E8589E">
      <w:pPr>
        <w:jc w:val="center"/>
        <w:rPr>
          <w:rFonts w:ascii="Times New Roman" w:hAnsi="Times New Roman" w:cs="Times New Roman"/>
          <w:b/>
          <w:bCs/>
        </w:rPr>
      </w:pPr>
    </w:p>
    <w:p w14:paraId="42C76BE4" w14:textId="77777777" w:rsidR="00E8589E" w:rsidRPr="00DF5E63" w:rsidRDefault="00E8589E" w:rsidP="00E8589E">
      <w:pPr>
        <w:jc w:val="center"/>
        <w:rPr>
          <w:rFonts w:ascii="Times New Roman" w:hAnsi="Times New Roman" w:cs="Times New Roman"/>
          <w:b/>
          <w:bCs/>
        </w:rPr>
      </w:pPr>
    </w:p>
    <w:p w14:paraId="7782EFE1" w14:textId="77777777" w:rsidR="00E8589E" w:rsidRPr="00DF5E63" w:rsidRDefault="00E8589E" w:rsidP="00E8589E">
      <w:pPr>
        <w:jc w:val="center"/>
        <w:rPr>
          <w:rFonts w:ascii="Times New Roman" w:hAnsi="Times New Roman" w:cs="Times New Roman"/>
          <w:b/>
          <w:bCs/>
        </w:rPr>
      </w:pPr>
    </w:p>
    <w:p w14:paraId="753973B6" w14:textId="77777777" w:rsidR="00E8589E" w:rsidRPr="00DF5E63" w:rsidRDefault="00E8589E" w:rsidP="00E8589E">
      <w:pPr>
        <w:rPr>
          <w:rFonts w:ascii="Times New Roman" w:hAnsi="Times New Roman" w:cs="Times New Roman"/>
          <w:b/>
          <w:bCs/>
        </w:rPr>
      </w:pPr>
    </w:p>
    <w:p w14:paraId="3818F964" w14:textId="77777777"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 xml:space="preserve">BACCALAURÉAT EN ENSEIGNEMENT </w:t>
      </w:r>
    </w:p>
    <w:p w14:paraId="312436F0" w14:textId="60632B45"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ET EN ADAPTATION SCOLAIRE</w:t>
      </w:r>
      <w:r w:rsidR="003351A1" w:rsidRPr="00DF5E63">
        <w:rPr>
          <w:rFonts w:ascii="Times New Roman" w:hAnsi="Times New Roman" w:cs="Times New Roman"/>
          <w:b/>
          <w:bCs/>
        </w:rPr>
        <w:t xml:space="preserve"> (BEAS)</w:t>
      </w:r>
    </w:p>
    <w:p w14:paraId="555C6536" w14:textId="77777777" w:rsidR="00E8589E" w:rsidRPr="00DF5E63" w:rsidRDefault="00E8589E" w:rsidP="00E8589E">
      <w:pPr>
        <w:rPr>
          <w:rFonts w:ascii="Times New Roman" w:hAnsi="Times New Roman" w:cs="Times New Roman"/>
          <w:b/>
          <w:sz w:val="28"/>
          <w:szCs w:val="28"/>
        </w:rPr>
      </w:pPr>
    </w:p>
    <w:p w14:paraId="54A3A228" w14:textId="77777777" w:rsidR="00E8589E" w:rsidRPr="00DF5E63" w:rsidRDefault="00E8589E" w:rsidP="00E8589E">
      <w:pPr>
        <w:rPr>
          <w:rFonts w:ascii="Times New Roman" w:hAnsi="Times New Roman" w:cs="Times New Roman"/>
          <w:b/>
          <w:sz w:val="28"/>
          <w:szCs w:val="28"/>
        </w:rPr>
      </w:pPr>
    </w:p>
    <w:p w14:paraId="2490B4B2" w14:textId="77777777" w:rsidR="00E8589E" w:rsidRPr="00DF5E63" w:rsidRDefault="00E8589E" w:rsidP="00E8589E">
      <w:pPr>
        <w:rPr>
          <w:rFonts w:ascii="Times New Roman" w:hAnsi="Times New Roman" w:cs="Times New Roman"/>
          <w:b/>
          <w:sz w:val="28"/>
          <w:szCs w:val="28"/>
        </w:rPr>
      </w:pPr>
    </w:p>
    <w:p w14:paraId="00D0A9F3" w14:textId="77777777" w:rsidR="00DF5E63" w:rsidRDefault="00DF5E63" w:rsidP="00E8589E">
      <w:pPr>
        <w:jc w:val="center"/>
        <w:rPr>
          <w:rFonts w:ascii="Times New Roman" w:hAnsi="Times New Roman" w:cs="Times New Roman"/>
          <w:b/>
          <w:sz w:val="28"/>
          <w:szCs w:val="28"/>
        </w:rPr>
      </w:pPr>
    </w:p>
    <w:p w14:paraId="0B1D37FE" w14:textId="77777777" w:rsidR="00DF5E63" w:rsidRDefault="00DF5E63" w:rsidP="00E8589E">
      <w:pPr>
        <w:jc w:val="center"/>
        <w:rPr>
          <w:rFonts w:ascii="Times New Roman" w:hAnsi="Times New Roman" w:cs="Times New Roman"/>
          <w:b/>
          <w:sz w:val="28"/>
          <w:szCs w:val="28"/>
        </w:rPr>
      </w:pPr>
    </w:p>
    <w:p w14:paraId="4DB19900" w14:textId="77777777" w:rsidR="00DF5E63" w:rsidRDefault="00DF5E63" w:rsidP="00E8589E">
      <w:pPr>
        <w:jc w:val="center"/>
        <w:rPr>
          <w:rFonts w:ascii="Times New Roman" w:hAnsi="Times New Roman" w:cs="Times New Roman"/>
          <w:b/>
          <w:sz w:val="28"/>
          <w:szCs w:val="28"/>
        </w:rPr>
      </w:pPr>
    </w:p>
    <w:p w14:paraId="5E70D42C" w14:textId="17F283A9" w:rsidR="00E8589E" w:rsidRPr="00DF5E63" w:rsidRDefault="00E8589E" w:rsidP="00E8589E">
      <w:pPr>
        <w:jc w:val="center"/>
        <w:rPr>
          <w:rFonts w:ascii="Times New Roman" w:hAnsi="Times New Roman" w:cs="Times New Roman"/>
          <w:b/>
          <w:sz w:val="28"/>
          <w:szCs w:val="28"/>
        </w:rPr>
      </w:pPr>
      <w:r w:rsidRPr="00DF5E63">
        <w:rPr>
          <w:rFonts w:ascii="Times New Roman" w:hAnsi="Times New Roman" w:cs="Times New Roman"/>
          <w:b/>
          <w:sz w:val="28"/>
          <w:szCs w:val="28"/>
        </w:rPr>
        <w:t>2024-2025</w:t>
      </w:r>
    </w:p>
    <w:p w14:paraId="38A7E861" w14:textId="77777777" w:rsidR="003351A1" w:rsidRPr="00DF5E63" w:rsidRDefault="003351A1" w:rsidP="00E8589E">
      <w:pPr>
        <w:jc w:val="center"/>
        <w:rPr>
          <w:rFonts w:ascii="Times New Roman" w:hAnsi="Times New Roman" w:cs="Times New Roman"/>
          <w:b/>
          <w:sz w:val="28"/>
          <w:szCs w:val="28"/>
        </w:rPr>
      </w:pPr>
    </w:p>
    <w:p w14:paraId="04B3644B" w14:textId="77777777" w:rsidR="00DF5E63" w:rsidRPr="00DF5E63" w:rsidRDefault="00DF5E63" w:rsidP="00E8589E">
      <w:pPr>
        <w:rPr>
          <w:rFonts w:ascii="Times New Roman" w:hAnsi="Times New Roman" w:cs="Times New Roman"/>
          <w:bCs/>
        </w:rPr>
      </w:pPr>
    </w:p>
    <w:p w14:paraId="4086C397" w14:textId="77777777" w:rsidR="00DF5E63" w:rsidRPr="00DF5E63" w:rsidRDefault="00DF5E63" w:rsidP="00E8589E">
      <w:pPr>
        <w:rPr>
          <w:rFonts w:ascii="Times New Roman" w:hAnsi="Times New Roman" w:cs="Times New Roman"/>
          <w:bCs/>
        </w:rPr>
      </w:pPr>
    </w:p>
    <w:p w14:paraId="61CA15DE" w14:textId="77777777" w:rsidR="00DF5E63" w:rsidRPr="00DF5E63" w:rsidRDefault="00DF5E63" w:rsidP="00E8589E">
      <w:pPr>
        <w:rPr>
          <w:rFonts w:ascii="Times New Roman" w:hAnsi="Times New Roman" w:cs="Times New Roman"/>
          <w:bCs/>
        </w:rPr>
      </w:pPr>
    </w:p>
    <w:p w14:paraId="7865E5BC" w14:textId="77777777" w:rsidR="00DF5E63" w:rsidRPr="00DF5E63" w:rsidRDefault="00DF5E63" w:rsidP="00E8589E">
      <w:pPr>
        <w:rPr>
          <w:rFonts w:ascii="Times New Roman" w:hAnsi="Times New Roman" w:cs="Times New Roman"/>
          <w:bCs/>
        </w:rPr>
      </w:pPr>
    </w:p>
    <w:p w14:paraId="2F33B157" w14:textId="77777777" w:rsidR="00DF5E63" w:rsidRPr="00DF5E63" w:rsidRDefault="00DF5E63" w:rsidP="00E8589E">
      <w:pPr>
        <w:rPr>
          <w:rFonts w:ascii="Times New Roman" w:hAnsi="Times New Roman" w:cs="Times New Roman"/>
          <w:bCs/>
        </w:rPr>
      </w:pPr>
    </w:p>
    <w:p w14:paraId="0F3ECD21" w14:textId="77777777" w:rsidR="00DD4E5B" w:rsidRDefault="00E8589E" w:rsidP="00DF5E63">
      <w:pPr>
        <w:rPr>
          <w:rFonts w:ascii="Times New Roman" w:hAnsi="Times New Roman" w:cs="Times New Roman"/>
          <w:bCs/>
          <w:i/>
          <w:color w:val="000000"/>
        </w:rPr>
        <w:sectPr w:rsidR="00DD4E5B" w:rsidSect="00DF5E63">
          <w:footerReference w:type="default" r:id="rId12"/>
          <w:pgSz w:w="12240" w:h="15840"/>
          <w:pgMar w:top="851" w:right="851" w:bottom="851" w:left="851" w:header="709" w:footer="709" w:gutter="0"/>
          <w:pgNumType w:start="1"/>
          <w:cols w:space="720"/>
          <w:docGrid w:linePitch="326"/>
        </w:sectPr>
      </w:pPr>
      <w:r w:rsidRPr="00DF5E63">
        <w:rPr>
          <w:rFonts w:ascii="Times New Roman" w:hAnsi="Times New Roman" w:cs="Times New Roman"/>
          <w:bCs/>
          <w:i/>
        </w:rPr>
        <w:t>C</w:t>
      </w:r>
      <w:r w:rsidRPr="00DF5E63">
        <w:rPr>
          <w:rFonts w:ascii="Times New Roman" w:hAnsi="Times New Roman" w:cs="Times New Roman"/>
          <w:bCs/>
          <w:i/>
          <w:color w:val="000000"/>
        </w:rPr>
        <w:t>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2280BDCA" w14:textId="208F2A19" w:rsidR="00287A06" w:rsidRDefault="00490110" w:rsidP="00542741">
      <w:pPr>
        <w:shd w:val="clear" w:color="auto" w:fill="D9D9D9" w:themeFill="background1" w:themeFillShade="D9"/>
        <w:jc w:val="center"/>
        <w:rPr>
          <w:rFonts w:ascii="Times New Roman" w:eastAsia="Times New Roman" w:hAnsi="Times New Roman" w:cs="Times New Roman"/>
          <w:b/>
        </w:rPr>
      </w:pPr>
      <w:bookmarkStart w:id="0" w:name="_Hlk172760660"/>
      <w:bookmarkStart w:id="1" w:name="_GoBack"/>
      <w:bookmarkEnd w:id="1"/>
      <w:r>
        <w:rPr>
          <w:rFonts w:ascii="Times New Roman" w:eastAsia="Times New Roman" w:hAnsi="Times New Roman" w:cs="Times New Roman"/>
          <w:b/>
        </w:rPr>
        <w:lastRenderedPageBreak/>
        <w:t>VI</w:t>
      </w:r>
      <w:r w:rsidR="00287A06">
        <w:rPr>
          <w:rFonts w:ascii="Times New Roman" w:eastAsia="Times New Roman" w:hAnsi="Times New Roman" w:cs="Times New Roman"/>
          <w:b/>
        </w:rPr>
        <w:t>SITE DE SUPERVISION 1</w:t>
      </w:r>
    </w:p>
    <w:bookmarkEnd w:id="0"/>
    <w:p w14:paraId="19A4E97F" w14:textId="77777777" w:rsidR="00287A06" w:rsidRDefault="00287A06" w:rsidP="00DD4E5B">
      <w:pPr>
        <w:jc w:val="center"/>
        <w:rPr>
          <w:rFonts w:ascii="Times New Roman" w:eastAsia="Times New Roman" w:hAnsi="Times New Roman" w:cs="Times New Roman"/>
          <w:b/>
        </w:rPr>
      </w:pPr>
    </w:p>
    <w:p w14:paraId="591DD2D1" w14:textId="41883C5E" w:rsidR="00DD4E5B" w:rsidRDefault="00DD4E5B" w:rsidP="00DD4E5B">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w:t>
      </w:r>
    </w:p>
    <w:p w14:paraId="682D923C" w14:textId="77777777" w:rsidR="00DD4E5B" w:rsidRDefault="00DD4E5B" w:rsidP="00DD4E5B">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DD4E5B" w:rsidRPr="00542741" w14:paraId="08E4B57C" w14:textId="77777777" w:rsidTr="005A2853">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375000BB" w14:textId="77777777" w:rsidR="00DD4E5B" w:rsidRPr="00542741" w:rsidRDefault="00DD4E5B" w:rsidP="00542741">
            <w:pPr>
              <w:spacing w:before="120" w:after="120"/>
              <w:rPr>
                <w:rFonts w:ascii="Times New Roman" w:eastAsia="Times New Roman" w:hAnsi="Times New Roman" w:cs="Times New Roman"/>
              </w:rPr>
            </w:pPr>
            <w:bookmarkStart w:id="2" w:name="_Hlk172760754"/>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1338E638" w14:textId="05319325"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Degré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Nombre d’élèves :</w:t>
            </w:r>
          </w:p>
        </w:tc>
      </w:tr>
      <w:tr w:rsidR="00DD4E5B" w:rsidRPr="00542741" w14:paraId="59940314" w14:textId="77777777" w:rsidTr="005A2853">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4912FFEE"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78F13BE7"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DD4E5B" w:rsidRPr="00542741" w14:paraId="393323ED" w14:textId="77777777" w:rsidTr="005A2853">
        <w:tc>
          <w:tcPr>
            <w:tcW w:w="5098" w:type="dxa"/>
            <w:tcBorders>
              <w:top w:val="single" w:sz="4" w:space="0" w:color="000000"/>
              <w:left w:val="single" w:sz="4" w:space="0" w:color="000000"/>
              <w:bottom w:val="single" w:sz="4" w:space="0" w:color="000000"/>
              <w:right w:val="single" w:sz="4" w:space="0" w:color="000000"/>
            </w:tcBorders>
            <w:hideMark/>
          </w:tcPr>
          <w:p w14:paraId="1E470157"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50B2FBD"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DD4E5B" w:rsidRPr="00542741" w14:paraId="16962E8F" w14:textId="77777777" w:rsidTr="005A2853">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79F612C3"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703AB09B" w14:textId="77777777" w:rsidR="00DD4E5B" w:rsidRPr="00542741" w:rsidRDefault="00DD4E5B"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r>
      <w:bookmarkEnd w:id="2"/>
    </w:tbl>
    <w:p w14:paraId="1A84EE5B" w14:textId="77777777" w:rsidR="00DD4E5B" w:rsidRPr="00172F0D" w:rsidRDefault="00DD4E5B" w:rsidP="00DD4E5B">
      <w:pPr>
        <w:jc w:val="center"/>
        <w:rPr>
          <w:rFonts w:ascii="Times New Roman" w:eastAsia="Times New Roman" w:hAnsi="Times New Roman" w:cs="Times New Roman"/>
        </w:rPr>
      </w:pPr>
    </w:p>
    <w:p w14:paraId="78B8DAB1" w14:textId="2C83052B" w:rsidR="00DD4E5B" w:rsidRPr="00172F0D" w:rsidRDefault="00542741" w:rsidP="00DD4E5B">
      <w:pPr>
        <w:jc w:val="center"/>
        <w:rPr>
          <w:rFonts w:ascii="Times New Roman" w:eastAsia="Times New Roman" w:hAnsi="Times New Roman" w:cs="Times New Roman"/>
        </w:rPr>
      </w:pPr>
      <w:r w:rsidRPr="00172F0D">
        <w:rPr>
          <w:rFonts w:ascii="Times New Roman" w:eastAsia="Times New Roman" w:hAnsi="Times New Roman" w:cs="Times New Roman"/>
          <w:b/>
        </w:rPr>
        <w:t xml:space="preserve">PARTIE 1 : </w:t>
      </w:r>
      <w:r w:rsidR="00DD4E5B" w:rsidRPr="00172F0D">
        <w:rPr>
          <w:rFonts w:ascii="Times New Roman" w:eastAsia="Times New Roman" w:hAnsi="Times New Roman" w:cs="Times New Roman"/>
          <w:b/>
        </w:rPr>
        <w:t>COMPÉTENCES PROFESSIONNELLES</w:t>
      </w:r>
    </w:p>
    <w:p w14:paraId="542DF645" w14:textId="77777777" w:rsidR="00DD4E5B" w:rsidRPr="00172F0D" w:rsidRDefault="00DD4E5B" w:rsidP="00DD4E5B">
      <w:pPr>
        <w:jc w:val="center"/>
        <w:rPr>
          <w:rFonts w:ascii="Times New Roman" w:eastAsia="Times New Roman" w:hAnsi="Times New Roman" w:cs="Times New Roman"/>
        </w:rPr>
      </w:pPr>
    </w:p>
    <w:p w14:paraId="66AABCFF" w14:textId="491B0040" w:rsidR="00DD4E5B" w:rsidRPr="00172F0D" w:rsidRDefault="00DD4E5B" w:rsidP="00DD4E5B">
      <w:pPr>
        <w:jc w:val="center"/>
        <w:rPr>
          <w:rFonts w:ascii="Times New Roman" w:eastAsia="Times New Roman" w:hAnsi="Times New Roman" w:cs="Times New Roman"/>
        </w:rPr>
      </w:pPr>
      <w:r w:rsidRPr="00172F0D">
        <w:rPr>
          <w:rFonts w:ascii="Times New Roman" w:eastAsia="Times New Roman" w:hAnsi="Times New Roman" w:cs="Times New Roman"/>
        </w:rPr>
        <w:t>Veuillez noter quelques commentaires au sujet des 8 compétences professionnelles de la personne stagiaire</w:t>
      </w:r>
      <w:r w:rsidRPr="00172F0D">
        <w:rPr>
          <w:rStyle w:val="Appelnotedebasdep"/>
          <w:rFonts w:ascii="Times New Roman" w:eastAsia="Times New Roman" w:hAnsi="Times New Roman" w:cs="Times New Roman"/>
        </w:rPr>
        <w:footnoteReference w:id="1"/>
      </w:r>
    </w:p>
    <w:p w14:paraId="74450DE4" w14:textId="77777777" w:rsidR="00DD4E5B" w:rsidRPr="00172F0D" w:rsidRDefault="00DD4E5B" w:rsidP="00DD4E5B">
      <w:pPr>
        <w:jc w:val="center"/>
        <w:rPr>
          <w:rFonts w:ascii="Times New Roman" w:eastAsia="Times New Roman" w:hAnsi="Times New Roman" w:cs="Times New Roman"/>
        </w:rPr>
      </w:pP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DD4E5B" w:rsidRPr="0062545C" w14:paraId="0A23D42E"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F2176DA" w14:textId="05D6AC1A" w:rsidR="00DD4E5B" w:rsidRPr="0062545C" w:rsidRDefault="00DD4E5B" w:rsidP="005A2853">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01D95879" w14:textId="179518D2" w:rsidR="00DD4E5B" w:rsidRPr="0062545C" w:rsidRDefault="00DD4E5B" w:rsidP="005A2853">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Maitriser la langue d’enseignement</w:t>
            </w:r>
            <w:r w:rsidRPr="0062545C">
              <w:rPr>
                <w:rFonts w:ascii="Times New Roman" w:eastAsia="Times New Roman" w:hAnsi="Times New Roman" w:cs="Times New Roman"/>
                <w:b/>
                <w:sz w:val="20"/>
                <w:szCs w:val="20"/>
              </w:rPr>
              <w:t xml:space="preserve"> </w:t>
            </w:r>
          </w:p>
        </w:tc>
      </w:tr>
      <w:tr w:rsidR="00DD4E5B" w:rsidRPr="0062545C" w14:paraId="34224557"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1B8FA15D" w14:textId="4DE5ECAE" w:rsidR="00DD4E5B" w:rsidRPr="0062545C" w:rsidRDefault="00DD4E5B" w:rsidP="005A2853">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702E1D2D" w14:textId="08B5B87D" w:rsidR="00DD4E5B" w:rsidRPr="0062545C" w:rsidRDefault="00DD4E5B" w:rsidP="005A2853">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w:t>
            </w:r>
            <w:r>
              <w:rPr>
                <w:rFonts w:ascii="Times New Roman" w:hAnsi="Times New Roman" w:cs="Times New Roman"/>
                <w:b/>
                <w:bCs/>
                <w:sz w:val="20"/>
                <w:szCs w:val="20"/>
              </w:rPr>
              <w:t xml:space="preserve"> </w:t>
            </w:r>
            <w:r w:rsidRPr="0062545C">
              <w:rPr>
                <w:rFonts w:ascii="Times New Roman" w:hAnsi="Times New Roman" w:cs="Times New Roman"/>
                <w:b/>
                <w:bCs/>
                <w:sz w:val="20"/>
                <w:szCs w:val="20"/>
              </w:rPr>
              <w:t>: Mettre en œuvre les situations d’enseignement et d’apprentissage</w:t>
            </w:r>
            <w:r w:rsidRPr="0062545C">
              <w:rPr>
                <w:rFonts w:ascii="Times New Roman" w:eastAsia="Times New Roman" w:hAnsi="Times New Roman" w:cs="Times New Roman"/>
                <w:sz w:val="20"/>
                <w:szCs w:val="20"/>
              </w:rPr>
              <w:t xml:space="preserve"> </w:t>
            </w:r>
          </w:p>
        </w:tc>
      </w:tr>
      <w:tr w:rsidR="00BB1F4F" w:rsidRPr="0062545C" w14:paraId="5F86B8E6"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2091A90F" w14:textId="7C1DCFD1" w:rsidR="00BB1F4F" w:rsidRPr="0062545C" w:rsidRDefault="00BB1F4F" w:rsidP="005A2853">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5 </w:t>
            </w:r>
            <w:r w:rsidRPr="0062545C">
              <w:rPr>
                <w:rFonts w:ascii="Times New Roman" w:hAnsi="Times New Roman" w:cs="Times New Roman"/>
                <w:b/>
                <w:bCs/>
                <w:sz w:val="20"/>
                <w:szCs w:val="20"/>
              </w:rPr>
              <w:t xml:space="preserve">: </w:t>
            </w:r>
            <w:r w:rsidRPr="00BB1F4F">
              <w:rPr>
                <w:rFonts w:ascii="Times New Roman" w:hAnsi="Times New Roman" w:cs="Times New Roman"/>
                <w:b/>
                <w:bCs/>
                <w:sz w:val="20"/>
                <w:szCs w:val="20"/>
              </w:rPr>
              <w:t>Évaluer les apprentissages</w:t>
            </w:r>
          </w:p>
        </w:tc>
        <w:tc>
          <w:tcPr>
            <w:tcW w:w="5258" w:type="dxa"/>
            <w:tcBorders>
              <w:top w:val="single" w:sz="4" w:space="0" w:color="000000"/>
              <w:left w:val="single" w:sz="4" w:space="0" w:color="000000"/>
              <w:bottom w:val="single" w:sz="4" w:space="0" w:color="000000"/>
              <w:right w:val="single" w:sz="4" w:space="0" w:color="000000"/>
            </w:tcBorders>
          </w:tcPr>
          <w:p w14:paraId="0F0F784C" w14:textId="684E155E" w:rsidR="00BB1F4F" w:rsidRPr="0062545C" w:rsidRDefault="00BB1F4F" w:rsidP="005A2853">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6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Gérer le fonctionnement du groupe-classe</w:t>
            </w:r>
          </w:p>
        </w:tc>
      </w:tr>
      <w:tr w:rsidR="00BB1F4F" w:rsidRPr="0062545C" w14:paraId="73C6E197"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4E703FB9" w14:textId="021CD0A4" w:rsidR="00BB1F4F" w:rsidRPr="0062545C" w:rsidRDefault="00BB1F4F" w:rsidP="00BB1F4F">
            <w:pPr>
              <w:jc w:val="center"/>
              <w:rPr>
                <w:rFonts w:ascii="Times New Roman" w:hAnsi="Times New Roman" w:cs="Times New Roman"/>
                <w:b/>
                <w:bCs/>
                <w:sz w:val="20"/>
                <w:szCs w:val="20"/>
              </w:rPr>
            </w:pPr>
            <w:r w:rsidRPr="0062545C">
              <w:rPr>
                <w:rFonts w:ascii="Times New Roman" w:hAnsi="Times New Roman" w:cs="Times New Roman"/>
                <w:b/>
                <w:bCs/>
                <w:sz w:val="20"/>
                <w:szCs w:val="20"/>
              </w:rPr>
              <w:lastRenderedPageBreak/>
              <w:t>C</w:t>
            </w:r>
            <w:r>
              <w:rPr>
                <w:rFonts w:ascii="Times New Roman" w:hAnsi="Times New Roman" w:cs="Times New Roman"/>
                <w:b/>
                <w:bCs/>
                <w:sz w:val="20"/>
                <w:szCs w:val="20"/>
              </w:rPr>
              <w:t xml:space="preserve">7 </w:t>
            </w:r>
            <w:r w:rsidRPr="0062545C">
              <w:rPr>
                <w:rFonts w:ascii="Times New Roman" w:hAnsi="Times New Roman" w:cs="Times New Roman"/>
                <w:b/>
                <w:bCs/>
                <w:sz w:val="20"/>
                <w:szCs w:val="20"/>
              </w:rPr>
              <w:t xml:space="preserve">: </w:t>
            </w:r>
            <w:r w:rsidRPr="00BB1F4F">
              <w:rPr>
                <w:rFonts w:ascii="Times New Roman" w:hAnsi="Times New Roman" w:cs="Times New Roman"/>
                <w:b/>
                <w:bCs/>
                <w:sz w:val="20"/>
                <w:szCs w:val="20"/>
              </w:rPr>
              <w:t>Tenir compte de l’hétérogénéité des élèves</w:t>
            </w:r>
          </w:p>
        </w:tc>
        <w:tc>
          <w:tcPr>
            <w:tcW w:w="5258" w:type="dxa"/>
            <w:tcBorders>
              <w:top w:val="single" w:sz="4" w:space="0" w:color="000000"/>
              <w:left w:val="single" w:sz="4" w:space="0" w:color="000000"/>
              <w:bottom w:val="single" w:sz="4" w:space="0" w:color="000000"/>
              <w:right w:val="single" w:sz="4" w:space="0" w:color="000000"/>
            </w:tcBorders>
          </w:tcPr>
          <w:p w14:paraId="434972D3" w14:textId="701C1459" w:rsidR="00BB1F4F" w:rsidRPr="0062545C" w:rsidRDefault="00BB1F4F" w:rsidP="00BB1F4F">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8 </w:t>
            </w:r>
            <w:r w:rsidRPr="0062545C">
              <w:rPr>
                <w:rFonts w:ascii="Times New Roman" w:hAnsi="Times New Roman" w:cs="Times New Roman"/>
                <w:b/>
                <w:bCs/>
                <w:sz w:val="20"/>
                <w:szCs w:val="20"/>
              </w:rPr>
              <w:t xml:space="preserve">: </w:t>
            </w:r>
            <w:r w:rsidRPr="00BB1F4F">
              <w:rPr>
                <w:rFonts w:ascii="Times New Roman" w:hAnsi="Times New Roman" w:cs="Times New Roman"/>
                <w:b/>
                <w:bCs/>
                <w:sz w:val="20"/>
                <w:szCs w:val="20"/>
              </w:rPr>
              <w:t>Soutenir le plaisir d’apprendre</w:t>
            </w:r>
          </w:p>
        </w:tc>
      </w:tr>
      <w:tr w:rsidR="00BB1F4F" w:rsidRPr="0062545C" w14:paraId="49A3B909" w14:textId="77777777" w:rsidTr="005A2853">
        <w:trPr>
          <w:trHeight w:val="2801"/>
        </w:trPr>
        <w:tc>
          <w:tcPr>
            <w:tcW w:w="5258" w:type="dxa"/>
            <w:tcBorders>
              <w:top w:val="single" w:sz="4" w:space="0" w:color="000000"/>
              <w:left w:val="single" w:sz="4" w:space="0" w:color="000000"/>
              <w:bottom w:val="single" w:sz="4" w:space="0" w:color="000000"/>
              <w:right w:val="single" w:sz="4" w:space="0" w:color="000000"/>
            </w:tcBorders>
          </w:tcPr>
          <w:p w14:paraId="672E0BBC" w14:textId="15CEE080" w:rsidR="00BB1F4F" w:rsidRPr="0062545C" w:rsidRDefault="00BB1F4F" w:rsidP="00BB1F4F">
            <w:pPr>
              <w:jc w:val="center"/>
              <w:rPr>
                <w:rFonts w:ascii="Times New Roman" w:hAnsi="Times New Roman" w:cs="Times New Roman"/>
                <w:b/>
                <w:bCs/>
                <w:sz w:val="20"/>
                <w:szCs w:val="20"/>
              </w:rPr>
            </w:pPr>
            <w:r w:rsidRPr="0062545C">
              <w:rPr>
                <w:rFonts w:ascii="Times New Roman" w:hAnsi="Times New Roman" w:cs="Times New Roman"/>
                <w:b/>
                <w:bCs/>
                <w:sz w:val="20"/>
                <w:szCs w:val="20"/>
              </w:rPr>
              <w:t>C</w:t>
            </w:r>
            <w:r>
              <w:rPr>
                <w:rFonts w:ascii="Times New Roman" w:hAnsi="Times New Roman" w:cs="Times New Roman"/>
                <w:b/>
                <w:bCs/>
                <w:sz w:val="20"/>
                <w:szCs w:val="20"/>
              </w:rPr>
              <w:t xml:space="preserve">11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S’engager dans un développement professionnel continu et dans la vie</w:t>
            </w:r>
            <w:r>
              <w:rPr>
                <w:rFonts w:ascii="Times New Roman" w:hAnsi="Times New Roman" w:cs="Times New Roman"/>
                <w:b/>
                <w:bCs/>
                <w:sz w:val="20"/>
                <w:szCs w:val="20"/>
              </w:rPr>
              <w:t xml:space="preserve"> </w:t>
            </w:r>
            <w:r w:rsidRPr="00DD4E5B">
              <w:rPr>
                <w:rFonts w:ascii="Times New Roman" w:hAnsi="Times New Roman" w:cs="Times New Roman"/>
                <w:b/>
                <w:bCs/>
                <w:sz w:val="20"/>
                <w:szCs w:val="20"/>
              </w:rPr>
              <w:t>de la profession</w:t>
            </w:r>
          </w:p>
        </w:tc>
        <w:tc>
          <w:tcPr>
            <w:tcW w:w="5258" w:type="dxa"/>
            <w:tcBorders>
              <w:top w:val="single" w:sz="4" w:space="0" w:color="000000"/>
              <w:left w:val="single" w:sz="4" w:space="0" w:color="000000"/>
              <w:bottom w:val="single" w:sz="4" w:space="0" w:color="000000"/>
              <w:right w:val="single" w:sz="4" w:space="0" w:color="000000"/>
            </w:tcBorders>
          </w:tcPr>
          <w:p w14:paraId="6C851C83" w14:textId="780C3790" w:rsidR="00BB1F4F" w:rsidRPr="0062545C" w:rsidRDefault="00BB1F4F" w:rsidP="00BB1F4F">
            <w:pPr>
              <w:jc w:val="center"/>
              <w:rPr>
                <w:rFonts w:ascii="Times New Roman" w:hAnsi="Times New Roman" w:cs="Times New Roman"/>
                <w:b/>
                <w:bCs/>
                <w:sz w:val="20"/>
                <w:szCs w:val="20"/>
              </w:rPr>
            </w:pPr>
            <w:r w:rsidRPr="0062545C">
              <w:rPr>
                <w:rFonts w:ascii="Times New Roman" w:hAnsi="Times New Roman" w:cs="Times New Roman"/>
                <w:b/>
                <w:bCs/>
                <w:sz w:val="20"/>
                <w:szCs w:val="20"/>
              </w:rPr>
              <w:t>C1</w:t>
            </w:r>
            <w:r>
              <w:rPr>
                <w:rFonts w:ascii="Times New Roman" w:hAnsi="Times New Roman" w:cs="Times New Roman"/>
                <w:b/>
                <w:bCs/>
                <w:sz w:val="20"/>
                <w:szCs w:val="20"/>
              </w:rPr>
              <w:t xml:space="preserve">2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Mobiliser le numérique</w:t>
            </w:r>
          </w:p>
        </w:tc>
      </w:tr>
      <w:tr w:rsidR="00BB1F4F" w:rsidRPr="0062545C" w14:paraId="4DCDC051" w14:textId="77777777" w:rsidTr="00BB1F4F">
        <w:trPr>
          <w:trHeight w:val="2801"/>
        </w:trPr>
        <w:tc>
          <w:tcPr>
            <w:tcW w:w="5258" w:type="dxa"/>
            <w:tcBorders>
              <w:top w:val="single" w:sz="4" w:space="0" w:color="000000"/>
              <w:left w:val="single" w:sz="4" w:space="0" w:color="000000"/>
              <w:bottom w:val="single" w:sz="4" w:space="0" w:color="000000"/>
              <w:right w:val="single" w:sz="4" w:space="0" w:color="000000"/>
            </w:tcBorders>
          </w:tcPr>
          <w:p w14:paraId="21CAF1C0" w14:textId="5E1168B3" w:rsidR="00BB1F4F" w:rsidRPr="0062545C" w:rsidRDefault="00BB1F4F" w:rsidP="00BB1F4F">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w:t>
            </w:r>
            <w:r>
              <w:rPr>
                <w:rFonts w:ascii="Times New Roman" w:hAnsi="Times New Roman" w:cs="Times New Roman"/>
                <w:b/>
                <w:bCs/>
                <w:sz w:val="20"/>
                <w:szCs w:val="20"/>
              </w:rPr>
              <w:t xml:space="preserve">3 </w:t>
            </w:r>
            <w:r w:rsidRPr="0062545C">
              <w:rPr>
                <w:rFonts w:ascii="Times New Roman" w:hAnsi="Times New Roman" w:cs="Times New Roman"/>
                <w:b/>
                <w:bCs/>
                <w:sz w:val="20"/>
                <w:szCs w:val="20"/>
              </w:rPr>
              <w:t xml:space="preserve">: </w:t>
            </w:r>
            <w:r w:rsidRPr="00DD4E5B">
              <w:rPr>
                <w:rFonts w:ascii="Times New Roman" w:hAnsi="Times New Roman" w:cs="Times New Roman"/>
                <w:b/>
                <w:bCs/>
                <w:sz w:val="20"/>
                <w:szCs w:val="20"/>
              </w:rPr>
              <w:t>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A90FBF" w14:textId="29B1E18B" w:rsidR="00BB1F4F" w:rsidRPr="0062545C" w:rsidRDefault="00BB1F4F" w:rsidP="00BB1F4F">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4FA5CB17" w14:textId="77777777" w:rsidR="00DD4E5B" w:rsidRDefault="00DD4E5B" w:rsidP="00DD4E5B">
      <w:pPr>
        <w:jc w:val="center"/>
        <w:rPr>
          <w:rFonts w:ascii="Times New Roman" w:eastAsia="Times New Roman" w:hAnsi="Times New Roman" w:cs="Times New Roman"/>
        </w:rPr>
      </w:pPr>
    </w:p>
    <w:p w14:paraId="478BE41F" w14:textId="266D068D" w:rsidR="009B76B2" w:rsidRDefault="00DD4E5B" w:rsidP="00DD4E5B">
      <w:pPr>
        <w:rPr>
          <w:rFonts w:ascii="Times New Roman" w:eastAsia="Times New Roman" w:hAnsi="Times New Roman" w:cs="Times New Roman"/>
          <w:b/>
          <w:sz w:val="18"/>
          <w:szCs w:val="18"/>
        </w:rPr>
      </w:pPr>
      <w:r>
        <w:rPr>
          <w:rFonts w:ascii="Times New Roman" w:eastAsia="Times New Roman" w:hAnsi="Times New Roman" w:cs="Times New Roman"/>
        </w:rPr>
        <w:br w:type="page"/>
      </w:r>
    </w:p>
    <w:p w14:paraId="683D7454" w14:textId="61B2D62B" w:rsidR="00287A06" w:rsidRDefault="00542741" w:rsidP="00287A06">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PARTIE 2 : </w:t>
      </w:r>
      <w:r w:rsidR="00287A06">
        <w:rPr>
          <w:rFonts w:ascii="Times New Roman" w:eastAsia="Times New Roman" w:hAnsi="Times New Roman" w:cs="Times New Roman"/>
          <w:b/>
        </w:rPr>
        <w:t>OBJECTIFS CIBLÉS PAR LA PERSONNE STAGIAIRE</w:t>
      </w:r>
    </w:p>
    <w:p w14:paraId="18A4BBEB" w14:textId="258DEF79" w:rsidR="00287A06" w:rsidRDefault="00287A06" w:rsidP="00287A06">
      <w:pPr>
        <w:jc w:val="center"/>
        <w:rPr>
          <w:rFonts w:ascii="Times New Roman" w:eastAsia="Times New Roman" w:hAnsi="Times New Roman" w:cs="Times New Roman"/>
          <w:b/>
        </w:rPr>
      </w:pPr>
      <w:r>
        <w:rPr>
          <w:rFonts w:ascii="Times New Roman" w:eastAsia="Times New Roman" w:hAnsi="Times New Roman" w:cs="Times New Roman"/>
          <w:b/>
        </w:rPr>
        <w:t>À LA SUITE DE LA PREMIÈRE OBSERVATION</w:t>
      </w:r>
    </w:p>
    <w:p w14:paraId="02C9F473" w14:textId="77777777" w:rsidR="00287A06" w:rsidRDefault="00287A06" w:rsidP="00287A06">
      <w:pPr>
        <w:jc w:val="center"/>
        <w:rPr>
          <w:rFonts w:ascii="Times New Roman" w:eastAsia="Times New Roman" w:hAnsi="Times New Roman" w:cs="Times New Roman"/>
        </w:rPr>
      </w:pPr>
    </w:p>
    <w:p w14:paraId="18B39D99" w14:textId="77777777" w:rsidR="00287A06" w:rsidRDefault="00287A06" w:rsidP="00287A06">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62FE53D2" w14:textId="77777777" w:rsidR="00287A06" w:rsidRDefault="00287A06" w:rsidP="00287A06">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287A06" w14:paraId="2E914385" w14:textId="77777777" w:rsidTr="005A2853">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51E29826"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7CF3C31E"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287A06" w14:paraId="360EF1B7" w14:textId="77777777" w:rsidTr="005A2853">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15D81545"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1DB4A447" w14:textId="77777777" w:rsidR="00287A06" w:rsidRDefault="00287A06" w:rsidP="005A2853">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765BBC9D" w14:textId="77777777" w:rsidR="00287A06" w:rsidRDefault="00287A06" w:rsidP="00287A06">
      <w:pPr>
        <w:rPr>
          <w:rFonts w:ascii="Times New Roman" w:eastAsia="Times New Roman" w:hAnsi="Times New Roman" w:cs="Times New Roman"/>
        </w:rPr>
      </w:pPr>
    </w:p>
    <w:p w14:paraId="385FC9A6" w14:textId="77777777" w:rsidR="00287A06" w:rsidRDefault="00287A06" w:rsidP="00287A06">
      <w:pPr>
        <w:rPr>
          <w:rFonts w:ascii="Times New Roman" w:eastAsia="Times New Roman" w:hAnsi="Times New Roman" w:cs="Times New Roman"/>
        </w:rPr>
      </w:pPr>
      <w:bookmarkStart w:id="3" w:name="_gjdgxs"/>
      <w:bookmarkEnd w:id="3"/>
    </w:p>
    <w:p w14:paraId="467CAD4F" w14:textId="77777777" w:rsidR="00287A06" w:rsidRPr="00287A06" w:rsidRDefault="00287A06" w:rsidP="00287A06">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287A06">
        <w:rPr>
          <w:rFonts w:ascii="Times New Roman" w:hAnsi="Times New Roman"/>
          <w:sz w:val="24"/>
          <w:szCs w:val="24"/>
        </w:rPr>
        <w:t xml:space="preserve">Je confirme avoir pris connaissance de ce document (personne stagiaire*)  </w:t>
      </w:r>
      <w:sdt>
        <w:sdtPr>
          <w:rPr>
            <w:rFonts w:ascii="Georgia" w:hAnsi="Georgia"/>
            <w:bCs/>
            <w:sz w:val="24"/>
            <w:szCs w:val="24"/>
          </w:rPr>
          <w:id w:val="-1477451431"/>
          <w14:checkbox>
            <w14:checked w14:val="0"/>
            <w14:checkedState w14:val="2612" w14:font="MS Gothic"/>
            <w14:uncheckedState w14:val="2610" w14:font="MS Gothic"/>
          </w14:checkbox>
        </w:sdtPr>
        <w:sdtEndPr/>
        <w:sdtContent>
          <w:r w:rsidRPr="00287A06">
            <w:rPr>
              <w:rFonts w:ascii="MS Gothic" w:eastAsia="MS Gothic" w:hAnsi="MS Gothic" w:hint="eastAsia"/>
              <w:bCs/>
              <w:sz w:val="24"/>
              <w:szCs w:val="24"/>
            </w:rPr>
            <w:t>☐</w:t>
          </w:r>
        </w:sdtContent>
      </w:sdt>
    </w:p>
    <w:p w14:paraId="38119407" w14:textId="77777777" w:rsidR="00287A06" w:rsidRPr="00FA2BE8" w:rsidRDefault="00287A06" w:rsidP="00287A06">
      <w:pPr>
        <w:pStyle w:val="1-2-3"/>
        <w:ind w:right="69"/>
        <w:rPr>
          <w:rFonts w:ascii="Times New Roman" w:hAnsi="Times New Roman"/>
          <w:i/>
          <w:sz w:val="18"/>
        </w:rPr>
      </w:pPr>
    </w:p>
    <w:p w14:paraId="21F5DB0B" w14:textId="1568B2B4" w:rsidR="00AC7E85" w:rsidRDefault="00287A06" w:rsidP="00287A06">
      <w:pPr>
        <w:pBdr>
          <w:top w:val="nil"/>
          <w:left w:val="nil"/>
          <w:bottom w:val="nil"/>
          <w:right w:val="nil"/>
          <w:between w:val="nil"/>
        </w:pBdr>
        <w:jc w:val="left"/>
        <w:rPr>
          <w:rFonts w:ascii="Times New Roman" w:eastAsia="Times New Roman" w:hAnsi="Times New Roman" w:cs="Times New Roman"/>
          <w:b/>
          <w:sz w:val="18"/>
          <w:szCs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p>
    <w:p w14:paraId="18E5E454" w14:textId="77777777" w:rsidR="009B76B2" w:rsidRDefault="009B76B2" w:rsidP="0034520B">
      <w:pPr>
        <w:pBdr>
          <w:top w:val="nil"/>
          <w:left w:val="nil"/>
          <w:bottom w:val="nil"/>
          <w:right w:val="nil"/>
          <w:between w:val="nil"/>
        </w:pBdr>
        <w:jc w:val="left"/>
        <w:rPr>
          <w:rFonts w:ascii="Times New Roman" w:eastAsia="Times New Roman" w:hAnsi="Times New Roman" w:cs="Times New Roman"/>
          <w:b/>
          <w:sz w:val="18"/>
          <w:szCs w:val="18"/>
        </w:rPr>
      </w:pPr>
    </w:p>
    <w:p w14:paraId="42967279" w14:textId="77777777" w:rsidR="00DF5E63" w:rsidRDefault="00DF5E63" w:rsidP="00796BDC">
      <w:pPr>
        <w:pBdr>
          <w:top w:val="nil"/>
          <w:left w:val="nil"/>
          <w:bottom w:val="nil"/>
          <w:right w:val="nil"/>
          <w:between w:val="nil"/>
        </w:pBdr>
        <w:jc w:val="left"/>
        <w:rPr>
          <w:rFonts w:ascii="Times New Roman" w:eastAsia="Times New Roman" w:hAnsi="Times New Roman" w:cs="Times New Roman"/>
          <w:b/>
          <w:color w:val="000000"/>
          <w:sz w:val="20"/>
          <w:szCs w:val="20"/>
        </w:rPr>
        <w:sectPr w:rsidR="00DF5E63" w:rsidSect="00DF5E63">
          <w:pgSz w:w="12240" w:h="15840"/>
          <w:pgMar w:top="851" w:right="851" w:bottom="851" w:left="851" w:header="709" w:footer="709" w:gutter="0"/>
          <w:pgNumType w:start="1"/>
          <w:cols w:space="720"/>
          <w:docGrid w:linePitch="326"/>
        </w:sectPr>
      </w:pPr>
    </w:p>
    <w:p w14:paraId="3C1A6894" w14:textId="77777777" w:rsidR="00490110" w:rsidRDefault="00287A06" w:rsidP="00542741">
      <w:pPr>
        <w:shd w:val="clear" w:color="auto" w:fill="D9D9D9" w:themeFill="background1" w:themeFillShade="D9"/>
        <w:jc w:val="center"/>
        <w:rPr>
          <w:rFonts w:ascii="Times New Roman" w:eastAsia="Times New Roman" w:hAnsi="Times New Roman" w:cs="Times New Roman"/>
          <w:b/>
        </w:rPr>
      </w:pPr>
      <w:r w:rsidRPr="00172F0D">
        <w:rPr>
          <w:rFonts w:ascii="Times New Roman" w:eastAsia="Times New Roman" w:hAnsi="Times New Roman" w:cs="Times New Roman"/>
          <w:b/>
        </w:rPr>
        <w:lastRenderedPageBreak/>
        <w:t>VISITE DE SUPERVISION 2</w:t>
      </w:r>
      <w:r w:rsidR="00490110">
        <w:rPr>
          <w:rFonts w:ascii="Times New Roman" w:eastAsia="Times New Roman" w:hAnsi="Times New Roman" w:cs="Times New Roman"/>
          <w:b/>
        </w:rPr>
        <w:t xml:space="preserve"> et </w:t>
      </w:r>
    </w:p>
    <w:p w14:paraId="6592E005" w14:textId="495AD140" w:rsidR="00287A06" w:rsidRPr="00172F0D" w:rsidRDefault="00287A06" w:rsidP="00542741">
      <w:pPr>
        <w:shd w:val="clear" w:color="auto" w:fill="D9D9D9" w:themeFill="background1" w:themeFillShade="D9"/>
        <w:jc w:val="center"/>
        <w:rPr>
          <w:rFonts w:ascii="Times New Roman" w:eastAsia="Times New Roman" w:hAnsi="Times New Roman" w:cs="Times New Roman"/>
          <w:b/>
        </w:rPr>
      </w:pPr>
      <w:r w:rsidRPr="00172F0D">
        <w:rPr>
          <w:rFonts w:ascii="Times New Roman" w:eastAsia="Times New Roman" w:hAnsi="Times New Roman" w:cs="Times New Roman"/>
          <w:b/>
        </w:rPr>
        <w:t>RENCONTRE TRIPARTITE 2</w:t>
      </w:r>
    </w:p>
    <w:p w14:paraId="3CADF92B" w14:textId="793CB4C5" w:rsidR="00287A06" w:rsidRPr="00172F0D" w:rsidRDefault="00287A06" w:rsidP="00287A06">
      <w:pPr>
        <w:jc w:val="center"/>
        <w:rPr>
          <w:rFonts w:ascii="Times New Roman" w:eastAsia="Times New Roman" w:hAnsi="Times New Roman" w:cs="Times New Roman"/>
          <w:b/>
        </w:rPr>
      </w:pPr>
    </w:p>
    <w:p w14:paraId="45A4E119" w14:textId="77777777" w:rsidR="00542741" w:rsidRPr="00172F0D" w:rsidRDefault="00287A06" w:rsidP="00287A06">
      <w:pPr>
        <w:jc w:val="center"/>
        <w:rPr>
          <w:rFonts w:ascii="Times New Roman" w:eastAsia="Times New Roman" w:hAnsi="Times New Roman" w:cs="Times New Roman"/>
          <w:b/>
        </w:rPr>
      </w:pPr>
      <w:r w:rsidRPr="00172F0D">
        <w:rPr>
          <w:rFonts w:ascii="Times New Roman" w:eastAsia="Times New Roman" w:hAnsi="Times New Roman" w:cs="Times New Roman"/>
          <w:b/>
        </w:rPr>
        <w:t xml:space="preserve">GRILLES D’ÉVALUATION FORMATIVE 2 CONJOINTE </w:t>
      </w:r>
    </w:p>
    <w:p w14:paraId="13C040BB" w14:textId="4B92466F" w:rsidR="00287A06" w:rsidRPr="00172F0D" w:rsidRDefault="00287A06" w:rsidP="00287A06">
      <w:pPr>
        <w:jc w:val="center"/>
        <w:rPr>
          <w:rFonts w:ascii="Times New Roman" w:eastAsia="Times New Roman" w:hAnsi="Times New Roman" w:cs="Times New Roman"/>
          <w:b/>
        </w:rPr>
      </w:pPr>
      <w:r w:rsidRPr="00172F0D">
        <w:rPr>
          <w:rFonts w:ascii="Times New Roman" w:eastAsia="Times New Roman" w:hAnsi="Times New Roman" w:cs="Times New Roman"/>
          <w:b/>
        </w:rPr>
        <w:t>et GRILLE D’ÉVALUATION FINALE CONJOINTE</w:t>
      </w:r>
    </w:p>
    <w:p w14:paraId="0A349183" w14:textId="1DBF0C09" w:rsidR="00287A06" w:rsidRPr="00172F0D"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287A06" w:rsidRPr="00542741"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5B2E38E6" w14:textId="21327A4C"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Degré :</w:t>
            </w:r>
            <w:proofErr w:type="gramStart"/>
            <w:r w:rsidRPr="00542741">
              <w:rPr>
                <w:rFonts w:ascii="Times New Roman" w:eastAsia="Times New Roman" w:hAnsi="Times New Roman" w:cs="Times New Roman"/>
              </w:rPr>
              <w:tab/>
              <w:t xml:space="preserve">  Nombre</w:t>
            </w:r>
            <w:proofErr w:type="gramEnd"/>
            <w:r w:rsidRPr="00542741">
              <w:rPr>
                <w:rFonts w:ascii="Times New Roman" w:eastAsia="Times New Roman" w:hAnsi="Times New Roman" w:cs="Times New Roman"/>
              </w:rPr>
              <w:t xml:space="preserve"> d’élèves :</w:t>
            </w:r>
          </w:p>
        </w:tc>
      </w:tr>
      <w:tr w:rsidR="00287A06" w:rsidRPr="00542741"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287A06" w:rsidRPr="00542741" w14:paraId="5C2A60EE" w14:textId="77777777" w:rsidTr="00542741">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EBB2294"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542741" w:rsidRPr="00542741" w14:paraId="585469CD"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D56A25" w14:textId="7B53E278" w:rsidR="00542741" w:rsidRPr="00542741" w:rsidRDefault="00542741" w:rsidP="00542741">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Évaluation formative 2</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55E58E" w14:textId="4C95A162" w:rsidR="00542741" w:rsidRPr="00542741" w:rsidRDefault="00542741" w:rsidP="00542741">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Évaluation finale</w:t>
            </w:r>
          </w:p>
        </w:tc>
      </w:tr>
      <w:tr w:rsidR="00542741" w:rsidRPr="00542741" w14:paraId="6FB8CC1F"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153252" w14:textId="5C240EE7"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c>
          <w:tcPr>
            <w:tcW w:w="5387"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4A385F9C" w14:textId="3C270E6D"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r>
      <w:tr w:rsidR="00542741" w:rsidRPr="00542741" w14:paraId="32F43E92"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7BA30C" w14:textId="6E5C90C0" w:rsidR="00542741" w:rsidRPr="00542741" w:rsidRDefault="00542741"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c>
          <w:tcPr>
            <w:tcW w:w="5387"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52AB87B" w14:textId="02031151" w:rsidR="00542741" w:rsidRPr="00542741" w:rsidRDefault="00542741" w:rsidP="00542741">
            <w:pPr>
              <w:spacing w:before="120" w:after="120"/>
              <w:rPr>
                <w:rFonts w:ascii="Times New Roman" w:eastAsia="Times New Roman" w:hAnsi="Times New Roman" w:cs="Times New Roman"/>
              </w:rPr>
            </w:pPr>
          </w:p>
        </w:tc>
      </w:tr>
    </w:tbl>
    <w:p w14:paraId="453D66A6" w14:textId="77777777" w:rsidR="00287A06" w:rsidRPr="00CC3345" w:rsidRDefault="00287A06" w:rsidP="00287A06">
      <w:pPr>
        <w:jc w:val="center"/>
        <w:rPr>
          <w:rFonts w:ascii="Times New Roman" w:eastAsia="Times New Roman" w:hAnsi="Times New Roman" w:cs="Times New Roman"/>
          <w:b/>
        </w:rPr>
      </w:pPr>
    </w:p>
    <w:p w14:paraId="28EFD4B7" w14:textId="77777777" w:rsidR="00287A06" w:rsidRPr="00CC3345" w:rsidRDefault="00287A06" w:rsidP="00287A06">
      <w:pPr>
        <w:jc w:val="center"/>
        <w:rPr>
          <w:rFonts w:ascii="Times New Roman" w:eastAsia="Times New Roman" w:hAnsi="Times New Roman" w:cs="Times New Roman"/>
          <w:b/>
        </w:rPr>
      </w:pPr>
    </w:p>
    <w:p w14:paraId="56A50A96" w14:textId="4EA90E09" w:rsidR="00E7684F" w:rsidRPr="00CC3345" w:rsidRDefault="00E7684F" w:rsidP="00E7684F">
      <w:pPr>
        <w:pStyle w:val="Corpsdetexte"/>
        <w:spacing w:after="240"/>
        <w:jc w:val="center"/>
        <w:rPr>
          <w:rFonts w:ascii="Times New Roman" w:hAnsi="Times New Roman"/>
          <w:sz w:val="24"/>
          <w:szCs w:val="24"/>
        </w:rPr>
      </w:pPr>
      <w:r w:rsidRPr="00CC3345">
        <w:rPr>
          <w:rFonts w:ascii="Times New Roman" w:hAnsi="Times New Roman"/>
          <w:sz w:val="24"/>
          <w:szCs w:val="24"/>
        </w:rPr>
        <w:t>PRÉAMBULE</w:t>
      </w:r>
    </w:p>
    <w:p w14:paraId="7211F172" w14:textId="102777DB" w:rsidR="00DD4E5B" w:rsidRDefault="00394918" w:rsidP="00DB50C2">
      <w:pPr>
        <w:rPr>
          <w:rFonts w:ascii="Times New Roman" w:hAnsi="Times New Roman" w:cs="Times New Roman"/>
        </w:rPr>
      </w:pPr>
      <w:r w:rsidRPr="00394918">
        <w:rPr>
          <w:rFonts w:ascii="Times New Roman" w:hAnsi="Times New Roman" w:cs="Times New Roman"/>
        </w:rPr>
        <w:t xml:space="preserve">Ce document présente les indicateurs de développement qui décrivent le niveau de maitrise attendu des </w:t>
      </w:r>
      <w:r w:rsidR="00813C6E">
        <w:rPr>
          <w:rFonts w:ascii="Times New Roman" w:hAnsi="Times New Roman" w:cs="Times New Roman"/>
        </w:rPr>
        <w:t>13</w:t>
      </w:r>
      <w:r w:rsidRPr="00394918">
        <w:rPr>
          <w:rFonts w:ascii="Times New Roman" w:hAnsi="Times New Roman" w:cs="Times New Roman"/>
        </w:rPr>
        <w:t xml:space="preserve"> compétences professionnelles pour le stage </w:t>
      </w:r>
      <w:r w:rsidR="00DD4E5B">
        <w:rPr>
          <w:rFonts w:ascii="Times New Roman" w:hAnsi="Times New Roman" w:cs="Times New Roman"/>
        </w:rPr>
        <w:t>I</w:t>
      </w:r>
      <w:r w:rsidR="00813C6E">
        <w:rPr>
          <w:rFonts w:ascii="Times New Roman" w:hAnsi="Times New Roman" w:cs="Times New Roman"/>
        </w:rPr>
        <w:t>I</w:t>
      </w:r>
      <w:r w:rsidRPr="00394918">
        <w:rPr>
          <w:rFonts w:ascii="Times New Roman" w:hAnsi="Times New Roman" w:cs="Times New Roman"/>
        </w:rPr>
        <w:t>I</w:t>
      </w:r>
      <w:r>
        <w:rPr>
          <w:rFonts w:ascii="Times New Roman" w:hAnsi="Times New Roman" w:cs="Times New Roman"/>
        </w:rPr>
        <w:t xml:space="preserve"> </w:t>
      </w:r>
      <w:r w:rsidR="00DD4E5B">
        <w:rPr>
          <w:rFonts w:ascii="Times New Roman" w:hAnsi="Times New Roman" w:cs="Times New Roman"/>
        </w:rPr>
        <w:t xml:space="preserve">qui </w:t>
      </w:r>
      <w:r w:rsidR="00DD4E5B" w:rsidRPr="00C912D6">
        <w:rPr>
          <w:rFonts w:ascii="Times New Roman" w:hAnsi="Times New Roman" w:cs="Times New Roman"/>
        </w:rPr>
        <w:t>est un stage</w:t>
      </w:r>
      <w:r w:rsidR="00DD4E5B">
        <w:rPr>
          <w:rFonts w:ascii="Times New Roman" w:hAnsi="Times New Roman" w:cs="Times New Roman"/>
        </w:rPr>
        <w:t xml:space="preserve"> d’une durée de six semaines</w:t>
      </w:r>
      <w:r w:rsidR="00813C6E">
        <w:rPr>
          <w:rFonts w:ascii="Times New Roman" w:hAnsi="Times New Roman" w:cs="Times New Roman"/>
          <w:b/>
        </w:rPr>
        <w:t xml:space="preserve"> </w:t>
      </w:r>
      <w:r w:rsidR="00813C6E" w:rsidRPr="00813C6E">
        <w:rPr>
          <w:rFonts w:ascii="Times New Roman" w:hAnsi="Times New Roman" w:cs="Times New Roman"/>
        </w:rPr>
        <w:t>et</w:t>
      </w:r>
      <w:r w:rsidR="00813C6E">
        <w:rPr>
          <w:rFonts w:ascii="Times New Roman" w:hAnsi="Times New Roman" w:cs="Times New Roman"/>
          <w:b/>
        </w:rPr>
        <w:t xml:space="preserve"> </w:t>
      </w:r>
      <w:r w:rsidR="00DD4E5B">
        <w:rPr>
          <w:rFonts w:ascii="Times New Roman" w:hAnsi="Times New Roman" w:cs="Times New Roman"/>
          <w:b/>
        </w:rPr>
        <w:t xml:space="preserve">se centre sur </w:t>
      </w:r>
      <w:r w:rsidR="00813C6E">
        <w:rPr>
          <w:rFonts w:ascii="Times New Roman" w:hAnsi="Times New Roman" w:cs="Times New Roman"/>
          <w:b/>
        </w:rPr>
        <w:t>l’intervention en adaptation scolaire</w:t>
      </w:r>
      <w:r w:rsidR="00E16C06" w:rsidRPr="00C912D6">
        <w:rPr>
          <w:rFonts w:ascii="Times New Roman" w:hAnsi="Times New Roman" w:cs="Times New Roman"/>
        </w:rPr>
        <w:t xml:space="preserve">. </w:t>
      </w:r>
    </w:p>
    <w:p w14:paraId="3568A577" w14:textId="4FFD5E06" w:rsidR="00DD4E5B" w:rsidRPr="00B90B6A" w:rsidRDefault="00813C6E" w:rsidP="00DD4E5B">
      <w:pPr>
        <w:rPr>
          <w:rFonts w:ascii="Times New Roman" w:hAnsi="Times New Roman"/>
          <w:b/>
        </w:rPr>
      </w:pPr>
      <w:r>
        <w:rPr>
          <w:rFonts w:ascii="Times New Roman" w:hAnsi="Times New Roman" w:cs="Times New Roman"/>
        </w:rPr>
        <w:t>Toutes les</w:t>
      </w:r>
      <w:r w:rsidR="00DD4E5B" w:rsidRPr="00C912D6">
        <w:rPr>
          <w:rFonts w:ascii="Times New Roman" w:hAnsi="Times New Roman" w:cs="Times New Roman"/>
        </w:rPr>
        <w:t xml:space="preserve"> compétences </w:t>
      </w:r>
      <w:r>
        <w:rPr>
          <w:rFonts w:ascii="Times New Roman" w:hAnsi="Times New Roman" w:cs="Times New Roman"/>
        </w:rPr>
        <w:t xml:space="preserve">sont </w:t>
      </w:r>
      <w:r w:rsidR="00DD4E5B" w:rsidRPr="00C912D6">
        <w:rPr>
          <w:rFonts w:ascii="Times New Roman" w:hAnsi="Times New Roman" w:cs="Times New Roman"/>
        </w:rPr>
        <w:t>évaluées dans ce stage</w:t>
      </w:r>
      <w:r>
        <w:rPr>
          <w:rFonts w:ascii="Times New Roman" w:hAnsi="Times New Roman" w:cs="Times New Roman"/>
        </w:rPr>
        <w:t xml:space="preserve">, toutefois les C9 et C10 ne sont pas </w:t>
      </w:r>
      <w:r w:rsidR="00DD4E5B">
        <w:rPr>
          <w:rFonts w:ascii="Times New Roman" w:hAnsi="Times New Roman" w:cs="Times New Roman"/>
        </w:rPr>
        <w:t xml:space="preserve">discriminantes, </w:t>
      </w:r>
      <w:r w:rsidR="00DD4E5B" w:rsidRPr="00C912D6">
        <w:rPr>
          <w:rFonts w:ascii="Times New Roman" w:hAnsi="Times New Roman" w:cs="Times New Roman"/>
        </w:rPr>
        <w:t>c’est-à-dire qu’elle</w:t>
      </w:r>
      <w:r w:rsidR="00DD4E5B">
        <w:rPr>
          <w:rFonts w:ascii="Times New Roman" w:hAnsi="Times New Roman" w:cs="Times New Roman"/>
        </w:rPr>
        <w:t>s</w:t>
      </w:r>
      <w:r w:rsidR="00DD4E5B" w:rsidRPr="00C912D6">
        <w:rPr>
          <w:rFonts w:ascii="Times New Roman" w:hAnsi="Times New Roman" w:cs="Times New Roman"/>
        </w:rPr>
        <w:t xml:space="preserve"> </w:t>
      </w:r>
      <w:r>
        <w:rPr>
          <w:rFonts w:ascii="Times New Roman" w:hAnsi="Times New Roman" w:cs="Times New Roman"/>
        </w:rPr>
        <w:t xml:space="preserve">ne </w:t>
      </w:r>
      <w:r w:rsidR="00DD4E5B" w:rsidRPr="00C912D6">
        <w:rPr>
          <w:rFonts w:ascii="Times New Roman" w:hAnsi="Times New Roman" w:cs="Times New Roman"/>
        </w:rPr>
        <w:t>peu</w:t>
      </w:r>
      <w:r w:rsidR="00DD4E5B">
        <w:rPr>
          <w:rFonts w:ascii="Times New Roman" w:hAnsi="Times New Roman" w:cs="Times New Roman"/>
        </w:rPr>
        <w:t>ven</w:t>
      </w:r>
      <w:r w:rsidR="00DD4E5B" w:rsidRPr="00C912D6">
        <w:rPr>
          <w:rFonts w:ascii="Times New Roman" w:hAnsi="Times New Roman" w:cs="Times New Roman"/>
        </w:rPr>
        <w:t xml:space="preserve">t </w:t>
      </w:r>
      <w:r>
        <w:rPr>
          <w:rFonts w:ascii="Times New Roman" w:hAnsi="Times New Roman" w:cs="Times New Roman"/>
        </w:rPr>
        <w:t xml:space="preserve">pas </w:t>
      </w:r>
      <w:r w:rsidR="00DD4E5B">
        <w:rPr>
          <w:rFonts w:ascii="Times New Roman" w:hAnsi="Times New Roman" w:cs="Times New Roman"/>
        </w:rPr>
        <w:t>e</w:t>
      </w:r>
      <w:r w:rsidR="00DD4E5B" w:rsidRPr="00C912D6">
        <w:rPr>
          <w:rFonts w:ascii="Times New Roman" w:hAnsi="Times New Roman" w:cs="Times New Roman"/>
        </w:rPr>
        <w:t xml:space="preserve">ntrainer un échec au stage. </w:t>
      </w:r>
      <w:r w:rsidR="00DD4E5B" w:rsidRPr="00B90B6A">
        <w:rPr>
          <w:rFonts w:ascii="Times New Roman" w:hAnsi="Times New Roman"/>
        </w:rPr>
        <w:t>Voici la description des trois niveaux de l’échelle d’appréciation</w:t>
      </w:r>
      <w:r w:rsidR="00DD4E5B">
        <w:rPr>
          <w:rFonts w:ascii="Times New Roman" w:hAnsi="Times New Roman"/>
        </w:rPr>
        <w:t xml:space="preserve"> de développement des compétences :</w:t>
      </w:r>
    </w:p>
    <w:p w14:paraId="09B66D4A" w14:textId="77777777" w:rsidR="00E7684F" w:rsidRPr="00B90B6A"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E7684F" w:rsidRPr="00B90B6A"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E7684F" w:rsidRPr="00B90B6A" w14:paraId="05CD8C57" w14:textId="77777777" w:rsidTr="00172F0D">
        <w:trPr>
          <w:trHeight w:val="1109"/>
        </w:trPr>
        <w:tc>
          <w:tcPr>
            <w:tcW w:w="2765" w:type="dxa"/>
            <w:vAlign w:val="center"/>
          </w:tcPr>
          <w:p w14:paraId="530270E5"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7765" w:type="dxa"/>
            <w:vAlign w:val="center"/>
          </w:tcPr>
          <w:p w14:paraId="1FB1DF3B"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27D774E5" w14:textId="77777777" w:rsidTr="00172F0D">
        <w:trPr>
          <w:trHeight w:val="1177"/>
        </w:trPr>
        <w:tc>
          <w:tcPr>
            <w:tcW w:w="2765" w:type="dxa"/>
            <w:vAlign w:val="center"/>
          </w:tcPr>
          <w:p w14:paraId="398D9808"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7765" w:type="dxa"/>
            <w:vAlign w:val="center"/>
          </w:tcPr>
          <w:p w14:paraId="080E4E1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E7684F" w:rsidRPr="00B90B6A" w14:paraId="0D8C70C2" w14:textId="77777777" w:rsidTr="00172F0D">
        <w:trPr>
          <w:trHeight w:val="1156"/>
        </w:trPr>
        <w:tc>
          <w:tcPr>
            <w:tcW w:w="2765" w:type="dxa"/>
            <w:vAlign w:val="center"/>
          </w:tcPr>
          <w:p w14:paraId="0FAC3E2D"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7765" w:type="dxa"/>
            <w:vAlign w:val="center"/>
          </w:tcPr>
          <w:p w14:paraId="5DD9F4A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077A3177" w14:textId="77777777" w:rsidTr="00172F0D">
        <w:trPr>
          <w:trHeight w:val="388"/>
        </w:trPr>
        <w:tc>
          <w:tcPr>
            <w:tcW w:w="2765" w:type="dxa"/>
            <w:vAlign w:val="center"/>
          </w:tcPr>
          <w:p w14:paraId="5FCE8922"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lastRenderedPageBreak/>
              <w:t>N/A</w:t>
            </w:r>
          </w:p>
        </w:tc>
        <w:tc>
          <w:tcPr>
            <w:tcW w:w="7765" w:type="dxa"/>
            <w:vAlign w:val="center"/>
          </w:tcPr>
          <w:p w14:paraId="116FC235" w14:textId="77777777" w:rsidR="00E7684F" w:rsidRPr="00B90B6A" w:rsidRDefault="00E7684F" w:rsidP="005A2853">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75C85D45" w14:textId="77777777" w:rsidR="00E7684F" w:rsidRPr="00B90B6A" w:rsidRDefault="00E7684F" w:rsidP="00E7684F">
      <w:pPr>
        <w:pStyle w:val="Corpsdetexte"/>
        <w:jc w:val="both"/>
        <w:rPr>
          <w:rFonts w:ascii="Times New Roman" w:hAnsi="Times New Roman"/>
          <w:sz w:val="24"/>
          <w:szCs w:val="24"/>
        </w:rPr>
      </w:pPr>
    </w:p>
    <w:p w14:paraId="2DDE6517" w14:textId="0D0D9BF2" w:rsidR="00157896" w:rsidRDefault="004F274D" w:rsidP="00157896">
      <w:pPr>
        <w:rPr>
          <w:rFonts w:ascii="Times New Roman" w:eastAsia="Times New Roman" w:hAnsi="Times New Roman" w:cs="Times New Roman"/>
          <w:b/>
          <w:color w:val="000000"/>
          <w:sz w:val="20"/>
          <w:szCs w:val="20"/>
        </w:rPr>
        <w:sectPr w:rsidR="00157896" w:rsidSect="007C2917">
          <w:headerReference w:type="default" r:id="rId13"/>
          <w:pgSz w:w="12240" w:h="15840"/>
          <w:pgMar w:top="851" w:right="851" w:bottom="851" w:left="851" w:header="709" w:footer="709" w:gutter="0"/>
          <w:pgNumType w:start="1"/>
          <w:cols w:space="720"/>
          <w:docGrid w:linePitch="326"/>
        </w:sectPr>
      </w:pPr>
      <w:r>
        <w:rPr>
          <w:rFonts w:ascii="Times New Roman" w:hAnsi="Times New Roman" w:cs="Times New Roman"/>
          <w:bCs/>
          <w:iCs/>
        </w:rPr>
        <w:t>Il</w:t>
      </w:r>
      <w:r w:rsidR="00E7684F" w:rsidRPr="00B90B6A">
        <w:rPr>
          <w:rFonts w:ascii="Times New Roman" w:hAnsi="Times New Roman" w:cs="Times New Roman"/>
          <w:bCs/>
          <w:iCs/>
        </w:rPr>
        <w:t xml:space="preserve"> est à noter que la manifestation des compétences </w:t>
      </w:r>
      <w:r w:rsidR="00E7684F"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00E7684F"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E7684F" w:rsidRPr="00B90B6A">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w:t>
      </w:r>
      <w:r w:rsidR="000B5D28">
        <w:rPr>
          <w:rFonts w:ascii="Times New Roman" w:hAnsi="Times New Roman" w:cs="Times New Roman"/>
        </w:rPr>
        <w:t xml:space="preserve">e. </w:t>
      </w:r>
    </w:p>
    <w:p w14:paraId="4CF10CB6" w14:textId="77777777" w:rsidR="00B9391A" w:rsidRDefault="00B9391A" w:rsidP="00B9391A">
      <w:pPr>
        <w:jc w:val="left"/>
        <w:rPr>
          <w:rFonts w:ascii="Times New Roman" w:eastAsia="Times New Roman" w:hAnsi="Times New Roman" w:cs="Times New Roman"/>
        </w:rPr>
      </w:pPr>
      <w:bookmarkStart w:id="4" w:name="_Hlk172760833"/>
      <w:r>
        <w:rPr>
          <w:rFonts w:ascii="Times New Roman" w:eastAsia="Times New Roman" w:hAnsi="Times New Roman" w:cs="Times New Roman"/>
          <w:b/>
        </w:rPr>
        <w:lastRenderedPageBreak/>
        <w:t>PARTIE 1 : COMPÉTENCES PROFESSIONNELLES</w:t>
      </w:r>
    </w:p>
    <w:bookmarkEnd w:id="4"/>
    <w:p w14:paraId="4151EE1B" w14:textId="77777777" w:rsidR="00B9391A" w:rsidRDefault="00B9391A" w:rsidP="00157896">
      <w:pPr>
        <w:rPr>
          <w:rFonts w:ascii="Times New Roman" w:eastAsia="Times New Roman" w:hAnsi="Times New Roman" w:cs="Times New Roman"/>
          <w:b/>
          <w:color w:val="000000"/>
        </w:rPr>
      </w:pPr>
    </w:p>
    <w:p w14:paraId="7EE3C32F" w14:textId="56818180" w:rsidR="008D415A" w:rsidRPr="00A73CAE" w:rsidRDefault="004F274D" w:rsidP="00157896">
      <w:pPr>
        <w:rPr>
          <w:rFonts w:ascii="Times New Roman" w:eastAsia="Times New Roman" w:hAnsi="Times New Roman" w:cs="Times New Roman"/>
          <w:b/>
          <w:color w:val="000000"/>
        </w:rPr>
      </w:pPr>
      <w:r w:rsidRPr="004F274D">
        <w:rPr>
          <w:rFonts w:ascii="Times New Roman" w:eastAsia="Times New Roman" w:hAnsi="Times New Roman" w:cs="Times New Roman"/>
          <w:b/>
          <w:color w:val="000000"/>
        </w:rPr>
        <w:t>COMPÉTENCE FONDATRICE</w:t>
      </w:r>
    </w:p>
    <w:p w14:paraId="662AB78B" w14:textId="13C6A1FA" w:rsidR="00F16A17" w:rsidRPr="00A73CAE" w:rsidRDefault="00F16A17" w:rsidP="00F16A17">
      <w:pPr>
        <w:rPr>
          <w:rFonts w:ascii="Times New Roman" w:hAnsi="Times New Roman" w:cs="Times New Roman"/>
          <w:b/>
        </w:rPr>
      </w:pPr>
    </w:p>
    <w:p w14:paraId="0FD03F71" w14:textId="083B0206" w:rsidR="00F16A17" w:rsidRPr="00A73CAE" w:rsidRDefault="00DD26BD" w:rsidP="00DD26BD">
      <w:pPr>
        <w:jc w:val="left"/>
        <w:rPr>
          <w:rFonts w:ascii="Times New Roman" w:hAnsi="Times New Roman" w:cs="Times New Roman"/>
          <w:b/>
        </w:rPr>
      </w:pPr>
      <w:r w:rsidRPr="00A73CAE">
        <w:rPr>
          <w:rFonts w:ascii="Times New Roman" w:hAnsi="Times New Roman" w:cs="Times New Roman"/>
          <w:b/>
        </w:rPr>
        <w:t xml:space="preserve">C1. </w:t>
      </w:r>
      <w:r w:rsidR="00F16A17" w:rsidRPr="00A73CAE">
        <w:rPr>
          <w:rFonts w:ascii="Times New Roman" w:hAnsi="Times New Roman" w:cs="Times New Roman"/>
          <w:b/>
        </w:rPr>
        <w:t>Agir en tant que médiatrice ou médiateur d’éléments de culture</w:t>
      </w:r>
    </w:p>
    <w:p w14:paraId="02C3D04C" w14:textId="431E93C3" w:rsidR="008D415A" w:rsidRPr="005A0420"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6095"/>
        <w:gridCol w:w="6095"/>
      </w:tblGrid>
      <w:tr w:rsidR="002F22CF" w:rsidRPr="003E6B16" w14:paraId="7DE79B8A" w14:textId="7777777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3E6B16" w:rsidRDefault="002F22CF" w:rsidP="002F22CF">
            <w:pPr>
              <w:rPr>
                <w:rFonts w:ascii="Times New Roman" w:hAnsi="Times New Roman" w:cs="Times New Roman"/>
                <w:b/>
                <w:sz w:val="22"/>
                <w:szCs w:val="22"/>
              </w:rPr>
            </w:pPr>
            <w:r w:rsidRPr="003E6B16">
              <w:rPr>
                <w:rFonts w:ascii="Times New Roman" w:hAnsi="Times New Roman" w:cs="Times New Roman"/>
                <w:b/>
                <w:sz w:val="22"/>
                <w:szCs w:val="22"/>
              </w:rPr>
              <w:t>La personne stagiaire :</w:t>
            </w:r>
          </w:p>
        </w:tc>
      </w:tr>
      <w:tr w:rsidR="00024A82" w:rsidRPr="003E6B16" w14:paraId="73A83BBB" w14:textId="0A9F3C1D"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19D1CA14" w14:textId="7124E8F4" w:rsidR="00024A82" w:rsidRPr="003E6B16" w:rsidRDefault="00813C6E" w:rsidP="006C7C24">
            <w:pPr>
              <w:pStyle w:val="Paragraphedeliste"/>
              <w:numPr>
                <w:ilvl w:val="1"/>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démontre qu’elle intègre de par ses propos (à l’oral et à l’écrit) les notions et les contenus issus des textes (professionnels et scientifiques) proposés depuis le début de sa formation</w:t>
            </w:r>
            <w:r w:rsidR="00024A82" w:rsidRPr="003E6B16">
              <w:rPr>
                <w:rFonts w:ascii="Times New Roman" w:hAnsi="Times New Roman" w:cs="Times New Roman"/>
                <w:sz w:val="22"/>
                <w:szCs w:val="22"/>
              </w:rPr>
              <w:t xml:space="preserve"> </w:t>
            </w:r>
          </w:p>
        </w:tc>
      </w:tr>
      <w:tr w:rsidR="00024A82" w:rsidRPr="003E6B16" w14:paraId="169F7B9B" w14:textId="204214D2"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22256E91" w14:textId="715E7BD2" w:rsidR="00024A82" w:rsidRPr="003E6B16"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utilise adéquatement le langage propre aux disciplines (savoirs enseignés) en se référant au PFEQ</w:t>
            </w:r>
          </w:p>
        </w:tc>
      </w:tr>
      <w:tr w:rsidR="00542741" w:rsidRPr="003E6B16" w14:paraId="2F0FA78D"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0F62C55" w14:textId="18B794C0" w:rsidR="00542741" w:rsidRPr="003E6B16"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propose des activités qui tiennent compte des différences et des influences qui forment la culture des élèves (p. ex. : diversité culturelle, sociale politique)</w:t>
            </w:r>
          </w:p>
        </w:tc>
      </w:tr>
      <w:tr w:rsidR="00813C6E" w:rsidRPr="003E6B16" w14:paraId="7C28C3FE"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F18F981" w14:textId="346BD745" w:rsidR="00813C6E" w:rsidRPr="00813C6E"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amène, lorsque l’occasion se présente, les élèves à créer des liens et à développer leur esprit critique concernant l’environnement immédiat (informations médiatiques, numériques, phénomènes sociaux, artistiques, politiques, éthiques) en proposant des activités leur permettant d’examiner différentes perspectives</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813C6E" w:rsidRPr="003E6B16" w14:paraId="2276FFE5"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42F3EA79" w14:textId="148A4B6C" w:rsidR="00813C6E" w:rsidRPr="00813C6E"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propose, lorsque possible, des activités portant sur les éléments de culture : œuvres du patrimoine, éléments relatifs à l’environnement des élèves (organismes culturels du milieu)</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542741" w:rsidRPr="003E6B16" w14:paraId="36A1E7CE" w14:textId="498505B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Autre(s) indicateur(s) :</w:t>
            </w:r>
          </w:p>
        </w:tc>
      </w:tr>
      <w:tr w:rsidR="00542741" w:rsidRPr="003E6B16" w14:paraId="52EAE691" w14:textId="77777777" w:rsidTr="00542741">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14215E" w14:textId="77777777"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b/>
                <w:sz w:val="22"/>
                <w:szCs w:val="22"/>
              </w:rPr>
              <w:t>ÉVALUATION FORMATIVE 2</w:t>
            </w:r>
          </w:p>
          <w:p w14:paraId="5550D310" w14:textId="5F28F771"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953486655"/>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1071255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A2EDA84" w14:textId="376A52A0"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34044560"/>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83140798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tc>
        <w:tc>
          <w:tcPr>
            <w:tcW w:w="6095"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53B7F0D" w14:textId="77777777" w:rsidR="00542741" w:rsidRPr="003E6B16" w:rsidRDefault="00542741" w:rsidP="00542741">
            <w:pPr>
              <w:jc w:val="center"/>
              <w:rPr>
                <w:rFonts w:ascii="Times New Roman" w:eastAsia="Times New Roman" w:hAnsi="Times New Roman" w:cs="Times New Roman"/>
                <w:b/>
                <w:sz w:val="22"/>
                <w:szCs w:val="22"/>
              </w:rPr>
            </w:pPr>
            <w:r w:rsidRPr="003E6B16">
              <w:rPr>
                <w:rFonts w:ascii="Times New Roman" w:eastAsia="Times New Roman" w:hAnsi="Times New Roman" w:cs="Times New Roman"/>
                <w:b/>
                <w:sz w:val="22"/>
                <w:szCs w:val="22"/>
              </w:rPr>
              <w:t>ÉVALUATION FINALE</w:t>
            </w:r>
          </w:p>
          <w:p w14:paraId="3686024B" w14:textId="04F09700"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07273576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5848236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p w14:paraId="45F7EA78" w14:textId="1CDD8A6F"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017905572"/>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r w:rsidRPr="003E6B16">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87012094"/>
                <w14:checkbox>
                  <w14:checked w14:val="0"/>
                  <w14:checkedState w14:val="2612" w14:font="MS Gothic"/>
                  <w14:uncheckedState w14:val="2610" w14:font="MS Gothic"/>
                </w14:checkbox>
              </w:sdtPr>
              <w:sdtEndPr/>
              <w:sdtContent>
                <w:r w:rsidRPr="003E6B16">
                  <w:rPr>
                    <w:rFonts w:ascii="Segoe UI Symbol" w:eastAsia="MS Gothic" w:hAnsi="Segoe UI Symbol" w:cs="Segoe UI Symbol"/>
                    <w:bCs/>
                    <w:sz w:val="22"/>
                    <w:szCs w:val="22"/>
                  </w:rPr>
                  <w:t>☐</w:t>
                </w:r>
              </w:sdtContent>
            </w:sdt>
          </w:p>
        </w:tc>
      </w:tr>
      <w:tr w:rsidR="00542741" w:rsidRPr="003E6B16" w14:paraId="0C85137F" w14:textId="5FA2319A" w:rsidTr="005A2853">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Forces</w:t>
            </w:r>
          </w:p>
          <w:p w14:paraId="326B7047" w14:textId="5461E2AA" w:rsidR="00542741" w:rsidRPr="003E6B16"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BE9CA3D"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C55C413" w14:textId="5F251028"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16E158E4" w14:textId="314FF2A8"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Défis</w:t>
            </w:r>
          </w:p>
          <w:p w14:paraId="0C578037" w14:textId="5004FD2D" w:rsidR="00542741" w:rsidRPr="003E6B16" w:rsidRDefault="00542741" w:rsidP="00542741">
            <w:pPr>
              <w:pBdr>
                <w:top w:val="nil"/>
                <w:left w:val="nil"/>
                <w:bottom w:val="nil"/>
                <w:right w:val="nil"/>
                <w:between w:val="nil"/>
              </w:pBdr>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C6FEF56"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31CE448" w14:textId="0072BAAB"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3E6B16" w14:paraId="621C1A39" w14:textId="77777777"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542741" w:rsidRPr="003E6B16" w:rsidRDefault="00542741"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lastRenderedPageBreak/>
              <w:t>Pistes de développement</w:t>
            </w:r>
          </w:p>
        </w:tc>
        <w:tc>
          <w:tcPr>
            <w:tcW w:w="6095" w:type="dxa"/>
            <w:tcBorders>
              <w:top w:val="single" w:sz="6" w:space="0" w:color="000000"/>
              <w:left w:val="single" w:sz="4" w:space="0" w:color="000000"/>
              <w:bottom w:val="single" w:sz="6" w:space="0" w:color="000000"/>
              <w:right w:val="single" w:sz="6" w:space="0" w:color="000000"/>
            </w:tcBorders>
            <w:vAlign w:val="center"/>
          </w:tcPr>
          <w:p w14:paraId="38740FB9" w14:textId="77777777"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7DB4612" w14:textId="7117C882"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5A2853" w:rsidRDefault="004F274D" w:rsidP="00D61FF5">
      <w:pPr>
        <w:jc w:val="left"/>
        <w:rPr>
          <w:rFonts w:ascii="Times New Roman" w:eastAsia="Times New Roman" w:hAnsi="Times New Roman" w:cs="Times New Roman"/>
          <w:b/>
        </w:rPr>
      </w:pPr>
      <w:r w:rsidRPr="005A2853">
        <w:rPr>
          <w:rFonts w:ascii="Times New Roman" w:eastAsia="Times New Roman" w:hAnsi="Times New Roman" w:cs="Times New Roman"/>
          <w:b/>
          <w:color w:val="000000"/>
        </w:rPr>
        <w:lastRenderedPageBreak/>
        <w:t>COMPÉTENCE FONDATRICE</w:t>
      </w:r>
    </w:p>
    <w:p w14:paraId="7D9559B3" w14:textId="77777777" w:rsidR="004F274D" w:rsidRPr="005A2853" w:rsidRDefault="004F274D" w:rsidP="00D61FF5">
      <w:pPr>
        <w:jc w:val="left"/>
        <w:rPr>
          <w:rFonts w:ascii="Times New Roman" w:eastAsia="Times New Roman" w:hAnsi="Times New Roman" w:cs="Times New Roman"/>
          <w:b/>
        </w:rPr>
      </w:pPr>
    </w:p>
    <w:p w14:paraId="26D3E89E" w14:textId="659F175E" w:rsidR="008D415A" w:rsidRPr="005A2853" w:rsidRDefault="00DD26BD" w:rsidP="00D61FF5">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167DC3" w:rsidRPr="005A2853">
        <w:rPr>
          <w:rFonts w:ascii="Times New Roman" w:eastAsia="Times New Roman" w:hAnsi="Times New Roman" w:cs="Times New Roman"/>
          <w:b/>
        </w:rPr>
        <w:t xml:space="preserve">2. </w:t>
      </w:r>
      <w:r w:rsidR="00F12C8B" w:rsidRPr="005A2853">
        <w:rPr>
          <w:rFonts w:ascii="Times New Roman" w:eastAsia="Times New Roman" w:hAnsi="Times New Roman" w:cs="Times New Roman"/>
          <w:b/>
        </w:rPr>
        <w:t>Maitriser la langue d’enseignement</w:t>
      </w:r>
    </w:p>
    <w:p w14:paraId="27BE6C3F" w14:textId="77777777" w:rsidR="00DD26BD" w:rsidRPr="00102FD8"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2F22CF" w:rsidRPr="00E13C3B" w14:paraId="1E565E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FFCBFC8" w14:textId="5E53F125" w:rsidR="002F22CF" w:rsidRPr="00E13C3B" w:rsidRDefault="002F22CF" w:rsidP="002F22CF">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031F16" w:rsidRPr="00E13C3B" w14:paraId="673F8929" w14:textId="05C27DC6"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3E6B16" w:rsidRDefault="004C522A" w:rsidP="00CB156E">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r w:rsidRPr="003E6B16">
              <w:rPr>
                <w:rFonts w:ascii="Times New Roman" w:hAnsi="Times New Roman" w:cs="Times New Roman"/>
                <w:sz w:val="22"/>
                <w:szCs w:val="22"/>
              </w:rPr>
              <w:t>)</w:t>
            </w:r>
          </w:p>
        </w:tc>
      </w:tr>
      <w:tr w:rsidR="00031F16" w:rsidRPr="00E13C3B" w14:paraId="77A49D19" w14:textId="203C6A9D" w:rsidTr="00102FD8">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3E6B16" w:rsidRDefault="00EB10F2" w:rsidP="00CB156E">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3E6B16">
              <w:rPr>
                <w:rFonts w:ascii="Times New Roman" w:hAnsi="Times New Roman" w:cs="Times New Roman"/>
                <w:sz w:val="22"/>
                <w:szCs w:val="22"/>
              </w:rPr>
              <w:t>A</w:t>
            </w:r>
            <w:r w:rsidRPr="003E6B16">
              <w:rPr>
                <w:rFonts w:ascii="Times New Roman" w:hAnsi="Times New Roman" w:cs="Times New Roman"/>
                <w:sz w:val="22"/>
                <w:szCs w:val="22"/>
              </w:rPr>
              <w:t xml:space="preserve">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p>
        </w:tc>
      </w:tr>
      <w:tr w:rsidR="00031F16" w:rsidRPr="00E13C3B" w14:paraId="054845F2" w14:textId="5ABB9B0D"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3E6B16" w:rsidRDefault="00EB10F2" w:rsidP="00CB156E">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604961" w:rsidRPr="00E13C3B" w14:paraId="2ECCAF8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3E6B16"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l’intonation, le débit et l’intensité de sa voix à des fins de communication avec les élèves</w:t>
            </w:r>
          </w:p>
        </w:tc>
      </w:tr>
      <w:tr w:rsidR="00542741" w:rsidRPr="00E13C3B" w14:paraId="178B3CCB"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3E6B16"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un langage non verbal approprié pour établir le contact à des fins de communication</w:t>
            </w:r>
          </w:p>
        </w:tc>
      </w:tr>
      <w:tr w:rsidR="00731561" w:rsidRPr="00E13C3B" w14:paraId="10ED37F2"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D07D7C3" w14:textId="5B8C09AF" w:rsidR="00731561" w:rsidRPr="003E6B16"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731561">
              <w:rPr>
                <w:rFonts w:ascii="Times New Roman" w:hAnsi="Times New Roman" w:cs="Times New Roman"/>
                <w:sz w:val="22"/>
                <w:szCs w:val="22"/>
              </w:rPr>
              <w:t>repère et aide les élèves à corriger leurs erreurs, tant à l’oral qu’à l’écrit</w:t>
            </w:r>
          </w:p>
        </w:tc>
      </w:tr>
      <w:tr w:rsidR="00731561" w:rsidRPr="00E13C3B" w14:paraId="39478B83"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80C29" w14:textId="78D12281" w:rsidR="00731561" w:rsidRPr="003E6B16"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731561">
              <w:rPr>
                <w:rFonts w:ascii="Times New Roman" w:hAnsi="Times New Roman" w:cs="Times New Roman"/>
                <w:sz w:val="22"/>
                <w:szCs w:val="22"/>
              </w:rPr>
              <w:t>incite/sollicite les élèves à se questionner et à utiliser les ressources mises à leur disposition pour détecter, comprendre et corriger leurs erreurs à l’écrit et à l’oral dans certains contextes : interactions, productions et présentations</w:t>
            </w:r>
          </w:p>
        </w:tc>
      </w:tr>
      <w:tr w:rsidR="00731561" w:rsidRPr="00E13C3B" w14:paraId="48309D0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8BFFBEE" w14:textId="7F9ADCE0" w:rsidR="00731561" w:rsidRPr="003E6B16"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CB156E">
              <w:rPr>
                <w:rFonts w:ascii="Times New Roman" w:hAnsi="Times New Roman" w:cs="Times New Roman"/>
                <w:sz w:val="22"/>
                <w:szCs w:val="22"/>
              </w:rPr>
              <w:t>recourt, selon les contextes, aux différents modes d’expression de la langue (visuel, spatial, sonore et gestuel) pour soutenir le développement des compétences langagières des élèves</w:t>
            </w:r>
          </w:p>
        </w:tc>
      </w:tr>
      <w:tr w:rsidR="00CB156E" w:rsidRPr="00E13C3B" w14:paraId="3BFA3936"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D657FB" w14:textId="3A714F12" w:rsidR="00CB156E" w:rsidRPr="00CB156E"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CB156E">
              <w:rPr>
                <w:rFonts w:ascii="Times New Roman" w:hAnsi="Times New Roman" w:cs="Times New Roman"/>
                <w:sz w:val="22"/>
                <w:szCs w:val="22"/>
              </w:rPr>
              <w:t>prend appui, lorsque pertinent, sur la langue maternelle des élèves pour favoriser l’acquisition de la langue d’enseignement</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8C1B01" w:rsidRPr="00E13C3B" w14:paraId="32D986B7" w14:textId="0501FAF0"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80479F7" w14:textId="134F086A" w:rsidR="008C1B01" w:rsidRPr="00E13C3B"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780AD62A" w14:textId="77777777" w:rsidTr="00542741">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542741" w:rsidRPr="00E13C3B" w:rsidRDefault="00542741" w:rsidP="00542741">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1C9848E" w14:textId="77777777"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AEF1AE5" w14:textId="715C6D27" w:rsidR="00542741" w:rsidRPr="00E13C3B"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86828463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639800667"/>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D2730A4" w14:textId="01E79ED5"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07202492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41569947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DC50A7A" w14:textId="77777777"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B2FAD88" w14:textId="77777777" w:rsidR="00542741" w:rsidRPr="00E13C3B" w:rsidRDefault="00542741"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5380075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59922421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3CC54C3F" w14:textId="6F2128A0" w:rsidR="00542741" w:rsidRPr="00E13C3B" w:rsidRDefault="00542741" w:rsidP="00542741">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48492947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73638916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42EE52EF" w14:textId="310B339F"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171D7EF" w14:textId="28F0AB39"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A2FB9BD"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5C83235" w14:textId="31D10168"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097388DF" w14:textId="3C3ACDC2"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9C95499" w14:textId="5B892F90" w:rsidR="00542741" w:rsidRPr="00E13C3B" w:rsidRDefault="0054274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AED0CDA"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6F44F4A" w14:textId="04494BC9"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256DCE3B"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542741" w:rsidRPr="00E13C3B" w:rsidRDefault="0054274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7256412" w14:textId="77777777"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A792ADA" w14:textId="2E3C3762" w:rsidR="00542741" w:rsidRPr="00E13C3B" w:rsidRDefault="0054274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996F2D2" w14:textId="77777777" w:rsidR="00CF1A8B" w:rsidRDefault="00CF1A8B">
      <w:pPr>
        <w:rPr>
          <w:rFonts w:ascii="Times New Roman" w:eastAsia="Times New Roman" w:hAnsi="Times New Roman" w:cs="Times New Roman"/>
          <w:sz w:val="18"/>
          <w:szCs w:val="18"/>
        </w:rPr>
      </w:pPr>
    </w:p>
    <w:p w14:paraId="0C36F8BF" w14:textId="77777777" w:rsidR="00CB156E" w:rsidRDefault="00CB156E" w:rsidP="00542741">
      <w:pPr>
        <w:jc w:val="left"/>
        <w:rPr>
          <w:rFonts w:ascii="Times New Roman" w:hAnsi="Times New Roman" w:cs="Times New Roman"/>
          <w:b/>
          <w:bCs/>
          <w:color w:val="000000"/>
        </w:rPr>
      </w:pPr>
      <w:r>
        <w:rPr>
          <w:rFonts w:ascii="Times New Roman" w:hAnsi="Times New Roman" w:cs="Times New Roman"/>
          <w:b/>
          <w:bCs/>
          <w:color w:val="000000"/>
        </w:rPr>
        <w:br w:type="page"/>
      </w:r>
    </w:p>
    <w:p w14:paraId="15FBCA55" w14:textId="3691A36A" w:rsidR="00542741" w:rsidRPr="005A2853" w:rsidRDefault="00542741" w:rsidP="00542741">
      <w:pPr>
        <w:jc w:val="left"/>
        <w:rPr>
          <w:rFonts w:ascii="Times New Roman" w:hAnsi="Times New Roman" w:cs="Times New Roman"/>
          <w:b/>
          <w:bCs/>
          <w:color w:val="000000"/>
        </w:rPr>
      </w:pPr>
      <w:r w:rsidRPr="005A2853">
        <w:rPr>
          <w:rFonts w:ascii="Times New Roman" w:hAnsi="Times New Roman" w:cs="Times New Roman"/>
          <w:b/>
          <w:bCs/>
          <w:color w:val="000000"/>
        </w:rPr>
        <w:lastRenderedPageBreak/>
        <w:t xml:space="preserve">COMPÉTENCE </w:t>
      </w:r>
      <w:r w:rsidR="005A2853" w:rsidRPr="005A2853">
        <w:rPr>
          <w:rFonts w:ascii="Times New Roman" w:hAnsi="Times New Roman" w:cs="Times New Roman"/>
          <w:b/>
          <w:bCs/>
          <w:color w:val="000000"/>
        </w:rPr>
        <w:t>AU CŒUR DU TRAVAIL FAIT AVEC ET POUR LES ÉLÈVES</w:t>
      </w:r>
    </w:p>
    <w:p w14:paraId="3313B70A" w14:textId="77777777" w:rsidR="005A2853" w:rsidRPr="005A2853" w:rsidRDefault="005A2853" w:rsidP="00542741">
      <w:pPr>
        <w:jc w:val="left"/>
        <w:rPr>
          <w:rFonts w:ascii="Times New Roman" w:eastAsia="Times New Roman" w:hAnsi="Times New Roman" w:cs="Times New Roman"/>
          <w:b/>
        </w:rPr>
      </w:pPr>
    </w:p>
    <w:p w14:paraId="778DE575" w14:textId="6A457B5D" w:rsidR="00542741" w:rsidRPr="005A2853" w:rsidRDefault="00542741" w:rsidP="00542741">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5A2853">
        <w:rPr>
          <w:rFonts w:ascii="Times New Roman" w:eastAsia="Times New Roman" w:hAnsi="Times New Roman" w:cs="Times New Roman"/>
          <w:b/>
        </w:rPr>
        <w:t>3</w:t>
      </w:r>
      <w:r w:rsidRPr="005A2853">
        <w:rPr>
          <w:rFonts w:ascii="Times New Roman" w:eastAsia="Times New Roman" w:hAnsi="Times New Roman" w:cs="Times New Roman"/>
          <w:b/>
        </w:rPr>
        <w:t xml:space="preserve">. </w:t>
      </w:r>
      <w:r w:rsidR="005A2853" w:rsidRPr="005A2853">
        <w:rPr>
          <w:rFonts w:ascii="Times New Roman" w:eastAsia="Times New Roman" w:hAnsi="Times New Roman" w:cs="Times New Roman"/>
          <w:b/>
        </w:rPr>
        <w:t>Planifier les situations d’enseignement et d’apprentissage</w:t>
      </w:r>
      <w:r w:rsidR="005A2853">
        <w:rPr>
          <w:rFonts w:ascii="Times New Roman" w:eastAsia="Times New Roman" w:hAnsi="Times New Roman" w:cs="Times New Roman"/>
          <w:b/>
        </w:rPr>
        <w:t xml:space="preserve"> (SEA)</w:t>
      </w:r>
    </w:p>
    <w:p w14:paraId="19A8BDC1" w14:textId="77777777" w:rsidR="00542741" w:rsidRPr="00102FD8"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42741" w:rsidRPr="00E13C3B" w14:paraId="665132F4"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9845F84" w14:textId="77777777" w:rsidR="00542741" w:rsidRPr="00E13C3B" w:rsidRDefault="00542741"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42741" w:rsidRPr="00E13C3B" w14:paraId="68257C9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1C98F9" w14:textId="5F283218" w:rsidR="00542741" w:rsidRPr="003E6B16" w:rsidRDefault="00CB156E" w:rsidP="006C7C24">
            <w:pPr>
              <w:pStyle w:val="Paragraphedeliste"/>
              <w:numPr>
                <w:ilvl w:val="0"/>
                <w:numId w:val="6"/>
              </w:numPr>
              <w:ind w:left="357" w:hanging="357"/>
              <w:jc w:val="left"/>
              <w:rPr>
                <w:rFonts w:ascii="Times New Roman" w:hAnsi="Times New Roman" w:cs="Times New Roman"/>
                <w:sz w:val="22"/>
                <w:szCs w:val="22"/>
              </w:rPr>
            </w:pPr>
            <w:r w:rsidRPr="00CB156E">
              <w:rPr>
                <w:rFonts w:ascii="Times New Roman" w:hAnsi="Times New Roman" w:cs="Times New Roman"/>
                <w:sz w:val="22"/>
                <w:szCs w:val="22"/>
              </w:rPr>
              <w:t>prévoit une organisation spatiale et physique (sécuritaire) de la classe pour chaque étape de la SEA</w:t>
            </w:r>
          </w:p>
        </w:tc>
      </w:tr>
      <w:tr w:rsidR="00542741" w:rsidRPr="00E13C3B" w14:paraId="3A00062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29C1E4" w14:textId="49D3CCCE" w:rsidR="00542741" w:rsidRPr="003E6B16" w:rsidRDefault="00CB156E" w:rsidP="006C7C24">
            <w:pPr>
              <w:pStyle w:val="Paragraphedeliste"/>
              <w:numPr>
                <w:ilvl w:val="0"/>
                <w:numId w:val="6"/>
              </w:numPr>
              <w:ind w:left="357" w:hanging="357"/>
              <w:jc w:val="left"/>
              <w:rPr>
                <w:rFonts w:ascii="Times New Roman" w:hAnsi="Times New Roman" w:cs="Times New Roman"/>
                <w:sz w:val="22"/>
                <w:szCs w:val="22"/>
              </w:rPr>
            </w:pPr>
            <w:r w:rsidRPr="00CB156E">
              <w:rPr>
                <w:rFonts w:ascii="Times New Roman" w:eastAsia="Times New Roman" w:hAnsi="Times New Roman" w:cs="Times New Roman"/>
                <w:color w:val="000000"/>
                <w:sz w:val="22"/>
                <w:szCs w:val="22"/>
              </w:rPr>
              <w:t>planifie ses SEA en appuyant ses choix (intention pédagogique, situation, tâche) en cohérence avec le PFEQ et la Progression des apprentissages</w:t>
            </w:r>
          </w:p>
        </w:tc>
      </w:tr>
      <w:tr w:rsidR="005A2853" w:rsidRPr="00E13C3B" w14:paraId="6C73C6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C7366" w14:textId="3062C390"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les SEA en tenant compte des trois temps de l’apprentissage (préparation, réalisation, intégration) et lorsque pertinent, planifie des situations de réinvestissement ou de transfert</w:t>
            </w:r>
          </w:p>
        </w:tc>
      </w:tr>
      <w:tr w:rsidR="005A2853" w:rsidRPr="00E13C3B" w14:paraId="46148FD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8E886D" w14:textId="59C1E784"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le temps nécessaire à chaque étape de la SEA</w:t>
            </w:r>
          </w:p>
        </w:tc>
      </w:tr>
      <w:tr w:rsidR="005A2853" w:rsidRPr="00E13C3B" w14:paraId="4579E97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DD224E" w14:textId="3EEB56B0"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des modalités d’évaluation en cohérence avec ce qui est enseigné</w:t>
            </w:r>
          </w:p>
        </w:tc>
      </w:tr>
      <w:tr w:rsidR="005A2853" w:rsidRPr="00E13C3B" w14:paraId="3665F8F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5CD0C84" w14:textId="715FCF1A" w:rsidR="005A2853" w:rsidRPr="003E6B16" w:rsidRDefault="00CB156E" w:rsidP="006C7C24">
            <w:pPr>
              <w:pStyle w:val="Paragraphedeliste"/>
              <w:numPr>
                <w:ilvl w:val="1"/>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des SEA qui tiennent compte de l’hétérogénéité du groupe (diversité de genre, socioéconomique, ethnique, religieuse, linguistique, situation de handicap) et de leurs besoins et champs d’intérêt</w:t>
            </w:r>
          </w:p>
        </w:tc>
      </w:tr>
      <w:tr w:rsidR="00542741" w:rsidRPr="00E13C3B" w14:paraId="576D78BA"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DF97E42" w14:textId="193C4A22" w:rsidR="00542741"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anticipe les obstacles (ex. : attention des élèves, compréhension du vocabulaire, difficulté d’identification des mots) des contenus à faire apprendre et en tient compte dans sa planification</w:t>
            </w:r>
          </w:p>
        </w:tc>
      </w:tr>
      <w:tr w:rsidR="00CB156E" w:rsidRPr="00E13C3B" w14:paraId="37BC75F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8F20527" w14:textId="068FD137"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des situations d’étayage (niveau d’aide gradué) pour répondre aux besoins des élèves</w:t>
            </w:r>
          </w:p>
        </w:tc>
      </w:tr>
      <w:tr w:rsidR="00CB156E" w:rsidRPr="00E13C3B" w14:paraId="1A31EA7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068BE6" w14:textId="6382B9BD"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explore et utilise, en fonction de son intention pédagogique, des approches soutenues par la recherche: enseignement stratégique, enseignement explicite, enseignement coopératif, enseignement par projets</w:t>
            </w:r>
          </w:p>
        </w:tc>
      </w:tr>
      <w:tr w:rsidR="00CB156E" w:rsidRPr="00E13C3B" w14:paraId="09DEAF21"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7FCD75D" w14:textId="04488CF1"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comment amener les élèves à prendre conscience de leurs apprentissages (objectivation, rétroaction, réinvestissement, consolidation, évaluation formative, évaluation sommative)</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542741" w:rsidRPr="00E13C3B" w14:paraId="529B570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C7A805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42741" w:rsidRPr="00E13C3B" w14:paraId="6203AEE2"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542741" w:rsidRPr="00E13C3B" w:rsidRDefault="00542741"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0B885EF"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41F6C005" w14:textId="5423E552" w:rsidR="00542741" w:rsidRPr="00E13C3B" w:rsidRDefault="00542741"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377715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02887549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32316160"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13077649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226451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B7171D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3A2960BB"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2845661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5733320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070CA09" w14:textId="77777777" w:rsidR="00542741" w:rsidRPr="00E13C3B" w:rsidRDefault="00542741"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96585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433351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42741" w:rsidRPr="00E13C3B" w14:paraId="7A9F77BD"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A3C963E"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CCAE6"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E0B57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390F1A3"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664F6A53" w14:textId="77777777" w:rsidR="00542741" w:rsidRPr="00E13C3B" w:rsidRDefault="00542741"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AED55C"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13BF0C8"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42741" w:rsidRPr="00E13C3B" w14:paraId="35BB275C"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542741" w:rsidRPr="00E13C3B" w:rsidRDefault="00542741"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4D653430"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E900275"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E1BAA1" w14:textId="77777777" w:rsidR="00542741" w:rsidRDefault="00542741" w:rsidP="00542741">
      <w:pPr>
        <w:rPr>
          <w:rFonts w:ascii="Times New Roman" w:eastAsia="Times New Roman" w:hAnsi="Times New Roman" w:cs="Times New Roman"/>
          <w:sz w:val="18"/>
          <w:szCs w:val="18"/>
        </w:rPr>
      </w:pPr>
    </w:p>
    <w:p w14:paraId="4CB0D458" w14:textId="44332283" w:rsidR="005A2853" w:rsidRPr="005A2853" w:rsidRDefault="005A2853" w:rsidP="005A2853">
      <w:pPr>
        <w:rPr>
          <w:rFonts w:ascii="Times New Roman" w:hAnsi="Times New Roman" w:cs="Times New Roman"/>
          <w:b/>
          <w:bCs/>
          <w:color w:val="000000"/>
        </w:rPr>
      </w:pPr>
      <w:r>
        <w:rPr>
          <w:rFonts w:ascii="Times New Roman" w:eastAsia="Times New Roman" w:hAnsi="Times New Roman" w:cs="Times New Roman"/>
          <w:sz w:val="18"/>
          <w:szCs w:val="18"/>
        </w:rPr>
        <w:br w:type="page"/>
      </w: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36CF0F29" w14:textId="77777777" w:rsidR="005A2853" w:rsidRPr="005A2853" w:rsidRDefault="005A2853" w:rsidP="005A2853">
      <w:pPr>
        <w:jc w:val="left"/>
        <w:rPr>
          <w:rFonts w:ascii="Times New Roman" w:eastAsia="Times New Roman" w:hAnsi="Times New Roman" w:cs="Times New Roman"/>
          <w:b/>
        </w:rPr>
      </w:pPr>
    </w:p>
    <w:p w14:paraId="40855902" w14:textId="0693A0E1"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4</w:t>
      </w:r>
      <w:r w:rsidRPr="005A2853">
        <w:rPr>
          <w:rFonts w:ascii="Times New Roman" w:eastAsia="Times New Roman" w:hAnsi="Times New Roman" w:cs="Times New Roman"/>
          <w:b/>
        </w:rPr>
        <w:t>. Mettre en œuvre les situations d’enseignement et d’apprentissage</w:t>
      </w:r>
      <w:r>
        <w:rPr>
          <w:rFonts w:ascii="Times New Roman" w:eastAsia="Times New Roman" w:hAnsi="Times New Roman" w:cs="Times New Roman"/>
          <w:b/>
        </w:rPr>
        <w:t xml:space="preserve"> (SEA)</w:t>
      </w:r>
    </w:p>
    <w:p w14:paraId="56B475A5"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2737F15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64122590"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CB156E" w:rsidRPr="00E13C3B" w14:paraId="2BCE785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82FA70" w14:textId="516AA2F8"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des SEA qui prennent en compte les forces et les défis des élèves</w:t>
            </w:r>
          </w:p>
        </w:tc>
      </w:tr>
      <w:tr w:rsidR="00CB156E" w:rsidRPr="00E13C3B" w14:paraId="32B5CE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AEBCA1F" w14:textId="4CE947C5"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adapte son enseignement en repérant et en aidant les élèves qui éprouvent des difficultés de compréhension ou d’application</w:t>
            </w:r>
          </w:p>
        </w:tc>
      </w:tr>
      <w:tr w:rsidR="00CB156E" w:rsidRPr="00E13C3B" w14:paraId="432EA9B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3B7F495" w14:textId="624EADC8"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présente aux élèves l’intention pédagogique des SEA et les consignes en les mettant en lien avec leurs apprentissages</w:t>
            </w:r>
          </w:p>
        </w:tc>
      </w:tr>
      <w:tr w:rsidR="00CB156E" w:rsidRPr="00E13C3B" w14:paraId="54EF61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0324E36" w14:textId="4D628CD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pilote sa planification en gardant le cap sur l’intention pédagogique ciblée et s’ajuste selon les besoins (contenu et gestion du temps)</w:t>
            </w:r>
          </w:p>
        </w:tc>
      </w:tr>
      <w:tr w:rsidR="00CB156E" w:rsidRPr="00E13C3B" w14:paraId="63A4BD04"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74D88E" w14:textId="1087000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les modalités de travail prévues (travail individuel ou collaboratif, plénière) en respectant les trois temps de la démarche d’enseignement</w:t>
            </w:r>
          </w:p>
        </w:tc>
      </w:tr>
      <w:tr w:rsidR="00CB156E" w:rsidRPr="00E13C3B" w14:paraId="4D55B643"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1F41EFD" w14:textId="74739556"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et exploite bien l’approche prévue (enseignement stratégique, explicite, coopératif ou par projets)</w:t>
            </w:r>
          </w:p>
        </w:tc>
      </w:tr>
      <w:tr w:rsidR="00CB156E" w:rsidRPr="00E13C3B" w14:paraId="2298A85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3E06D2" w14:textId="1558B86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différentes approches et stratégies pour accompagner les élèves dans leurs apprentissages (rétroaction, questionnement, reformulation, étayage, etc.)</w:t>
            </w:r>
          </w:p>
        </w:tc>
      </w:tr>
      <w:tr w:rsidR="005A2853" w:rsidRPr="00E13C3B" w14:paraId="0B9EA91F"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3D9F52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58BE384A"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BC9D9B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69B359C3" w14:textId="6F9AFD2A"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98858692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484893016"/>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208784D4"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1721968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1988677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9FF7D94"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298151F6"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71384429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89025361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13210D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243442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9641787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67C2F992"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9378452"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1DC23C5"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554F83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55B43A28"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EDA9E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89C67E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34ABFF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00B91606"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B5FDB4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76D21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78E8586" w14:textId="77777777" w:rsidR="005A2853" w:rsidRDefault="005A2853" w:rsidP="005A2853">
      <w:pPr>
        <w:rPr>
          <w:rFonts w:ascii="Times New Roman" w:eastAsia="Times New Roman" w:hAnsi="Times New Roman" w:cs="Times New Roman"/>
          <w:sz w:val="18"/>
          <w:szCs w:val="18"/>
        </w:rPr>
      </w:pPr>
    </w:p>
    <w:p w14:paraId="4E5897BE" w14:textId="77777777" w:rsidR="003F023D" w:rsidRDefault="003F023D">
      <w:pPr>
        <w:rPr>
          <w:rFonts w:ascii="Times New Roman" w:eastAsia="Times New Roman" w:hAnsi="Times New Roman" w:cs="Times New Roman"/>
          <w:sz w:val="18"/>
          <w:szCs w:val="18"/>
        </w:rPr>
      </w:pPr>
    </w:p>
    <w:p w14:paraId="598CF612" w14:textId="77777777" w:rsidR="003F023D" w:rsidRDefault="003F023D">
      <w:pPr>
        <w:rPr>
          <w:rFonts w:ascii="Times New Roman" w:eastAsia="Times New Roman" w:hAnsi="Times New Roman" w:cs="Times New Roman"/>
          <w:sz w:val="18"/>
          <w:szCs w:val="18"/>
        </w:rPr>
      </w:pPr>
    </w:p>
    <w:p w14:paraId="3F46B04B" w14:textId="77777777" w:rsidR="00CB156E" w:rsidRPr="005A2853" w:rsidRDefault="00CB156E" w:rsidP="00CB156E">
      <w:pPr>
        <w:rPr>
          <w:rFonts w:ascii="Times New Roman" w:hAnsi="Times New Roman" w:cs="Times New Roman"/>
          <w:b/>
          <w:bCs/>
          <w:color w:val="000000"/>
        </w:rPr>
      </w:pPr>
      <w:bookmarkStart w:id="5" w:name="_Hlk162514679"/>
      <w:r>
        <w:rPr>
          <w:rFonts w:ascii="Times New Roman" w:hAnsi="Times New Roman" w:cs="Times New Roman"/>
          <w:b/>
          <w:bCs/>
          <w:color w:val="000000"/>
        </w:rPr>
        <w:t>COM</w:t>
      </w:r>
      <w:r w:rsidRPr="005A2853">
        <w:rPr>
          <w:rFonts w:ascii="Times New Roman" w:hAnsi="Times New Roman" w:cs="Times New Roman"/>
          <w:b/>
          <w:bCs/>
          <w:color w:val="000000"/>
        </w:rPr>
        <w:t>PÉTENCE AU CŒUR DU TRAVAIL FAIT AVEC ET POUR LES ÉLÈVES</w:t>
      </w:r>
    </w:p>
    <w:p w14:paraId="15E614E0" w14:textId="77777777" w:rsidR="00CB156E" w:rsidRPr="005A2853" w:rsidRDefault="00CB156E" w:rsidP="00CB156E">
      <w:pPr>
        <w:jc w:val="left"/>
        <w:rPr>
          <w:rFonts w:ascii="Times New Roman" w:eastAsia="Times New Roman" w:hAnsi="Times New Roman" w:cs="Times New Roman"/>
          <w:b/>
        </w:rPr>
      </w:pPr>
    </w:p>
    <w:p w14:paraId="36BB90DE" w14:textId="4C2346B8" w:rsidR="00CB156E" w:rsidRPr="005A2853" w:rsidRDefault="00CB156E" w:rsidP="00CB156E">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5</w:t>
      </w:r>
      <w:r w:rsidRPr="005A2853">
        <w:rPr>
          <w:rFonts w:ascii="Times New Roman" w:eastAsia="Times New Roman" w:hAnsi="Times New Roman" w:cs="Times New Roman"/>
          <w:b/>
        </w:rPr>
        <w:t xml:space="preserve">. </w:t>
      </w:r>
      <w:r w:rsidRPr="00CB156E">
        <w:rPr>
          <w:rFonts w:ascii="Times New Roman" w:eastAsia="Times New Roman" w:hAnsi="Times New Roman" w:cs="Times New Roman"/>
          <w:b/>
        </w:rPr>
        <w:t>Évaluer les apprentissages</w:t>
      </w:r>
    </w:p>
    <w:p w14:paraId="54B17707" w14:textId="77777777" w:rsidR="00CB156E" w:rsidRPr="00102FD8" w:rsidRDefault="00CB156E" w:rsidP="00CB156E">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CB156E" w:rsidRPr="00E13C3B" w14:paraId="4F54BD8E"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7303457" w14:textId="77777777" w:rsidR="00CB156E" w:rsidRPr="00E13C3B" w:rsidRDefault="00CB156E" w:rsidP="003B583B">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735D6C" w:rsidRPr="00E13C3B" w14:paraId="566BAE14"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9FD2ED" w14:textId="2AB964CF"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donne des rétroactions fréquentes et constructives aux élèves pour leur permettre de progresser dans leurs apprentissages</w:t>
            </w:r>
          </w:p>
        </w:tc>
      </w:tr>
      <w:tr w:rsidR="00735D6C" w:rsidRPr="00E13C3B" w14:paraId="79F5835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C022940" w14:textId="150C70DC"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prévoit des outils variés et signifiants pour chacun des élèves afin d’évaluer la progression de leurs apprentissages : grilles d’appréciation, dossier anecdotique, notes évolutives pour la cueillette et consignation des informations</w:t>
            </w:r>
          </w:p>
        </w:tc>
      </w:tr>
      <w:tr w:rsidR="00735D6C" w:rsidRPr="00E13C3B" w14:paraId="1451D5D7"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ABCB3FD" w14:textId="6C5BCFE7"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met de l’avant différentes modalités (questionnement, observation, analyse de production d’élèves, etc.) qui signalent la progression de l’apprentissage visé et elle en tient compte dans son enseignement</w:t>
            </w:r>
          </w:p>
        </w:tc>
      </w:tr>
      <w:tr w:rsidR="00735D6C" w:rsidRPr="00E13C3B" w14:paraId="72B1B57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2856649" w14:textId="488AEB43"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utilise des outils (modalités) variés pour établir un profil fonctionnel et pour consigner les forces et les défis des élèves (surtout en DF)</w:t>
            </w:r>
          </w:p>
        </w:tc>
      </w:tr>
      <w:tr w:rsidR="00735D6C" w:rsidRPr="00E13C3B" w14:paraId="2CAA981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68A8F5D" w14:textId="7A823A93"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fait, si réaliste, participer l’élève à l’évaluation de l’apprentissage visé (autoévaluation, choix des travaux selon des critères préétablis) (</w:t>
            </w:r>
            <w:r>
              <w:rPr>
                <w:rFonts w:ascii="Times New Roman" w:eastAsia="Times New Roman" w:hAnsi="Times New Roman" w:cs="Times New Roman"/>
                <w:color w:val="000000"/>
                <w:sz w:val="22"/>
                <w:szCs w:val="22"/>
              </w:rPr>
              <w:t xml:space="preserve">surtout en </w:t>
            </w:r>
            <w:r w:rsidRPr="00735D6C">
              <w:rPr>
                <w:rFonts w:ascii="Times New Roman" w:eastAsia="Times New Roman" w:hAnsi="Times New Roman" w:cs="Times New Roman"/>
                <w:color w:val="000000"/>
                <w:sz w:val="22"/>
                <w:szCs w:val="22"/>
              </w:rPr>
              <w:t>DF)</w:t>
            </w:r>
          </w:p>
        </w:tc>
      </w:tr>
      <w:tr w:rsidR="00735D6C" w:rsidRPr="00E13C3B" w14:paraId="1A4AEBD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9856E9" w14:textId="5F77E934"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utilise, si pertinent, les balises ministérielles en matière d’évaluation des élèves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735D6C" w:rsidRPr="00E13C3B" w14:paraId="0B02214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74707C6" w14:textId="568A0CD4" w:rsidR="00735D6C" w:rsidRPr="00CB156E" w:rsidRDefault="00735D6C" w:rsidP="003B583B">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discute de la progression des élèves avec son EA et partage, selon le contexte, ces informations aux élèves, à leurs parents et à d’autres intervenants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CB156E" w:rsidRPr="00E13C3B" w14:paraId="596620E1"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2F76EE5"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CB156E" w:rsidRPr="00E13C3B" w14:paraId="197ECF24"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3E0841D6" w14:textId="77777777" w:rsidR="00CB156E" w:rsidRPr="00E13C3B" w:rsidRDefault="00CB156E"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DD2905F" w14:textId="77777777" w:rsidR="00CB156E" w:rsidRPr="00E13C3B" w:rsidRDefault="00CB156E"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71F98059" w14:textId="77777777" w:rsidR="00CB156E" w:rsidRPr="00E13C3B" w:rsidRDefault="00CB156E"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73661966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634248814"/>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p>
          <w:p w14:paraId="0BBDCF7F" w14:textId="77777777" w:rsidR="00CB156E" w:rsidRPr="00E13C3B" w:rsidRDefault="00CB156E"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8979387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4813906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CDE3AD" w14:textId="77777777" w:rsidR="00CB156E" w:rsidRPr="00E13C3B" w:rsidRDefault="00CB156E"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4A42196" w14:textId="77777777" w:rsidR="00CB156E" w:rsidRPr="00E13C3B" w:rsidRDefault="00CB156E"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6374607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48076179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57A96B1B" w14:textId="77777777" w:rsidR="00CB156E" w:rsidRPr="00E13C3B" w:rsidRDefault="00CB156E"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12341642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11724976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CB156E" w:rsidRPr="00E13C3B" w14:paraId="76E28195"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0DD53DF" w14:textId="77777777" w:rsidR="00CB156E" w:rsidRPr="00E13C3B" w:rsidRDefault="00CB156E"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5E769E7" w14:textId="77777777" w:rsidR="00CB156E" w:rsidRPr="00E13C3B" w:rsidRDefault="00CB156E"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9D69F3C"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9A76BE2"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B156E" w:rsidRPr="00E13C3B" w14:paraId="063C81FD"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A923214" w14:textId="77777777" w:rsidR="00CB156E" w:rsidRPr="00E13C3B" w:rsidRDefault="00CB156E"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5981A56" w14:textId="77777777" w:rsidR="00CB156E" w:rsidRPr="00E13C3B" w:rsidRDefault="00CB156E"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7370C64"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5E3262D"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B156E" w:rsidRPr="00E13C3B" w14:paraId="7DD929C7"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538121" w14:textId="77777777" w:rsidR="00CB156E" w:rsidRPr="00E13C3B" w:rsidRDefault="00CB156E"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08DADFF"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6658F5C3" w14:textId="77777777" w:rsidR="00CB156E" w:rsidRPr="00E13C3B" w:rsidRDefault="00CB156E"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F24C5BC" w14:textId="77777777" w:rsidR="00CB156E" w:rsidRDefault="00CB156E" w:rsidP="00CB156E">
      <w:pPr>
        <w:rPr>
          <w:rFonts w:ascii="Times New Roman" w:eastAsia="Times New Roman" w:hAnsi="Times New Roman" w:cs="Times New Roman"/>
          <w:sz w:val="18"/>
          <w:szCs w:val="18"/>
        </w:rPr>
      </w:pPr>
    </w:p>
    <w:p w14:paraId="589B3C09" w14:textId="77777777" w:rsidR="005C63E5" w:rsidRDefault="005C63E5" w:rsidP="005A2853">
      <w:pPr>
        <w:rPr>
          <w:rFonts w:ascii="Times New Roman" w:hAnsi="Times New Roman" w:cs="Times New Roman"/>
          <w:b/>
          <w:bCs/>
          <w:color w:val="000000"/>
        </w:rPr>
      </w:pPr>
      <w:r>
        <w:rPr>
          <w:rFonts w:ascii="Times New Roman" w:hAnsi="Times New Roman" w:cs="Times New Roman"/>
          <w:b/>
          <w:bCs/>
          <w:color w:val="000000"/>
        </w:rPr>
        <w:br w:type="page"/>
      </w:r>
    </w:p>
    <w:p w14:paraId="58F1E677" w14:textId="2DC423B9" w:rsidR="005A2853" w:rsidRPr="005A2853" w:rsidRDefault="005A2853" w:rsidP="005A2853">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53235186" w14:textId="77777777" w:rsidR="005A2853" w:rsidRPr="005A2853" w:rsidRDefault="005A2853" w:rsidP="005A2853">
      <w:pPr>
        <w:jc w:val="left"/>
        <w:rPr>
          <w:rFonts w:ascii="Times New Roman" w:eastAsia="Times New Roman" w:hAnsi="Times New Roman" w:cs="Times New Roman"/>
          <w:b/>
        </w:rPr>
      </w:pPr>
    </w:p>
    <w:p w14:paraId="0CFB69E9" w14:textId="35326BA5"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6</w:t>
      </w:r>
      <w:r w:rsidRPr="005A2853">
        <w:rPr>
          <w:rFonts w:ascii="Times New Roman" w:eastAsia="Times New Roman" w:hAnsi="Times New Roman" w:cs="Times New Roman"/>
          <w:b/>
        </w:rPr>
        <w:t>. Gérer le fonctionnement de groupe-classe</w:t>
      </w:r>
    </w:p>
    <w:p w14:paraId="241AB629"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5A2853" w:rsidRPr="00E13C3B" w14:paraId="1A711422"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2FCB044F"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3F5D892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applique les routines de base de la classe (entrée et sortie des élèves, devoirs, périodes de lecture, etc.)</w:t>
            </w:r>
          </w:p>
        </w:tc>
      </w:tr>
      <w:tr w:rsidR="005A2853" w:rsidRPr="00E13C3B" w14:paraId="57142B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travaille à maintenir, de concert avec les élèves, un climat de classe respectueux et sécurisant favorable à l’apprentissage</w:t>
            </w:r>
          </w:p>
        </w:tc>
      </w:tr>
      <w:tr w:rsidR="005A2853" w:rsidRPr="00E13C3B" w14:paraId="5E1A0F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communique clairement ses attentes : consignes de déroulement, attitudes souhaitées des élèves, </w:t>
            </w:r>
            <w:proofErr w:type="spellStart"/>
            <w:r w:rsidRPr="003E6B16">
              <w:rPr>
                <w:rFonts w:ascii="Times New Roman" w:eastAsia="Times New Roman" w:hAnsi="Times New Roman" w:cs="Times New Roman"/>
                <w:color w:val="000000"/>
                <w:sz w:val="22"/>
                <w:szCs w:val="22"/>
              </w:rPr>
              <w:t>etc</w:t>
            </w:r>
            <w:proofErr w:type="spellEnd"/>
          </w:p>
        </w:tc>
      </w:tr>
      <w:tr w:rsidR="005A2853" w:rsidRPr="00E13C3B" w14:paraId="67C61BB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demeure constante dans ses exigences et applique les ententes (contrat) communiquées ou négociées avec les élèves</w:t>
            </w:r>
          </w:p>
        </w:tc>
      </w:tr>
      <w:tr w:rsidR="005A2853" w:rsidRPr="00E13C3B" w14:paraId="72BEC1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rappelle les mesures de sécurité en place et assure leur respect dans toutes circonstances (classe, gymnase, récréation, sortie scolaire)</w:t>
            </w:r>
          </w:p>
        </w:tc>
      </w:tr>
      <w:tr w:rsidR="005C63E5" w:rsidRPr="00E13C3B" w14:paraId="123477E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AF132BD" w14:textId="20D9AA4D"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consigne les faits relatifs aux comportements inappropriés et en assure le suivi avec le soutien de son EA</w:t>
            </w:r>
          </w:p>
        </w:tc>
      </w:tr>
      <w:tr w:rsidR="005C63E5" w:rsidRPr="00E13C3B" w14:paraId="6CF8527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E94492" w14:textId="7CF8ACC5"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établit un climat de confiance : utilise des formulations positives dans ses interventions (p. ex., je constate que tu as pris en compte le point de vue de ton ami, aurais-tu oublié de lui demander si la réparation proposée lui convenait ?)</w:t>
            </w:r>
          </w:p>
        </w:tc>
      </w:tr>
      <w:tr w:rsidR="005C63E5" w:rsidRPr="00E13C3B" w14:paraId="2B600A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D81106E" w14:textId="42B75804"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prévoit des modalités de gestion de temps et de l’espace appropriées au contexte de la classe (déplacements, remise des travaux, disposition des élèves, gestion des regroupements, exploitation efficace du temps et du matériel, etc.)</w:t>
            </w:r>
          </w:p>
        </w:tc>
      </w:tr>
      <w:tr w:rsidR="005C63E5" w:rsidRPr="00E13C3B" w14:paraId="5EB57EF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E91E972" w14:textId="0D670D79"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expérimente, si possible et pertinent, différentes stratégies d’accompagnement à la résolution des problèmes. Au besoin, elle accompagne le développement d’habiletés sociales (coopération, affirmation de soi, empathie, responsabilité, contrôle de soi)</w:t>
            </w:r>
          </w:p>
        </w:tc>
      </w:tr>
      <w:tr w:rsidR="005A2853" w:rsidRPr="00E13C3B" w14:paraId="077AE6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B0770B1"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5A2853" w:rsidRPr="00E13C3B" w14:paraId="3E9E7DD3"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5A2853" w:rsidRPr="00E13C3B" w:rsidRDefault="005A2853" w:rsidP="005A285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66797F"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014FBC61" w14:textId="65E26F39"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12379588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731776747"/>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6AFA9467"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089532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30011561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A1C11FB"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11EA920B"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955814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76382263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EF16AE3" w14:textId="77777777" w:rsidR="005A2853" w:rsidRPr="00E13C3B" w:rsidRDefault="005A2853" w:rsidP="005A2853">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9500071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8710644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5A2853" w:rsidRPr="00E13C3B" w14:paraId="5BBC35B9"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5DB98E9"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5485E6E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FF817F7"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4A35B4BA"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2DB09AA" w14:textId="77777777" w:rsidR="005A2853" w:rsidRPr="00E13C3B" w:rsidRDefault="005A2853"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80E7EC0"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2143DF"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A2853" w:rsidRPr="00E13C3B" w14:paraId="38A4902F"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5A2853" w:rsidRPr="00E13C3B" w:rsidRDefault="005A2853"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3AF330BD"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EA19A2E"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C3C1AC4" w14:textId="77777777" w:rsidR="005A2853" w:rsidRDefault="005A2853" w:rsidP="005A2853">
      <w:pPr>
        <w:rPr>
          <w:rFonts w:ascii="Times New Roman" w:eastAsia="Times New Roman" w:hAnsi="Times New Roman" w:cs="Times New Roman"/>
          <w:sz w:val="18"/>
          <w:szCs w:val="18"/>
        </w:rPr>
      </w:pPr>
    </w:p>
    <w:p w14:paraId="48DB93D0" w14:textId="5AB37B3F" w:rsidR="00936A6C" w:rsidRDefault="00936A6C" w:rsidP="005A2853">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29577F58" w14:textId="77777777" w:rsidR="00936A6C" w:rsidRPr="005A2853" w:rsidRDefault="00936A6C" w:rsidP="00936A6C">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1CBD1A14" w14:textId="77777777" w:rsidR="00936A6C" w:rsidRPr="005A2853" w:rsidRDefault="00936A6C" w:rsidP="00936A6C">
      <w:pPr>
        <w:jc w:val="left"/>
        <w:rPr>
          <w:rFonts w:ascii="Times New Roman" w:eastAsia="Times New Roman" w:hAnsi="Times New Roman" w:cs="Times New Roman"/>
          <w:b/>
        </w:rPr>
      </w:pPr>
    </w:p>
    <w:p w14:paraId="1D9E3334" w14:textId="470DE5A4" w:rsidR="00936A6C" w:rsidRPr="005A2853" w:rsidRDefault="00936A6C" w:rsidP="00936A6C">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7</w:t>
      </w:r>
      <w:r w:rsidRPr="005A2853">
        <w:rPr>
          <w:rFonts w:ascii="Times New Roman" w:eastAsia="Times New Roman" w:hAnsi="Times New Roman" w:cs="Times New Roman"/>
          <w:b/>
        </w:rPr>
        <w:t xml:space="preserve">. </w:t>
      </w:r>
      <w:r w:rsidRPr="00936A6C">
        <w:rPr>
          <w:rFonts w:ascii="Times New Roman" w:eastAsia="Times New Roman" w:hAnsi="Times New Roman" w:cs="Times New Roman"/>
          <w:b/>
        </w:rPr>
        <w:t>Tenir compte de l’hétérogénéité des élèves</w:t>
      </w:r>
    </w:p>
    <w:p w14:paraId="591F25BC" w14:textId="77777777" w:rsidR="00936A6C" w:rsidRPr="00102FD8"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936A6C" w:rsidRPr="00E13C3B" w14:paraId="241ADA72"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AF780F4" w14:textId="77777777" w:rsidR="00936A6C" w:rsidRPr="00E13C3B" w:rsidRDefault="00936A6C" w:rsidP="003B583B">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936A6C" w:rsidRPr="00E13C3B" w14:paraId="57A1DC8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CEE130" w14:textId="376ABA0E" w:rsidR="00936A6C" w:rsidRPr="005C63E5" w:rsidRDefault="00936A6C"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consulte son EA, les personnes-ressources ou la documentation pertinente (ex., plan d’intervention ou plan de soutien à l’apprentissage), en ce qui concerne les besoins et le cheminement des élèves, et en tient compte dans son enseignement</w:t>
            </w:r>
          </w:p>
        </w:tc>
      </w:tr>
      <w:tr w:rsidR="00936A6C" w:rsidRPr="00E13C3B" w14:paraId="32F6C5F9"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953A9E" w14:textId="391FDC49" w:rsidR="00936A6C" w:rsidRPr="005C63E5" w:rsidRDefault="00936A6C"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prépare ses SEA en considérant des mesures de flexibilité, d’adaptation ou de modification précisées dans la documentation consultée</w:t>
            </w:r>
          </w:p>
        </w:tc>
      </w:tr>
      <w:tr w:rsidR="00936A6C" w:rsidRPr="00E13C3B" w14:paraId="184CD77F"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159DA0" w14:textId="57DA9938" w:rsidR="00936A6C" w:rsidRPr="005C63E5" w:rsidRDefault="00936A6C"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planifie des activités d’apprentissage qui permettent à tous les élèves de progresser en fonction de leurs caractéristiques et de leurs capacités (forces et défis) tant sur le plan cognitif, social que relationnel</w:t>
            </w:r>
          </w:p>
        </w:tc>
      </w:tr>
      <w:tr w:rsidR="00936A6C" w:rsidRPr="00E13C3B" w14:paraId="668533C9"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F3EAD8" w14:textId="22F6C341" w:rsidR="00936A6C" w:rsidRPr="005C63E5" w:rsidRDefault="00936A6C"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intègre dans sa pratique, certaines stratégies de différenciation (contenu, démarche, questionnement, types de production) pour favoriser l’engagement de l’élève et la consolidation des apprentissages</w:t>
            </w:r>
          </w:p>
        </w:tc>
      </w:tr>
      <w:tr w:rsidR="00936A6C" w:rsidRPr="00E13C3B" w14:paraId="427EAB6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F20A5A0" w14:textId="53235AF7" w:rsidR="00936A6C" w:rsidRPr="005C63E5" w:rsidRDefault="00936A6C"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tient compte de l’hétérogénéité, des caractéristiques et des besoins des élèves en mettant en place des sous-groupes appropriés (affinités, complémentarité ou difficultés communes)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936A6C" w:rsidRPr="00E13C3B" w14:paraId="7FEA802A"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42B048ED"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936A6C" w:rsidRPr="00E13C3B" w14:paraId="091F2216"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6243C3D1" w14:textId="77777777" w:rsidR="00936A6C" w:rsidRPr="00E13C3B" w:rsidRDefault="00936A6C"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CBC0CCE"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544198C"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203818703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81309868"/>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p>
          <w:p w14:paraId="1094DA1E"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42435123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27932565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980649A"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0DA0282A"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29189338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69414183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543179EB"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86213413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39132036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936A6C" w:rsidRPr="00E13C3B" w14:paraId="3AF19632"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0A6B672F"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55622A99"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2091616"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A1100D"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36A6C" w:rsidRPr="00E13C3B" w14:paraId="4DEF7DA8"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11BBCFA"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02DA13C"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18F292D"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C2B8DE6"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36A6C" w:rsidRPr="00E13C3B" w14:paraId="31E6C94C"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7B46C58"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FAD75C3"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C8B952E"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299E02" w14:textId="77777777" w:rsidR="00936A6C" w:rsidRPr="005A2853" w:rsidRDefault="00936A6C" w:rsidP="00936A6C">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279F7E7B" w14:textId="77777777" w:rsidR="00936A6C" w:rsidRPr="005A2853" w:rsidRDefault="00936A6C" w:rsidP="00936A6C">
      <w:pPr>
        <w:jc w:val="left"/>
        <w:rPr>
          <w:rFonts w:ascii="Times New Roman" w:eastAsia="Times New Roman" w:hAnsi="Times New Roman" w:cs="Times New Roman"/>
          <w:b/>
        </w:rPr>
      </w:pPr>
    </w:p>
    <w:p w14:paraId="2CC400AA" w14:textId="31AA81F0" w:rsidR="00936A6C" w:rsidRPr="005A2853" w:rsidRDefault="00936A6C" w:rsidP="00936A6C">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8</w:t>
      </w:r>
      <w:r w:rsidRPr="005A2853">
        <w:rPr>
          <w:rFonts w:ascii="Times New Roman" w:eastAsia="Times New Roman" w:hAnsi="Times New Roman" w:cs="Times New Roman"/>
          <w:b/>
        </w:rPr>
        <w:t xml:space="preserve">. </w:t>
      </w:r>
      <w:r w:rsidRPr="00936A6C">
        <w:rPr>
          <w:rFonts w:ascii="Times New Roman" w:eastAsia="Times New Roman" w:hAnsi="Times New Roman" w:cs="Times New Roman"/>
          <w:b/>
        </w:rPr>
        <w:t>Soutenir le plaisir d’apprendre</w:t>
      </w:r>
    </w:p>
    <w:p w14:paraId="765A3446" w14:textId="77777777" w:rsidR="00936A6C" w:rsidRPr="00102FD8"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936A6C" w:rsidRPr="00E13C3B" w14:paraId="3FA63EB5"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D945C4F" w14:textId="77777777" w:rsidR="00936A6C" w:rsidRPr="00E13C3B" w:rsidRDefault="00936A6C" w:rsidP="003B583B">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DD3DE8" w:rsidRPr="00E13C3B" w14:paraId="7DA5D91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774246A" w14:textId="2AB48737"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construit et entretient des relations positives avec les élèves en s’intéressant à eux</w:t>
            </w:r>
          </w:p>
        </w:tc>
      </w:tr>
      <w:tr w:rsidR="00DD3DE8" w:rsidRPr="00E13C3B" w14:paraId="7D6C3D0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8708DF" w14:textId="38F674EB"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prévoit des SEA qui correspondent au champ d’intérêt des élèves et qui mobilisent leur curiosité et leur motivation</w:t>
            </w:r>
          </w:p>
        </w:tc>
      </w:tr>
      <w:tr w:rsidR="00DD3DE8" w:rsidRPr="00E13C3B" w14:paraId="70F00E91"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C6E5CEF" w14:textId="5619DF5B"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soutient et valorise les efforts et les progrès des élèves de manière à accroitre leur persévérance et leur confiance en leurs capacités</w:t>
            </w:r>
          </w:p>
        </w:tc>
      </w:tr>
      <w:tr w:rsidR="00DD3DE8" w:rsidRPr="00E13C3B" w14:paraId="78332E4E"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46BD766" w14:textId="40E10F61"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intègre à ses SEA des éléments de la vie courante et des repères culturels tirés du bagage des élèves</w:t>
            </w:r>
          </w:p>
        </w:tc>
      </w:tr>
      <w:tr w:rsidR="00DD3DE8" w:rsidRPr="00E13C3B" w14:paraId="18672D9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8466C3" w14:textId="65C27BB7"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favorise le travail collaboratif, les échanges, la participation et l’entraide chez les élèves en contexte d’enseignement et pour toutes activités scolaires</w:t>
            </w:r>
          </w:p>
        </w:tc>
      </w:tr>
      <w:tr w:rsidR="00DD3DE8" w:rsidRPr="00E13C3B" w14:paraId="57EC25D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58CDC4D" w14:textId="130221BD" w:rsidR="00DD3DE8" w:rsidRPr="00936A6C" w:rsidRDefault="00DD3DE8" w:rsidP="003B583B">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utilise des stratégies de motivation (ex. renforcer les comportements attendus, jeux de rôle, donner une mission) pour favoriser l’engagement des élèves</w:t>
            </w:r>
          </w:p>
        </w:tc>
      </w:tr>
      <w:tr w:rsidR="00936A6C" w:rsidRPr="00E13C3B" w14:paraId="5C1F3406"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AA7A2DA"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936A6C" w:rsidRPr="00E13C3B" w14:paraId="0B9A4C24"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341BB82D" w14:textId="77777777" w:rsidR="00936A6C" w:rsidRPr="00E13C3B" w:rsidRDefault="00936A6C"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67562B4"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00584A64"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39724122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047669649"/>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p>
          <w:p w14:paraId="562A9E3E"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75226530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47749429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05880B"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3B40D5DA"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21277145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75131858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4158ED74" w14:textId="77777777" w:rsidR="00936A6C" w:rsidRPr="00E13C3B" w:rsidRDefault="00936A6C"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16299834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5511282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936A6C" w:rsidRPr="00E13C3B" w14:paraId="101C1E7E"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967C21E"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5C8EC5D9"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6C490493"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8416713"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36A6C" w:rsidRPr="00E13C3B" w14:paraId="366362B6"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21CA9267"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735F4FF5" w14:textId="77777777" w:rsidR="00936A6C" w:rsidRPr="00E13C3B" w:rsidRDefault="00936A6C"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A8B6257"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04872A8"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36A6C" w:rsidRPr="00E13C3B" w14:paraId="188E2D05"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1DCEA521" w14:textId="77777777" w:rsidR="00936A6C" w:rsidRPr="00E13C3B" w:rsidRDefault="00936A6C"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1BA1A1A2"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2C271A3" w14:textId="77777777" w:rsidR="00936A6C" w:rsidRPr="00E13C3B" w:rsidRDefault="00936A6C"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2A7520F" w14:textId="77777777" w:rsidR="00936A6C" w:rsidRDefault="00936A6C" w:rsidP="00936A6C">
      <w:pPr>
        <w:rPr>
          <w:rFonts w:ascii="Times New Roman" w:eastAsia="Times New Roman" w:hAnsi="Times New Roman" w:cs="Times New Roman"/>
          <w:sz w:val="18"/>
          <w:szCs w:val="18"/>
        </w:rPr>
      </w:pPr>
    </w:p>
    <w:p w14:paraId="328C1659" w14:textId="77777777" w:rsidR="005A2853" w:rsidRDefault="005A2853" w:rsidP="005A2853">
      <w:pPr>
        <w:rPr>
          <w:rFonts w:ascii="Times New Roman" w:eastAsia="Times New Roman" w:hAnsi="Times New Roman" w:cs="Times New Roman"/>
          <w:sz w:val="18"/>
          <w:szCs w:val="18"/>
        </w:rPr>
      </w:pPr>
    </w:p>
    <w:p w14:paraId="62B9333D" w14:textId="77777777" w:rsidR="00542741" w:rsidRDefault="00542741" w:rsidP="003F023D">
      <w:pPr>
        <w:rPr>
          <w:rFonts w:ascii="Times New Roman" w:hAnsi="Times New Roman" w:cs="Times New Roman"/>
          <w:b/>
          <w:bCs/>
          <w:color w:val="000000"/>
        </w:rPr>
      </w:pPr>
      <w:r>
        <w:rPr>
          <w:rFonts w:ascii="Times New Roman" w:hAnsi="Times New Roman" w:cs="Times New Roman"/>
          <w:b/>
          <w:bCs/>
          <w:color w:val="000000"/>
        </w:rPr>
        <w:br w:type="page"/>
      </w:r>
    </w:p>
    <w:p w14:paraId="1902C2A7" w14:textId="57640D8A" w:rsidR="002F292A" w:rsidRPr="00B7354E" w:rsidRDefault="002F292A" w:rsidP="002F292A">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DU PROFESSIONNALISME </w:t>
      </w:r>
      <w:r>
        <w:rPr>
          <w:rFonts w:ascii="Times New Roman" w:hAnsi="Times New Roman" w:cs="Times New Roman"/>
          <w:b/>
          <w:bCs/>
          <w:color w:val="000000"/>
        </w:rPr>
        <w:t>COLLABORATIF</w:t>
      </w:r>
    </w:p>
    <w:p w14:paraId="19F24588" w14:textId="77777777" w:rsidR="002F292A" w:rsidRPr="00B7354E" w:rsidRDefault="002F292A" w:rsidP="002F292A">
      <w:pPr>
        <w:rPr>
          <w:rFonts w:ascii="Times New Roman" w:hAnsi="Times New Roman" w:cs="Times New Roman"/>
          <w:b/>
        </w:rPr>
      </w:pPr>
    </w:p>
    <w:p w14:paraId="7E62231B" w14:textId="6AA7067B" w:rsidR="002F292A" w:rsidRPr="00B7354E" w:rsidRDefault="002F292A" w:rsidP="002F292A">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9</w:t>
      </w:r>
      <w:r w:rsidRPr="00B7354E">
        <w:rPr>
          <w:rFonts w:ascii="Times New Roman" w:hAnsi="Times New Roman" w:cs="Times New Roman"/>
          <w:b/>
        </w:rPr>
        <w:t xml:space="preserve">. </w:t>
      </w:r>
      <w:r w:rsidRPr="002F292A">
        <w:rPr>
          <w:rFonts w:ascii="Times New Roman" w:hAnsi="Times New Roman" w:cs="Times New Roman"/>
          <w:b/>
        </w:rPr>
        <w:t>S’implique activement au sein de l’équipe-école</w:t>
      </w:r>
    </w:p>
    <w:p w14:paraId="15E9C590" w14:textId="77777777" w:rsidR="002F292A" w:rsidRPr="00AE265F"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2F292A" w:rsidRPr="00E13C3B" w14:paraId="52F1D16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44CD771" w14:textId="77777777" w:rsidR="002F292A" w:rsidRPr="00E13C3B" w:rsidRDefault="002F292A" w:rsidP="003B583B">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2F292A" w:rsidRPr="00E13C3B" w14:paraId="202BA3E6"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FA7372" w14:textId="5703F658"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prend le temps d’écouter et de faire part de sa compréhension des éléments discutés et de son point de vue dans différents contextes</w:t>
            </w:r>
          </w:p>
        </w:tc>
      </w:tr>
      <w:tr w:rsidR="002F292A" w:rsidRPr="00E13C3B" w14:paraId="13D04BB3"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3B6CF8" w14:textId="4F0233E3"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prend en compte les particularités de l’école et du projet éducatif dans ses actions</w:t>
            </w:r>
          </w:p>
        </w:tc>
      </w:tr>
      <w:tr w:rsidR="002F292A" w:rsidRPr="00E13C3B" w14:paraId="1427B45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46473D" w14:textId="4CE839DA"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s’engage dans des activités courantes de l’équipe-école (discussions équipe-cycle, journées de planification, projets spéciaux, aide aux devoirs, etc.)</w:t>
            </w:r>
          </w:p>
        </w:tc>
      </w:tr>
      <w:tr w:rsidR="002F292A" w:rsidRPr="00E13C3B" w14:paraId="1B8C340E"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23D7A5D" w14:textId="22413799"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soutient les élèves dans leur participation aux différents projets de l’école</w:t>
            </w:r>
          </w:p>
        </w:tc>
      </w:tr>
      <w:tr w:rsidR="002F292A" w:rsidRPr="00E13C3B" w14:paraId="230A235D"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8F4D131" w14:textId="38BD932A"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communique avec les professionnels qui interviennent dans sa classe : prend la parole, exprime son point de vue et ses choix pédagogiques</w:t>
            </w:r>
          </w:p>
        </w:tc>
      </w:tr>
      <w:tr w:rsidR="002F292A" w:rsidRPr="00E13C3B" w14:paraId="0515BEC1"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FB631A"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2F292A" w:rsidRPr="00E13C3B" w14:paraId="7747F2C3" w14:textId="77777777" w:rsidTr="003B583B">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2E43B194" w14:textId="77777777" w:rsidR="002F292A" w:rsidRPr="00E13C3B" w:rsidRDefault="002F292A"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p w14:paraId="76004ED5" w14:textId="77777777" w:rsidR="002F292A" w:rsidRPr="00E13C3B" w:rsidRDefault="002F292A"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4DD39F1" w14:textId="77777777" w:rsidR="002F292A" w:rsidRPr="00E13C3B" w:rsidRDefault="002F292A"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6049011"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5878352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035492726"/>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p>
          <w:p w14:paraId="6817BAE2" w14:textId="77777777" w:rsidR="002F292A" w:rsidRPr="00E13C3B" w:rsidRDefault="002F292A" w:rsidP="003B583B">
            <w:pPr>
              <w:pBdr>
                <w:top w:val="nil"/>
                <w:left w:val="nil"/>
                <w:bottom w:val="nil"/>
                <w:right w:val="nil"/>
                <w:between w:val="nil"/>
              </w:pBdr>
              <w:shd w:val="clear" w:color="auto" w:fill="F2F2F2" w:themeFill="background1" w:themeFillShade="F2"/>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56510184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57016419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16960B7" w14:textId="77777777" w:rsidR="002F292A" w:rsidRPr="00E13C3B" w:rsidRDefault="002F292A"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2B04CE8"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65506948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41098849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70834701"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50840376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83950393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2F292A" w:rsidRPr="00E13C3B" w14:paraId="52C78C27" w14:textId="77777777" w:rsidTr="003B583B">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E39175B"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F41C2EC"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68DF8870"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p w14:paraId="62820D13" w14:textId="77777777" w:rsidR="002F292A" w:rsidRPr="00E13C3B" w:rsidRDefault="002F292A" w:rsidP="003B583B">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23C6A52"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F292A" w:rsidRPr="00E13C3B" w14:paraId="6A6FAADD"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C588F21"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7C77D275"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BD1BACE"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7F844AE"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F292A" w:rsidRPr="00E13C3B" w14:paraId="3123D6C9"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tcPr>
          <w:p w14:paraId="58FAD074"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291BC8C2"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29F1936B"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33B13AA7"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6F3A6C0" w14:textId="77777777" w:rsidR="002F292A" w:rsidRDefault="002F292A" w:rsidP="002F292A">
      <w:pPr>
        <w:rPr>
          <w:rFonts w:ascii="Times New Roman" w:eastAsia="Times New Roman" w:hAnsi="Times New Roman" w:cs="Times New Roman"/>
          <w:b/>
          <w:sz w:val="20"/>
          <w:szCs w:val="20"/>
        </w:rPr>
        <w:sectPr w:rsidR="002F292A" w:rsidSect="003F023D">
          <w:footerReference w:type="default" r:id="rId16"/>
          <w:pgSz w:w="15840" w:h="12240" w:orient="landscape"/>
          <w:pgMar w:top="851" w:right="851" w:bottom="851" w:left="851" w:header="709" w:footer="709" w:gutter="0"/>
          <w:pgNumType w:start="1"/>
          <w:cols w:space="720"/>
          <w:docGrid w:linePitch="326"/>
        </w:sectPr>
      </w:pPr>
    </w:p>
    <w:p w14:paraId="6AB56C62" w14:textId="1EF0FF7B" w:rsidR="002F292A" w:rsidRPr="00B7354E" w:rsidRDefault="002F292A" w:rsidP="002F292A">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DU PROFESSIONNALISME </w:t>
      </w:r>
      <w:r>
        <w:rPr>
          <w:rFonts w:ascii="Times New Roman" w:hAnsi="Times New Roman" w:cs="Times New Roman"/>
          <w:b/>
          <w:bCs/>
          <w:color w:val="000000"/>
        </w:rPr>
        <w:t>COLLABORATIF</w:t>
      </w:r>
    </w:p>
    <w:p w14:paraId="4D0BD925" w14:textId="77777777" w:rsidR="002F292A" w:rsidRPr="00B7354E" w:rsidRDefault="002F292A" w:rsidP="002F292A">
      <w:pPr>
        <w:rPr>
          <w:rFonts w:ascii="Times New Roman" w:hAnsi="Times New Roman" w:cs="Times New Roman"/>
          <w:b/>
        </w:rPr>
      </w:pPr>
    </w:p>
    <w:p w14:paraId="5A964FB5" w14:textId="0A1950F9" w:rsidR="002F292A" w:rsidRPr="00B7354E" w:rsidRDefault="002F292A" w:rsidP="002F292A">
      <w:pPr>
        <w:rPr>
          <w:rFonts w:ascii="Times New Roman" w:hAnsi="Times New Roman" w:cs="Times New Roman"/>
          <w:b/>
        </w:rPr>
      </w:pPr>
      <w:r w:rsidRPr="00B7354E">
        <w:rPr>
          <w:rFonts w:ascii="Times New Roman" w:hAnsi="Times New Roman" w:cs="Times New Roman"/>
          <w:b/>
        </w:rPr>
        <w:t>C1</w:t>
      </w:r>
      <w:r>
        <w:rPr>
          <w:rFonts w:ascii="Times New Roman" w:hAnsi="Times New Roman" w:cs="Times New Roman"/>
          <w:b/>
        </w:rPr>
        <w:t>0</w:t>
      </w:r>
      <w:r w:rsidRPr="00B7354E">
        <w:rPr>
          <w:rFonts w:ascii="Times New Roman" w:hAnsi="Times New Roman" w:cs="Times New Roman"/>
          <w:b/>
        </w:rPr>
        <w:t xml:space="preserve">. </w:t>
      </w:r>
      <w:r w:rsidRPr="002F292A">
        <w:rPr>
          <w:rFonts w:ascii="Times New Roman" w:hAnsi="Times New Roman" w:cs="Times New Roman"/>
          <w:b/>
        </w:rPr>
        <w:t>Collaborer avec la famille et les partenaires de la communauté</w:t>
      </w:r>
    </w:p>
    <w:p w14:paraId="537CC8D7" w14:textId="77777777" w:rsidR="002F292A" w:rsidRPr="00AE265F"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2F292A" w:rsidRPr="00E13C3B" w14:paraId="113E390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531C422" w14:textId="77777777" w:rsidR="002F292A" w:rsidRPr="00E13C3B" w:rsidRDefault="002F292A" w:rsidP="003B583B">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2F292A" w:rsidRPr="00E13C3B" w14:paraId="547148A5"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1D772A" w14:textId="6AE91014"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participe à identifier, avec les professionnels impliqués dans le cheminement des élèves, ce qui peut être déployé pour favoriser leur réussite éducative (réussites, défis, outils</w:t>
            </w:r>
            <w:r>
              <w:rPr>
                <w:rFonts w:ascii="Times New Roman" w:hAnsi="Times New Roman" w:cs="Times New Roman"/>
                <w:sz w:val="22"/>
                <w:szCs w:val="22"/>
              </w:rPr>
              <w:t>)</w:t>
            </w:r>
          </w:p>
        </w:tc>
      </w:tr>
      <w:tr w:rsidR="002F292A" w:rsidRPr="00E13C3B" w14:paraId="325AFDB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8FCB93C" w14:textId="5AC3AFCD"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établit des relations constructives avec la famille et les partenaires de la communauté</w:t>
            </w:r>
          </w:p>
        </w:tc>
      </w:tr>
      <w:tr w:rsidR="002F292A" w:rsidRPr="00E13C3B" w14:paraId="7B867F9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7C4949F" w14:textId="2B9C239F"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 xml:space="preserve">communique à la famille, les attentes, attitudes et les comportements souhaités en classe afin de susciter leur collaboration (ex., agenda, rencontre, logiciel </w:t>
            </w:r>
            <w:proofErr w:type="spellStart"/>
            <w:r w:rsidRPr="002F292A">
              <w:rPr>
                <w:rFonts w:ascii="Times New Roman" w:hAnsi="Times New Roman" w:cs="Times New Roman"/>
                <w:sz w:val="22"/>
                <w:szCs w:val="22"/>
              </w:rPr>
              <w:t>Mozaïk</w:t>
            </w:r>
            <w:proofErr w:type="spellEnd"/>
            <w:r w:rsidRPr="002F292A">
              <w:rPr>
                <w:rFonts w:ascii="Times New Roman" w:hAnsi="Times New Roman" w:cs="Times New Roman"/>
                <w:sz w:val="22"/>
                <w:szCs w:val="22"/>
              </w:rPr>
              <w:t>)</w:t>
            </w:r>
          </w:p>
        </w:tc>
      </w:tr>
      <w:tr w:rsidR="002F292A" w:rsidRPr="00E13C3B" w14:paraId="71865E8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5B7A6CB" w14:textId="3CCC40C2" w:rsidR="002F292A" w:rsidRPr="00E13C3B" w:rsidRDefault="002F292A" w:rsidP="003B583B">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fait judicieusement appel aux ressources et partenaires du milieu en respectant les rôles de chacun (école, Centre de service scolaire, professionnels, parents, etc</w:t>
            </w:r>
            <w:r>
              <w:rPr>
                <w:rFonts w:ascii="Times New Roman" w:hAnsi="Times New Roman" w:cs="Times New Roman"/>
                <w:sz w:val="22"/>
                <w:szCs w:val="22"/>
              </w:rPr>
              <w:t>.)</w:t>
            </w:r>
          </w:p>
        </w:tc>
      </w:tr>
      <w:tr w:rsidR="002F292A" w:rsidRPr="00E13C3B" w14:paraId="6597CA6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1DA7A6E"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2F292A" w:rsidRPr="00E13C3B" w14:paraId="5863E536" w14:textId="77777777" w:rsidTr="003B583B">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B3D3979" w14:textId="77777777" w:rsidR="002F292A" w:rsidRPr="00E13C3B" w:rsidRDefault="002F292A"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p w14:paraId="46D29F30" w14:textId="77777777" w:rsidR="002F292A" w:rsidRPr="00E13C3B" w:rsidRDefault="002F292A" w:rsidP="003B583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1931D22D" w14:textId="77777777" w:rsidR="002F292A" w:rsidRPr="00E13C3B" w:rsidRDefault="002F292A"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2758C4BE"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005590381"/>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10040542"/>
                <w14:checkbox>
                  <w14:checked w14:val="0"/>
                  <w14:checkedState w14:val="2612" w14:font="MS Gothic"/>
                  <w14:uncheckedState w14:val="2610" w14:font="MS Gothic"/>
                </w14:checkbox>
              </w:sdtPr>
              <w:sdtEndPr/>
              <w:sdtContent>
                <w:r>
                  <w:rPr>
                    <w:rFonts w:ascii="MS Gothic" w:eastAsia="MS Gothic" w:hAnsi="MS Gothic" w:cs="Times New Roman" w:hint="eastAsia"/>
                    <w:bCs/>
                    <w:sz w:val="22"/>
                    <w:szCs w:val="22"/>
                  </w:rPr>
                  <w:t>☐</w:t>
                </w:r>
              </w:sdtContent>
            </w:sdt>
          </w:p>
          <w:p w14:paraId="13806FF0" w14:textId="77777777" w:rsidR="002F292A" w:rsidRPr="00E13C3B" w:rsidRDefault="002F292A" w:rsidP="003B583B">
            <w:pPr>
              <w:pBdr>
                <w:top w:val="nil"/>
                <w:left w:val="nil"/>
                <w:bottom w:val="nil"/>
                <w:right w:val="nil"/>
                <w:between w:val="nil"/>
              </w:pBdr>
              <w:shd w:val="clear" w:color="auto" w:fill="F2F2F2" w:themeFill="background1" w:themeFillShade="F2"/>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4048401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4340848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1530588" w14:textId="77777777" w:rsidR="002F292A" w:rsidRPr="00E13C3B" w:rsidRDefault="002F292A" w:rsidP="003B583B">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290806DA"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77335726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99256143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33FBA7DF"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07651701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214457090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2F292A" w:rsidRPr="00E13C3B" w14:paraId="0F35FE9B" w14:textId="77777777" w:rsidTr="003B583B">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0B5D223C"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EF71491"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7DCBE11"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p w14:paraId="2A745F47" w14:textId="77777777" w:rsidR="002F292A" w:rsidRPr="00E13C3B" w:rsidRDefault="002F292A" w:rsidP="003B583B">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D77FD1C"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F292A" w:rsidRPr="00E13C3B" w14:paraId="106970CF"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25753536"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C87153D" w14:textId="77777777" w:rsidR="002F292A" w:rsidRPr="00E13C3B" w:rsidRDefault="002F292A" w:rsidP="003B583B">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546769E"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B413A60"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F292A" w:rsidRPr="00E13C3B" w14:paraId="170CD198"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tcPr>
          <w:p w14:paraId="38197976"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4455698D" w14:textId="77777777" w:rsidR="002F292A" w:rsidRPr="00E13C3B" w:rsidRDefault="002F292A" w:rsidP="003B58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BF1D38"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0DD09C67" w14:textId="77777777" w:rsidR="002F292A" w:rsidRPr="00E13C3B" w:rsidRDefault="002F292A" w:rsidP="003B583B">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1D17435" w14:textId="77777777" w:rsidR="002F292A" w:rsidRDefault="002F292A" w:rsidP="002F292A">
      <w:pPr>
        <w:rPr>
          <w:rFonts w:ascii="Times New Roman" w:eastAsia="Times New Roman" w:hAnsi="Times New Roman" w:cs="Times New Roman"/>
          <w:b/>
          <w:sz w:val="20"/>
          <w:szCs w:val="20"/>
        </w:rPr>
        <w:sectPr w:rsidR="002F292A" w:rsidSect="003F023D">
          <w:footerReference w:type="default" r:id="rId17"/>
          <w:pgSz w:w="15840" w:h="12240" w:orient="landscape"/>
          <w:pgMar w:top="851" w:right="851" w:bottom="851" w:left="851" w:header="709" w:footer="709" w:gutter="0"/>
          <w:pgNumType w:start="1"/>
          <w:cols w:space="720"/>
          <w:docGrid w:linePitch="326"/>
        </w:sectPr>
      </w:pPr>
    </w:p>
    <w:p w14:paraId="14C6CFE7" w14:textId="1AA5B90F" w:rsidR="003F023D" w:rsidRPr="00B7354E" w:rsidRDefault="004F274D" w:rsidP="003F023D">
      <w:pPr>
        <w:rPr>
          <w:rFonts w:ascii="Times New Roman" w:hAnsi="Times New Roman" w:cs="Times New Roman"/>
          <w:b/>
          <w:bCs/>
          <w:color w:val="000000"/>
        </w:rPr>
      </w:pPr>
      <w:r w:rsidRPr="004F274D">
        <w:rPr>
          <w:rFonts w:ascii="Times New Roman" w:hAnsi="Times New Roman" w:cs="Times New Roman"/>
          <w:b/>
          <w:bCs/>
          <w:color w:val="000000"/>
        </w:rPr>
        <w:lastRenderedPageBreak/>
        <w:t>COMPÉTENCE DU PROFESSIONNALISME ENSEIGNANT</w:t>
      </w:r>
    </w:p>
    <w:p w14:paraId="2A2288D1" w14:textId="77777777" w:rsidR="003F023D" w:rsidRPr="00B7354E" w:rsidRDefault="003F023D" w:rsidP="003F023D">
      <w:pPr>
        <w:rPr>
          <w:rFonts w:ascii="Times New Roman" w:hAnsi="Times New Roman" w:cs="Times New Roman"/>
          <w:b/>
        </w:rPr>
      </w:pPr>
    </w:p>
    <w:p w14:paraId="09E780BD" w14:textId="66DD2C29" w:rsidR="003F023D" w:rsidRPr="00B7354E" w:rsidRDefault="003F023D" w:rsidP="003F023D">
      <w:pPr>
        <w:rPr>
          <w:rFonts w:ascii="Times New Roman" w:hAnsi="Times New Roman" w:cs="Times New Roman"/>
          <w:b/>
        </w:rPr>
      </w:pPr>
      <w:r w:rsidRPr="00B7354E">
        <w:rPr>
          <w:rFonts w:ascii="Times New Roman" w:hAnsi="Times New Roman" w:cs="Times New Roman"/>
          <w:b/>
        </w:rPr>
        <w:t>C11. S’engager dans un développement professionnel continu et dans la vie de la profession</w:t>
      </w:r>
    </w:p>
    <w:bookmarkEnd w:id="5"/>
    <w:p w14:paraId="114278BA" w14:textId="77777777" w:rsidR="003F023D" w:rsidRPr="00AE265F"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F023D" w:rsidRPr="00E13C3B" w14:paraId="27F8AAED"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3E1E3589" w14:textId="77777777" w:rsidR="003F023D" w:rsidRPr="00E13C3B" w:rsidRDefault="003F023D" w:rsidP="005A2853">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F023D" w:rsidRPr="00E13C3B" w14:paraId="77054F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9C21DFE" w14:textId="2A78C268" w:rsidR="003F023D"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élabore et justifie les actions (moyens, stratégies, ressources) pour développer et actualiser ses compétences professionnelles en contexte de stage (ex</w:t>
            </w:r>
            <w:r>
              <w:rPr>
                <w:rFonts w:ascii="Times New Roman" w:hAnsi="Times New Roman" w:cs="Times New Roman"/>
                <w:sz w:val="22"/>
                <w:szCs w:val="22"/>
              </w:rPr>
              <w:t> :</w:t>
            </w:r>
            <w:r w:rsidRPr="006E20F9">
              <w:rPr>
                <w:rFonts w:ascii="Times New Roman" w:hAnsi="Times New Roman" w:cs="Times New Roman"/>
                <w:sz w:val="22"/>
                <w:szCs w:val="22"/>
              </w:rPr>
              <w:t xml:space="preserve"> projet de stage)</w:t>
            </w:r>
          </w:p>
        </w:tc>
      </w:tr>
      <w:tr w:rsidR="003F023D" w:rsidRPr="00E13C3B" w14:paraId="7C56F1E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FB3617" w14:textId="610CB520" w:rsidR="003F023D"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fait un bilan réaliste de ses forces et de ses défis et identifie les actions (moyens, stratégies) à poser pour y répondre et les met en application en stage</w:t>
            </w:r>
          </w:p>
        </w:tc>
      </w:tr>
      <w:tr w:rsidR="00E13C3B" w:rsidRPr="00E13C3B" w14:paraId="2E245D6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BDC5136" w14:textId="1FE6264E" w:rsidR="00E13C3B"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s’engage dans une discussion constructive face aux remarques et aux suggestions faites par l’EA et la superviseure de stage et en tient compte en contexte de stage et dans la rédaction de ses analyses réflexives</w:t>
            </w:r>
          </w:p>
        </w:tc>
      </w:tr>
      <w:tr w:rsidR="006E20F9" w:rsidRPr="00E13C3B" w14:paraId="44C8F807"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459098" w14:textId="253A9315" w:rsidR="006E20F9"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analyse les enjeux éducatifs ou dilemmes professionnels auxquels elle est confrontée en soutenant son analyse par des écrits scientifiques ou spécialisés (ex</w:t>
            </w:r>
            <w:r>
              <w:rPr>
                <w:rFonts w:ascii="Times New Roman" w:hAnsi="Times New Roman" w:cs="Times New Roman"/>
                <w:sz w:val="22"/>
                <w:szCs w:val="22"/>
              </w:rPr>
              <w:t> :</w:t>
            </w:r>
            <w:r w:rsidRPr="006E20F9">
              <w:rPr>
                <w:rFonts w:ascii="Times New Roman" w:hAnsi="Times New Roman" w:cs="Times New Roman"/>
                <w:sz w:val="22"/>
                <w:szCs w:val="22"/>
              </w:rPr>
              <w:t xml:space="preserve"> dans son rapport de stage, dans ses évènements significatifs</w:t>
            </w:r>
            <w:r>
              <w:rPr>
                <w:rFonts w:ascii="Times New Roman" w:hAnsi="Times New Roman" w:cs="Times New Roman"/>
                <w:sz w:val="22"/>
                <w:szCs w:val="22"/>
              </w:rPr>
              <w:t>)</w:t>
            </w:r>
          </w:p>
        </w:tc>
      </w:tr>
      <w:tr w:rsidR="003F023D" w:rsidRPr="00E13C3B" w14:paraId="4E06FD9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E13C3B" w:rsidRDefault="003E6B16"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2018A356"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73DB08B3"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3AA1DC3"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6044ABC9" w14:textId="1C66D16B"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89946759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05081435"/>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590BE55F" w14:textId="457F383A" w:rsidR="00F91DF2" w:rsidRPr="00E13C3B" w:rsidRDefault="00F91DF2" w:rsidP="00F91DF2">
            <w:pPr>
              <w:pBdr>
                <w:top w:val="nil"/>
                <w:left w:val="nil"/>
                <w:bottom w:val="nil"/>
                <w:right w:val="nil"/>
                <w:between w:val="nil"/>
              </w:pBdr>
              <w:shd w:val="clear" w:color="auto" w:fill="F2F2F2" w:themeFill="background1" w:themeFillShade="F2"/>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69284776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6133018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9CECBA"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6B32655F"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7638066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40638875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2596AA86" w14:textId="0767EA7F"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508515454"/>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41677792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43253625"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2CE01D7"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4296EF1"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p w14:paraId="11E3E159" w14:textId="77777777" w:rsidR="00F91DF2" w:rsidRPr="00E13C3B" w:rsidRDefault="00F91DF2" w:rsidP="005A2853">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D35309"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7D005270"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F91DF2" w:rsidRPr="00E13C3B" w:rsidRDefault="00F91DF2"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248C6D58" w14:textId="77777777" w:rsidR="00F91DF2" w:rsidRPr="00E13C3B" w:rsidRDefault="00F91DF2"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2566090" w14:textId="77777777"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A4B7CD2" w14:textId="2B6AFC1B" w:rsidR="00F91DF2" w:rsidRPr="00E13C3B" w:rsidRDefault="00F91DF2"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D89A173"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177AF502" w14:textId="6238770B" w:rsidR="00F91DF2" w:rsidRPr="00E13C3B" w:rsidRDefault="00F91DF2"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75DDE3E" w14:textId="77777777"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315FCA1" w14:textId="2C997D04" w:rsidR="00F91DF2" w:rsidRPr="00E13C3B" w:rsidRDefault="00F91DF2"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677DD7" w14:textId="77777777" w:rsidR="003F023D" w:rsidRDefault="003F023D" w:rsidP="003F023D">
      <w:pPr>
        <w:rPr>
          <w:rFonts w:ascii="Times New Roman" w:eastAsia="Times New Roman" w:hAnsi="Times New Roman" w:cs="Times New Roman"/>
          <w:b/>
          <w:sz w:val="20"/>
          <w:szCs w:val="20"/>
        </w:rPr>
        <w:sectPr w:rsidR="003F023D" w:rsidSect="003F023D">
          <w:footerReference w:type="default" r:id="rId18"/>
          <w:pgSz w:w="15840" w:h="12240" w:orient="landscape"/>
          <w:pgMar w:top="851" w:right="851" w:bottom="851" w:left="851" w:header="709" w:footer="709" w:gutter="0"/>
          <w:pgNumType w:start="1"/>
          <w:cols w:space="720"/>
          <w:docGrid w:linePitch="326"/>
        </w:sectPr>
      </w:pPr>
    </w:p>
    <w:p w14:paraId="36761437" w14:textId="2B5CE175" w:rsidR="003E6B16" w:rsidRPr="00B7354E" w:rsidRDefault="003E6B16" w:rsidP="003E6B16">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6AF2658F" w14:textId="77777777" w:rsidR="003E6B16" w:rsidRPr="00B7354E" w:rsidRDefault="003E6B16" w:rsidP="003E6B16">
      <w:pPr>
        <w:rPr>
          <w:rFonts w:ascii="Times New Roman" w:hAnsi="Times New Roman" w:cs="Times New Roman"/>
          <w:b/>
        </w:rPr>
      </w:pPr>
    </w:p>
    <w:p w14:paraId="702F0825" w14:textId="7B4A2793" w:rsidR="003E6B16" w:rsidRPr="00B7354E" w:rsidRDefault="003E6B16" w:rsidP="003E6B16">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12</w:t>
      </w:r>
      <w:r w:rsidRPr="00B7354E">
        <w:rPr>
          <w:rFonts w:ascii="Times New Roman" w:hAnsi="Times New Roman" w:cs="Times New Roman"/>
          <w:b/>
        </w:rPr>
        <w:t xml:space="preserve">. </w:t>
      </w:r>
      <w:r w:rsidRPr="003E6B16">
        <w:rPr>
          <w:rFonts w:ascii="Times New Roman" w:hAnsi="Times New Roman" w:cs="Times New Roman"/>
          <w:b/>
        </w:rPr>
        <w:t>Mobiliser le numérique</w:t>
      </w:r>
    </w:p>
    <w:p w14:paraId="5758748B" w14:textId="77777777" w:rsidR="003E6B16" w:rsidRPr="00AE265F"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3E6B16" w:rsidRPr="00E13C3B" w14:paraId="641300F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77BD122" w14:textId="77777777" w:rsidR="003E6B16" w:rsidRPr="00E13C3B" w:rsidRDefault="003E6B16" w:rsidP="00916F04">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6E20F9" w:rsidRPr="00E13C3B" w14:paraId="1E3BAAA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63EB04" w14:textId="48BD1420"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maitrise et utilise de manière critique et éthique les logiciels courants, le courrier électronique et l’utilisation des réseaux d’information</w:t>
            </w:r>
          </w:p>
        </w:tc>
      </w:tr>
      <w:tr w:rsidR="006E20F9" w:rsidRPr="00E13C3B" w14:paraId="3A82389A"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20EBD54" w14:textId="0745470D"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modélise et amène, selon le contexte, les élèves à faire un usage critique et éthique des informations qu’ils puisent ou transmettent sur les différents réseaux du web</w:t>
            </w:r>
          </w:p>
        </w:tc>
      </w:tr>
      <w:tr w:rsidR="006E20F9" w:rsidRPr="00E13C3B" w14:paraId="254A20B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233CE" w14:textId="78C8F35D"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exploite, lorsque pertinent, les différentes ressources technologiques disponibles dans son contexte de stage à des fins didactiques et pédagogiques</w:t>
            </w:r>
          </w:p>
        </w:tc>
      </w:tr>
      <w:tr w:rsidR="00DA4AB8" w:rsidRPr="00E13C3B" w14:paraId="42DAAAD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197CEF" w14:textId="375CE930" w:rsidR="00DA4AB8" w:rsidRPr="006E20F9"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soutient, lorsque le contexte le permet, l’utilisation des TIC pour permettre aux élèves de développer des stratégies de recherche</w:t>
            </w:r>
          </w:p>
        </w:tc>
      </w:tr>
      <w:tr w:rsidR="006E20F9" w:rsidRPr="00E13C3B" w14:paraId="22C443CE"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FBD0DB9" w14:textId="71959194" w:rsidR="006E20F9" w:rsidRPr="003E6B16"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planifie et réalise, lorsque le contexte le permet, des activités d’enseignement en sous-groupe ou de manière individuelle visant à favoriser la consolidation ou le développement de la compétence relative aux TIC</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6E20F9" w:rsidRPr="00E13C3B" w14:paraId="24CB9E5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6A0841" w14:textId="69BAD8BF" w:rsidR="006E20F9" w:rsidRPr="00DA4AB8"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utilise les TIC pour permettre aux élèves d’élargir leur champ d’intérêt et pour enrichir leur bagage culturel</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DA4AB8" w:rsidRPr="00E13C3B" w14:paraId="78408B3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7316DA" w14:textId="4E7CAFDB" w:rsidR="00DA4AB8" w:rsidRPr="00DA4AB8"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explore les aides technologiques (fonctions d’aide) et offre, selon le contexte, un soutien aux élèves qui en ont besoin</w:t>
            </w:r>
          </w:p>
        </w:tc>
      </w:tr>
      <w:tr w:rsidR="003E6B16" w:rsidRPr="00E13C3B" w14:paraId="530BAAE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E13C3B" w:rsidRDefault="003E6B16" w:rsidP="00916F04">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5FA67BA3"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3581BFA8"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0E02E8"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F923188" w14:textId="6008C402"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64742242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2144106331"/>
                <w14:checkbox>
                  <w14:checked w14:val="0"/>
                  <w14:checkedState w14:val="2612" w14:font="MS Gothic"/>
                  <w14:uncheckedState w14:val="2610" w14:font="MS Gothic"/>
                </w14:checkbox>
              </w:sdtPr>
              <w:sdtEndPr/>
              <w:sdtContent>
                <w:r w:rsidR="00B9391A">
                  <w:rPr>
                    <w:rFonts w:ascii="MS Gothic" w:eastAsia="MS Gothic" w:hAnsi="MS Gothic" w:cs="Times New Roman" w:hint="eastAsia"/>
                    <w:bCs/>
                    <w:sz w:val="22"/>
                    <w:szCs w:val="22"/>
                  </w:rPr>
                  <w:t>☐</w:t>
                </w:r>
              </w:sdtContent>
            </w:sdt>
          </w:p>
          <w:p w14:paraId="2CB09DF2" w14:textId="699D6FDC"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2103643948"/>
                <w14:checkbox>
                  <w14:checked w14:val="1"/>
                  <w14:checkedState w14:val="2612" w14:font="MS Gothic"/>
                  <w14:uncheckedState w14:val="2610" w14:font="MS Gothic"/>
                </w14:checkbox>
              </w:sdtPr>
              <w:sdtEndPr/>
              <w:sdtContent>
                <w:r w:rsidR="006E20F9">
                  <w:rPr>
                    <w:rFonts w:ascii="MS Gothic" w:eastAsia="MS Gothic" w:hAnsi="MS Gothic" w:cs="Times New Roman" w:hint="eastAsia"/>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76110522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D449A86"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5BE8D3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3304487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900745608"/>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8C4C42A" w14:textId="0E1175FA"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78493307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733922119"/>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05D112E5"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AABA619" w14:textId="77777777" w:rsidR="00F91DF2" w:rsidRPr="00E13C3B" w:rsidRDefault="00F91DF2"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60FEE91"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p w14:paraId="44DA5437" w14:textId="77777777" w:rsidR="00F91DF2" w:rsidRPr="00E13C3B" w:rsidRDefault="00F91DF2" w:rsidP="00916F04">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BEF4904"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5BBFD8EC"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D0B5F2" w14:textId="77777777" w:rsidR="00F91DF2" w:rsidRPr="00E13C3B" w:rsidRDefault="00F91DF2"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06732"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1E0E50B" w14:textId="00254839"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1E747E4E"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77BB6E24"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54A5413"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C7D500A" w14:textId="62D15F85"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1E34C0" w14:textId="77777777" w:rsidR="003E6B16" w:rsidRDefault="003E6B16" w:rsidP="003E6B16">
      <w:pPr>
        <w:rPr>
          <w:rFonts w:ascii="Times New Roman" w:eastAsia="Times New Roman" w:hAnsi="Times New Roman" w:cs="Times New Roman"/>
          <w:b/>
          <w:sz w:val="20"/>
          <w:szCs w:val="20"/>
        </w:rPr>
        <w:sectPr w:rsidR="003E6B16" w:rsidSect="003F023D">
          <w:footerReference w:type="default" r:id="rId19"/>
          <w:pgSz w:w="15840" w:h="12240" w:orient="landscape"/>
          <w:pgMar w:top="851" w:right="851" w:bottom="851" w:left="851" w:header="709" w:footer="709" w:gutter="0"/>
          <w:pgNumType w:start="1"/>
          <w:cols w:space="720"/>
          <w:docGrid w:linePitch="326"/>
        </w:sectPr>
      </w:pPr>
    </w:p>
    <w:p w14:paraId="3D880BC3" w14:textId="77777777" w:rsidR="00BB5207" w:rsidRPr="00B7354E" w:rsidRDefault="00BB5207" w:rsidP="00BB5207">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2738186D" w14:textId="77777777" w:rsidR="00BB5207" w:rsidRPr="00B7354E" w:rsidRDefault="00BB5207" w:rsidP="00BB5207">
      <w:pPr>
        <w:rPr>
          <w:rFonts w:ascii="Times New Roman" w:hAnsi="Times New Roman" w:cs="Times New Roman"/>
          <w:b/>
        </w:rPr>
      </w:pPr>
    </w:p>
    <w:p w14:paraId="74F6CF21" w14:textId="77777777" w:rsidR="00BB5207" w:rsidRPr="00BB5207" w:rsidRDefault="00BB5207" w:rsidP="00BB5207">
      <w:pPr>
        <w:pStyle w:val="Default"/>
        <w:rPr>
          <w:rFonts w:ascii="Times New Roman" w:hAnsi="Times New Roman" w:cs="Times New Roman"/>
          <w:b/>
          <w:color w:val="auto"/>
        </w:rPr>
      </w:pPr>
      <w:r w:rsidRPr="00BB5207">
        <w:rPr>
          <w:rFonts w:ascii="Times New Roman" w:hAnsi="Times New Roman" w:cs="Times New Roman"/>
          <w:b/>
        </w:rPr>
        <w:t xml:space="preserve">C13. </w:t>
      </w:r>
      <w:r w:rsidRPr="00BB5207">
        <w:rPr>
          <w:rFonts w:ascii="Times New Roman" w:hAnsi="Times New Roman" w:cs="Times New Roman"/>
          <w:b/>
          <w:color w:val="auto"/>
        </w:rPr>
        <w:t>Agir en accord avec les principes éthiques de la profession</w:t>
      </w:r>
    </w:p>
    <w:p w14:paraId="617B1EA6" w14:textId="77777777" w:rsidR="00BB5207" w:rsidRPr="00AE265F"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BB5207" w:rsidRPr="00E13C3B" w14:paraId="658376F6"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B53B63F" w14:textId="77777777" w:rsidR="00BB5207" w:rsidRPr="00E13C3B" w:rsidRDefault="00BB5207" w:rsidP="00916F04">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BB5207" w:rsidRPr="00E13C3B" w14:paraId="2B5BB024"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connait et applique le code de vie de l’école</w:t>
            </w:r>
          </w:p>
        </w:tc>
      </w:tr>
      <w:tr w:rsidR="00BB5207" w:rsidRPr="00E13C3B" w14:paraId="2F625C8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adopte des pratiques et attitudes équitables, transparentes et inclusives pour prévenir toute forme de discrimination auprès des élèves, de ses collègues et de la communauté</w:t>
            </w:r>
          </w:p>
        </w:tc>
      </w:tr>
      <w:tr w:rsidR="00BB5207" w:rsidRPr="00E13C3B" w14:paraId="581A0FB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explore les différentes ressources technologiques disponibles dans son contexte de stage à des fins didactiques et pédagogiques</w:t>
            </w:r>
          </w:p>
        </w:tc>
      </w:tr>
      <w:tr w:rsidR="00BB5207" w:rsidRPr="00E13C3B" w14:paraId="761D5D45"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encourage et souligne les actions ou les comportements qui reflètent les valeurs de l’école et de la société québécoise</w:t>
            </w:r>
          </w:p>
        </w:tc>
      </w:tr>
      <w:tr w:rsidR="00BB5207" w:rsidRPr="00E13C3B" w14:paraId="3871DA89"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r>
              <w:rPr>
                <w:rFonts w:ascii="Times New Roman" w:hAnsi="Times New Roman" w:cs="Times New Roman"/>
                <w:sz w:val="22"/>
                <w:szCs w:val="22"/>
              </w:rPr>
              <w:t>)</w:t>
            </w:r>
          </w:p>
        </w:tc>
      </w:tr>
      <w:tr w:rsidR="00BB5207" w:rsidRPr="00E13C3B" w14:paraId="6CB65F3C"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BB5207" w:rsidRPr="00E13C3B" w14:paraId="2E7B24F1"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r>
              <w:rPr>
                <w:rFonts w:ascii="Times New Roman" w:hAnsi="Times New Roman" w:cs="Times New Roman"/>
                <w:sz w:val="22"/>
                <w:szCs w:val="22"/>
              </w:rPr>
              <w:t>)</w:t>
            </w:r>
          </w:p>
        </w:tc>
      </w:tr>
      <w:tr w:rsidR="00BB5207" w:rsidRPr="00E13C3B" w14:paraId="0376FCA7"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s’engage dans une discussion constructive face aux remarques et aux suggestions faites par l’EA et la superviseure de stage</w:t>
            </w:r>
          </w:p>
        </w:tc>
      </w:tr>
      <w:tr w:rsidR="00BB5207" w:rsidRPr="00E13C3B" w14:paraId="25C6AC05"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BB5207" w:rsidRDefault="00BB5207" w:rsidP="006C7C24">
            <w:pPr>
              <w:pStyle w:val="Paragraphedeliste"/>
              <w:numPr>
                <w:ilvl w:val="1"/>
                <w:numId w:val="10"/>
              </w:numPr>
              <w:jc w:val="left"/>
              <w:rPr>
                <w:rFonts w:ascii="Times New Roman" w:hAnsi="Times New Roman" w:cs="Times New Roman"/>
                <w:sz w:val="22"/>
                <w:szCs w:val="22"/>
              </w:rPr>
            </w:pPr>
            <w:r w:rsidRPr="00BB5207">
              <w:rPr>
                <w:rFonts w:ascii="Times New Roman" w:hAnsi="Times New Roman" w:cs="Times New Roman"/>
                <w:sz w:val="22"/>
                <w:szCs w:val="22"/>
              </w:rPr>
              <w:t>s’intéresse aux opinions et contributions de l’autre, soit les idées ou les actions, sans nécessairement partager leur fondement.</w:t>
            </w:r>
          </w:p>
        </w:tc>
      </w:tr>
      <w:tr w:rsidR="00BB5207" w:rsidRPr="00E13C3B" w14:paraId="1C4750E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points de vue divergents et accepte la rétroaction d’une façon positive</w:t>
            </w:r>
          </w:p>
        </w:tc>
      </w:tr>
      <w:tr w:rsidR="00BB5207" w:rsidRPr="00E13C3B" w14:paraId="12B53CE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BB5207" w:rsidRPr="00E13C3B" w14:paraId="59037ED9"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BB5207" w:rsidRPr="00E13C3B" w14:paraId="7B2AD911"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Pr>
                <w:rFonts w:ascii="Times New Roman" w:hAnsi="Times New Roman" w:cs="Times New Roman"/>
                <w:sz w:val="22"/>
                <w:szCs w:val="22"/>
              </w:rPr>
              <w:t xml:space="preserve">en </w:t>
            </w:r>
            <w:r w:rsidRPr="00BB5207">
              <w:rPr>
                <w:rFonts w:ascii="Times New Roman" w:hAnsi="Times New Roman" w:cs="Times New Roman"/>
                <w:sz w:val="22"/>
                <w:szCs w:val="22"/>
              </w:rPr>
              <w:t>cas de conflit, entreprend une démarche respectueuse et constructive</w:t>
            </w:r>
          </w:p>
        </w:tc>
      </w:tr>
      <w:tr w:rsidR="00BB5207" w:rsidRPr="00E13C3B" w14:paraId="79D8F536"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BB5207" w:rsidRPr="00E13C3B" w14:paraId="334B8690"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r>
              <w:rPr>
                <w:rFonts w:ascii="Times New Roman" w:hAnsi="Times New Roman" w:cs="Times New Roman"/>
                <w:sz w:val="22"/>
                <w:szCs w:val="22"/>
              </w:rPr>
              <w:t>)</w:t>
            </w:r>
          </w:p>
        </w:tc>
      </w:tr>
      <w:tr w:rsidR="00BB5207" w:rsidRPr="00E13C3B" w14:paraId="119F1E52"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AF4CBC">
              <w:rPr>
                <w:rFonts w:ascii="Times New Roman" w:hAnsi="Times New Roman" w:cs="Times New Roman"/>
                <w:sz w:val="22"/>
                <w:szCs w:val="22"/>
              </w:rPr>
              <w:t xml:space="preserve">en cas de retard ou d’absence, </w:t>
            </w:r>
            <w:r w:rsidRPr="00AF4CBC">
              <w:rPr>
                <w:rFonts w:ascii="Times New Roman" w:hAnsi="Times New Roman" w:cs="Times New Roman"/>
                <w:bCs/>
                <w:sz w:val="22"/>
                <w:szCs w:val="22"/>
              </w:rPr>
              <w:t xml:space="preserve">informe </w:t>
            </w:r>
            <w:r w:rsidRPr="00AF4CBC">
              <w:rPr>
                <w:rFonts w:ascii="Times New Roman" w:hAnsi="Times New Roman" w:cs="Times New Roman"/>
                <w:sz w:val="22"/>
                <w:szCs w:val="22"/>
              </w:rPr>
              <w:t xml:space="preserve">son </w:t>
            </w:r>
            <w:r>
              <w:rPr>
                <w:rFonts w:ascii="Times New Roman" w:hAnsi="Times New Roman" w:cs="Times New Roman"/>
                <w:sz w:val="22"/>
                <w:szCs w:val="22"/>
              </w:rPr>
              <w:t>EA</w:t>
            </w:r>
          </w:p>
        </w:tc>
      </w:tr>
      <w:tr w:rsidR="00BB5207" w:rsidRPr="00E13C3B" w14:paraId="5D5410C4"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 cas d’absence, informe son EA et la personne superviseure</w:t>
            </w:r>
          </w:p>
        </w:tc>
      </w:tr>
      <w:tr w:rsidR="00BB5207" w:rsidRPr="00E13C3B" w14:paraId="78ADC20A"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AD92D5A" w14:textId="77777777" w:rsidR="00BB5207" w:rsidRPr="00E13C3B" w:rsidRDefault="00BB5207" w:rsidP="00916F04">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F91DF2" w:rsidRPr="00E13C3B" w14:paraId="26669FAC"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6F40" w14:textId="77777777" w:rsidR="00F91DF2" w:rsidRPr="00E13C3B" w:rsidRDefault="00F91DF2" w:rsidP="00F91DF2">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9575C2E"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FORMATIVE 2</w:t>
            </w:r>
          </w:p>
          <w:p w14:paraId="3778362A" w14:textId="38396EBF"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188115953"/>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290777281"/>
                <w14:checkbox>
                  <w14:checked w14:val="0"/>
                  <w14:checkedState w14:val="2612" w14:font="MS Gothic"/>
                  <w14:uncheckedState w14:val="2610" w14:font="MS Gothic"/>
                </w14:checkbox>
              </w:sdtPr>
              <w:sdtEndPr/>
              <w:sdtContent>
                <w:r w:rsidR="00AA4643">
                  <w:rPr>
                    <w:rFonts w:ascii="MS Gothic" w:eastAsia="MS Gothic" w:hAnsi="MS Gothic" w:cs="Times New Roman" w:hint="eastAsia"/>
                    <w:bCs/>
                    <w:sz w:val="22"/>
                    <w:szCs w:val="22"/>
                  </w:rPr>
                  <w:t>☐</w:t>
                </w:r>
              </w:sdtContent>
            </w:sdt>
          </w:p>
          <w:p w14:paraId="79149453" w14:textId="19C2C0DA"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07483607"/>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105030325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F6D2BA2" w14:textId="77777777" w:rsidR="00F91DF2" w:rsidRPr="00E13C3B" w:rsidRDefault="00F91DF2" w:rsidP="00F91DF2">
            <w:pPr>
              <w:jc w:val="center"/>
              <w:rPr>
                <w:rFonts w:ascii="Times New Roman" w:eastAsia="Times New Roman" w:hAnsi="Times New Roman" w:cs="Times New Roman"/>
                <w:b/>
                <w:sz w:val="22"/>
                <w:szCs w:val="22"/>
              </w:rPr>
            </w:pPr>
            <w:r w:rsidRPr="00E13C3B">
              <w:rPr>
                <w:rFonts w:ascii="Times New Roman" w:eastAsia="Times New Roman" w:hAnsi="Times New Roman" w:cs="Times New Roman"/>
                <w:b/>
                <w:sz w:val="22"/>
                <w:szCs w:val="22"/>
              </w:rPr>
              <w:t>ÉVALUATION FINALE</w:t>
            </w:r>
          </w:p>
          <w:p w14:paraId="7A2FC7C8" w14:textId="77777777" w:rsidR="00F91DF2" w:rsidRPr="00E13C3B" w:rsidRDefault="00F91DF2" w:rsidP="00F91DF2">
            <w:pPr>
              <w:pBdr>
                <w:top w:val="nil"/>
                <w:left w:val="nil"/>
                <w:bottom w:val="nil"/>
                <w:right w:val="nil"/>
                <w:between w:val="nil"/>
              </w:pBdr>
              <w:jc w:val="center"/>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 xml:space="preserve">Atteinte </w:t>
            </w:r>
            <w:sdt>
              <w:sdtPr>
                <w:rPr>
                  <w:rFonts w:ascii="Times New Roman" w:hAnsi="Times New Roman" w:cs="Times New Roman"/>
                  <w:bCs/>
                  <w:sz w:val="22"/>
                  <w:szCs w:val="22"/>
                </w:rPr>
                <w:id w:val="-969582316"/>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sz w:val="22"/>
                  <w:szCs w:val="22"/>
                </w:rPr>
                <w:id w:val="-1182197222"/>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p w14:paraId="6F6F92FB" w14:textId="16102D02" w:rsidR="00F91DF2" w:rsidRPr="00E13C3B"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E13C3B">
              <w:rPr>
                <w:rFonts w:ascii="Times New Roman" w:eastAsia="Times New Roman" w:hAnsi="Times New Roman" w:cs="Times New Roman"/>
                <w:color w:val="000000"/>
                <w:sz w:val="22"/>
                <w:szCs w:val="22"/>
              </w:rPr>
              <w:t xml:space="preserve">Non atteinte </w:t>
            </w:r>
            <w:sdt>
              <w:sdtPr>
                <w:rPr>
                  <w:rFonts w:ascii="Times New Roman" w:hAnsi="Times New Roman" w:cs="Times New Roman"/>
                  <w:bCs/>
                  <w:sz w:val="22"/>
                  <w:szCs w:val="22"/>
                </w:rPr>
                <w:id w:val="-1394336765"/>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r w:rsidRPr="00E13C3B">
              <w:rPr>
                <w:rFonts w:ascii="Times New Roman" w:eastAsia="Times New Roman" w:hAnsi="Times New Roman" w:cs="Times New Roman"/>
                <w:color w:val="000000"/>
                <w:sz w:val="22"/>
                <w:szCs w:val="22"/>
              </w:rPr>
              <w:t xml:space="preserve">      N/A </w:t>
            </w:r>
            <w:sdt>
              <w:sdtPr>
                <w:rPr>
                  <w:rFonts w:ascii="Times New Roman" w:hAnsi="Times New Roman" w:cs="Times New Roman"/>
                  <w:bCs/>
                  <w:sz w:val="22"/>
                  <w:szCs w:val="22"/>
                </w:rPr>
                <w:id w:val="-556554100"/>
                <w14:checkbox>
                  <w14:checked w14:val="0"/>
                  <w14:checkedState w14:val="2612" w14:font="MS Gothic"/>
                  <w14:uncheckedState w14:val="2610" w14:font="MS Gothic"/>
                </w14:checkbox>
              </w:sdtPr>
              <w:sdtEndPr/>
              <w:sdtContent>
                <w:r w:rsidRPr="00E13C3B">
                  <w:rPr>
                    <w:rFonts w:ascii="Segoe UI Symbol" w:eastAsia="MS Gothic" w:hAnsi="Segoe UI Symbol" w:cs="Segoe UI Symbol"/>
                    <w:bCs/>
                    <w:sz w:val="22"/>
                    <w:szCs w:val="22"/>
                  </w:rPr>
                  <w:t>☐</w:t>
                </w:r>
              </w:sdtContent>
            </w:sdt>
          </w:p>
        </w:tc>
      </w:tr>
      <w:tr w:rsidR="00F91DF2" w:rsidRPr="00E13C3B" w14:paraId="28EF8102"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Forces</w:t>
            </w:r>
          </w:p>
          <w:p w14:paraId="398A75DE" w14:textId="77777777" w:rsidR="00F91DF2" w:rsidRPr="00E13C3B" w:rsidRDefault="00F91DF2"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D893A7"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p w14:paraId="1980FC24" w14:textId="77777777" w:rsidR="00F91DF2" w:rsidRPr="00E13C3B" w:rsidRDefault="00F91DF2" w:rsidP="00916F04">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476B44C"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64444A0F" w14:textId="77777777" w:rsidTr="00AA4643">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65294CF" w14:textId="77777777" w:rsidR="00F91DF2" w:rsidRPr="00E13C3B" w:rsidRDefault="00F91DF2"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F393776"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9238F7B" w14:textId="7419DCD1"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91DF2" w:rsidRPr="00E13C3B" w14:paraId="3CEB56E2"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07B255BF" w14:textId="77777777" w:rsidR="00F91DF2" w:rsidRPr="00E13C3B" w:rsidRDefault="00F91DF2"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3841F1" w14:textId="7777777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5F904671" w14:textId="28A9F567" w:rsidR="00F91DF2" w:rsidRPr="00E13C3B" w:rsidRDefault="00F91DF2"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2B710348" w14:textId="6B3D73D8" w:rsidR="00AA4643" w:rsidRDefault="00AA4643" w:rsidP="00BB5207">
      <w:pPr>
        <w:rPr>
          <w:rFonts w:ascii="Times New Roman" w:eastAsia="Times New Roman" w:hAnsi="Times New Roman" w:cs="Times New Roman"/>
          <w:b/>
          <w:sz w:val="20"/>
          <w:szCs w:val="20"/>
        </w:rPr>
      </w:pPr>
    </w:p>
    <w:p w14:paraId="2F920AFF" w14:textId="7F69B27D" w:rsidR="00AA4643"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AA4643" w:rsidRPr="00E13C3B"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99233C" w:rsidRDefault="0099233C" w:rsidP="00916F04">
            <w:pPr>
              <w:pBdr>
                <w:top w:val="nil"/>
                <w:left w:val="nil"/>
                <w:bottom w:val="nil"/>
                <w:right w:val="nil"/>
                <w:between w:val="nil"/>
              </w:pBdr>
              <w:spacing w:after="240"/>
              <w:jc w:val="center"/>
              <w:rPr>
                <w:rFonts w:ascii="Times New Roman" w:eastAsia="Times New Roman" w:hAnsi="Times New Roman" w:cs="Times New Roman"/>
                <w:b/>
                <w:color w:val="000000"/>
                <w:sz w:val="4"/>
                <w:szCs w:val="4"/>
              </w:rPr>
            </w:pPr>
          </w:p>
          <w:p w14:paraId="3AEE14F6" w14:textId="2A33D302" w:rsidR="00AA4643" w:rsidRPr="0099233C" w:rsidRDefault="00AA4643" w:rsidP="00916F04">
            <w:pPr>
              <w:pBdr>
                <w:top w:val="nil"/>
                <w:left w:val="nil"/>
                <w:bottom w:val="nil"/>
                <w:right w:val="nil"/>
                <w:between w:val="nil"/>
              </w:pBdr>
              <w:spacing w:after="240"/>
              <w:jc w:val="center"/>
              <w:rPr>
                <w:rFonts w:ascii="Times New Roman" w:eastAsia="Times New Roman" w:hAnsi="Times New Roman" w:cs="Times New Roman"/>
                <w:b/>
                <w:color w:val="000000"/>
              </w:rPr>
            </w:pPr>
            <w:r w:rsidRPr="0099233C">
              <w:rPr>
                <w:rFonts w:ascii="Times New Roman" w:eastAsia="Times New Roman" w:hAnsi="Times New Roman" w:cs="Times New Roman"/>
                <w:b/>
                <w:color w:val="000000"/>
              </w:rPr>
              <w:t>Suite à l’évaluation formative 2</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99233C" w:rsidRDefault="0099233C" w:rsidP="00916F04">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99233C" w:rsidRDefault="0099233C" w:rsidP="00916F04">
            <w:pPr>
              <w:pBdr>
                <w:top w:val="nil"/>
                <w:left w:val="nil"/>
                <w:bottom w:val="nil"/>
                <w:right w:val="nil"/>
                <w:between w:val="nil"/>
              </w:pBdr>
              <w:jc w:val="left"/>
              <w:rPr>
                <w:rFonts w:ascii="Times New Roman" w:eastAsia="Times New Roman" w:hAnsi="Times New Roman" w:cs="Times New Roman"/>
                <w:color w:val="000000"/>
              </w:rPr>
            </w:pPr>
            <w:r w:rsidRPr="00AA4643">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AA4643">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E13C3B" w:rsidRDefault="00AA4643" w:rsidP="0099233C">
            <w:pPr>
              <w:pBdr>
                <w:top w:val="nil"/>
                <w:left w:val="nil"/>
                <w:bottom w:val="nil"/>
                <w:right w:val="single" w:sz="4" w:space="1" w:color="auto"/>
                <w:between w:val="nil"/>
              </w:pBdr>
              <w:jc w:val="left"/>
              <w:rPr>
                <w:rFonts w:ascii="Times New Roman" w:eastAsia="Times New Roman" w:hAnsi="Times New Roman" w:cs="Times New Roman"/>
                <w:color w:val="000000"/>
                <w:sz w:val="22"/>
                <w:szCs w:val="22"/>
              </w:rPr>
            </w:pPr>
          </w:p>
        </w:tc>
      </w:tr>
    </w:tbl>
    <w:p w14:paraId="32CFBBB7" w14:textId="77777777" w:rsidR="00AA4643" w:rsidRDefault="00AA4643" w:rsidP="00BB5207">
      <w:pPr>
        <w:rPr>
          <w:rFonts w:ascii="Times New Roman" w:eastAsia="Times New Roman" w:hAnsi="Times New Roman" w:cs="Times New Roman"/>
          <w:b/>
          <w:sz w:val="20"/>
          <w:szCs w:val="20"/>
        </w:rPr>
      </w:pPr>
    </w:p>
    <w:p w14:paraId="0ABE353E" w14:textId="3E0D309D" w:rsidR="00AA4643" w:rsidRDefault="00AA4643" w:rsidP="00AA4643">
      <w:pPr>
        <w:rPr>
          <w:rFonts w:ascii="Times New Roman" w:eastAsia="Times New Roman" w:hAnsi="Times New Roman" w:cs="Times New Roman"/>
          <w:sz w:val="20"/>
          <w:szCs w:val="20"/>
        </w:rPr>
      </w:pPr>
    </w:p>
    <w:p w14:paraId="1B0ED902" w14:textId="23A7D4FB" w:rsidR="00AA4643" w:rsidRDefault="00AA4643" w:rsidP="00AA4643">
      <w:pPr>
        <w:rPr>
          <w:rFonts w:ascii="Times New Roman" w:eastAsia="Times New Roman" w:hAnsi="Times New Roman" w:cs="Times New Roman"/>
          <w:sz w:val="20"/>
          <w:szCs w:val="20"/>
        </w:rPr>
      </w:pPr>
    </w:p>
    <w:p w14:paraId="78A25DF3" w14:textId="77777777" w:rsidR="00BB5207" w:rsidRPr="00AA4643" w:rsidRDefault="00BB5207" w:rsidP="00AA4643">
      <w:pPr>
        <w:rPr>
          <w:rFonts w:ascii="Times New Roman" w:eastAsia="Times New Roman" w:hAnsi="Times New Roman" w:cs="Times New Roman"/>
          <w:sz w:val="20"/>
          <w:szCs w:val="20"/>
        </w:rPr>
        <w:sectPr w:rsidR="00BB5207" w:rsidRPr="00AA4643" w:rsidSect="003F023D">
          <w:footerReference w:type="default" r:id="rId20"/>
          <w:pgSz w:w="15840" w:h="12240" w:orient="landscape"/>
          <w:pgMar w:top="851" w:right="851" w:bottom="851" w:left="851" w:header="709" w:footer="709" w:gutter="0"/>
          <w:pgNumType w:start="1"/>
          <w:cols w:space="720"/>
          <w:docGrid w:linePitch="326"/>
        </w:sectPr>
      </w:pPr>
    </w:p>
    <w:p w14:paraId="7C448240" w14:textId="1724FABE" w:rsidR="000258E3" w:rsidRPr="00BE7F9B" w:rsidRDefault="00AA4643" w:rsidP="000258E3">
      <w:pPr>
        <w:jc w:val="center"/>
        <w:rPr>
          <w:rFonts w:ascii="Times New Roman" w:eastAsia="Times New Roman" w:hAnsi="Times New Roman" w:cs="Times New Roman"/>
          <w:b/>
        </w:rPr>
      </w:pPr>
      <w:bookmarkStart w:id="6" w:name="_Hlk172760952"/>
      <w:r w:rsidRPr="00BE7F9B">
        <w:rPr>
          <w:rFonts w:ascii="Times New Roman" w:eastAsia="Times New Roman" w:hAnsi="Times New Roman" w:cs="Times New Roman"/>
          <w:b/>
        </w:rPr>
        <w:lastRenderedPageBreak/>
        <w:t xml:space="preserve">PARTIE 2 : </w:t>
      </w:r>
      <w:bookmarkEnd w:id="6"/>
      <w:r w:rsidR="000258E3" w:rsidRPr="00BE7F9B">
        <w:rPr>
          <w:rFonts w:ascii="Times New Roman" w:eastAsia="Times New Roman" w:hAnsi="Times New Roman" w:cs="Times New Roman"/>
          <w:b/>
        </w:rPr>
        <w:t>COMMENTAIRES GÉNÉRAUX EN VUE DE L’ÉVALUATION</w:t>
      </w:r>
    </w:p>
    <w:p w14:paraId="6B45D2B9" w14:textId="77777777" w:rsidR="000258E3" w:rsidRPr="00BE7F9B" w:rsidRDefault="000258E3" w:rsidP="000258E3">
      <w:pPr>
        <w:jc w:val="left"/>
        <w:rPr>
          <w:rFonts w:ascii="Times New Roman" w:eastAsia="Times New Roman" w:hAnsi="Times New Roman" w:cs="Times New Roman"/>
          <w:b/>
        </w:rPr>
      </w:pPr>
    </w:p>
    <w:p w14:paraId="70B1FE9C" w14:textId="2EEAA123" w:rsidR="000258E3" w:rsidRDefault="000258E3" w:rsidP="000258E3">
      <w:pPr>
        <w:jc w:val="center"/>
        <w:rPr>
          <w:rFonts w:ascii="Times New Roman" w:eastAsia="Times New Roman" w:hAnsi="Times New Roman" w:cs="Times New Roman"/>
          <w:b/>
          <w:u w:val="single"/>
        </w:rPr>
      </w:pPr>
      <w:r w:rsidRPr="00BE7F9B">
        <w:rPr>
          <w:rFonts w:ascii="Times New Roman" w:eastAsia="Times New Roman" w:hAnsi="Times New Roman" w:cs="Times New Roman"/>
          <w:b/>
          <w:u w:val="single"/>
        </w:rPr>
        <w:t>APPRÉCIATION GLOBALE DU STAGE ET PISTES DE DÉVELOPPEMENT SUGGÉRÉES</w:t>
      </w:r>
    </w:p>
    <w:p w14:paraId="7A349759" w14:textId="77777777" w:rsidR="00BE7F9B" w:rsidRPr="00BE7F9B" w:rsidRDefault="00BE7F9B" w:rsidP="000258E3">
      <w:pPr>
        <w:jc w:val="center"/>
        <w:rPr>
          <w:rFonts w:ascii="Times New Roman" w:eastAsia="Times New Roman" w:hAnsi="Times New Roman" w:cs="Times New Roman"/>
          <w:b/>
          <w:u w:val="single"/>
        </w:rPr>
      </w:pPr>
    </w:p>
    <w:p w14:paraId="7781AD2A" w14:textId="77777777" w:rsidR="000258E3" w:rsidRPr="00BE7F9B"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0258E3" w:rsidRPr="00FA2BE8" w14:paraId="040818C6" w14:textId="77777777" w:rsidTr="00E96454">
        <w:trPr>
          <w:trHeight w:val="3959"/>
        </w:trPr>
        <w:tc>
          <w:tcPr>
            <w:tcW w:w="14317" w:type="dxa"/>
          </w:tcPr>
          <w:p w14:paraId="44DD2642" w14:textId="77777777" w:rsidR="000258E3" w:rsidRDefault="000258E3" w:rsidP="005A2853">
            <w:pPr>
              <w:jc w:val="left"/>
              <w:rPr>
                <w:rFonts w:ascii="Times New Roman" w:eastAsia="Times New Roman" w:hAnsi="Times New Roman" w:cs="Times New Roman"/>
                <w:b/>
              </w:rPr>
            </w:pPr>
          </w:p>
          <w:p w14:paraId="73119182" w14:textId="77777777" w:rsidR="000258E3" w:rsidRPr="000537BD" w:rsidRDefault="000258E3" w:rsidP="005A2853">
            <w:pPr>
              <w:rPr>
                <w:rFonts w:ascii="Times New Roman" w:eastAsia="Times New Roman" w:hAnsi="Times New Roman" w:cs="Times New Roman"/>
              </w:rPr>
            </w:pPr>
          </w:p>
        </w:tc>
      </w:tr>
    </w:tbl>
    <w:p w14:paraId="1981EC5E" w14:textId="77777777" w:rsidR="000258E3" w:rsidRPr="00FA2BE8"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BE7F9B" w14:paraId="1CEE8598" w14:textId="77777777" w:rsidTr="00916F04">
        <w:trPr>
          <w:trHeight w:val="430"/>
        </w:trPr>
        <w:tc>
          <w:tcPr>
            <w:tcW w:w="4775" w:type="dxa"/>
          </w:tcPr>
          <w:p w14:paraId="558B19DC" w14:textId="77777777" w:rsidR="00BE7F9B" w:rsidRPr="00E016CF" w:rsidRDefault="00BE7F9B" w:rsidP="00916F04">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7" w:name="_Hlk172723240"/>
            <w:r w:rsidRPr="00E016CF">
              <w:rPr>
                <w:rFonts w:ascii="Times New Roman" w:hAnsi="Times New Roman"/>
                <w:sz w:val="22"/>
                <w:szCs w:val="22"/>
              </w:rPr>
              <w:t>Signature de la personne stagiaire</w:t>
            </w:r>
          </w:p>
        </w:tc>
        <w:tc>
          <w:tcPr>
            <w:tcW w:w="4775" w:type="dxa"/>
          </w:tcPr>
          <w:p w14:paraId="546BE915" w14:textId="77777777" w:rsidR="00BE7F9B" w:rsidRPr="00E016CF" w:rsidRDefault="00BE7F9B" w:rsidP="00916F04">
            <w:pPr>
              <w:spacing w:before="120" w:after="120"/>
              <w:jc w:val="center"/>
              <w:rPr>
                <w:rFonts w:ascii="Times New Roman" w:hAnsi="Times New Roman"/>
                <w:sz w:val="22"/>
                <w:szCs w:val="22"/>
              </w:rPr>
            </w:pPr>
            <w:r w:rsidRPr="00E016CF">
              <w:rPr>
                <w:rFonts w:ascii="Times New Roman" w:hAnsi="Times New Roman"/>
                <w:sz w:val="22"/>
                <w:szCs w:val="22"/>
              </w:rPr>
              <w:t>Signature de la personne enseignante associée</w:t>
            </w:r>
          </w:p>
        </w:tc>
        <w:tc>
          <w:tcPr>
            <w:tcW w:w="4776" w:type="dxa"/>
          </w:tcPr>
          <w:p w14:paraId="4AD9B481" w14:textId="77777777" w:rsidR="00BE7F9B" w:rsidRPr="00E016CF" w:rsidRDefault="00BE7F9B" w:rsidP="00916F04">
            <w:pPr>
              <w:pStyle w:val="Titre4"/>
              <w:spacing w:before="120"/>
              <w:jc w:val="center"/>
              <w:rPr>
                <w:rFonts w:ascii="Times New Roman" w:hAnsi="Times New Roman"/>
                <w:b w:val="0"/>
                <w:sz w:val="22"/>
                <w:szCs w:val="22"/>
              </w:rPr>
            </w:pPr>
            <w:r w:rsidRPr="00E016CF">
              <w:rPr>
                <w:rFonts w:ascii="Times New Roman" w:hAnsi="Times New Roman"/>
                <w:b w:val="0"/>
                <w:sz w:val="22"/>
                <w:szCs w:val="22"/>
              </w:rPr>
              <w:t>Signature de la personne superviseure de stage</w:t>
            </w:r>
          </w:p>
        </w:tc>
      </w:tr>
      <w:tr w:rsidR="00BE7F9B" w14:paraId="44AD4614" w14:textId="77777777" w:rsidTr="00916F04">
        <w:trPr>
          <w:trHeight w:val="991"/>
        </w:trPr>
        <w:tc>
          <w:tcPr>
            <w:tcW w:w="4775" w:type="dxa"/>
          </w:tcPr>
          <w:p w14:paraId="0587CBB3"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14:paraId="2A847A97" w14:textId="77777777" w:rsidTr="00916F04">
        <w:trPr>
          <w:trHeight w:val="2096"/>
        </w:trPr>
        <w:tc>
          <w:tcPr>
            <w:tcW w:w="4775" w:type="dxa"/>
          </w:tcPr>
          <w:p w14:paraId="46663905" w14:textId="77777777" w:rsidR="00BE7F9B" w:rsidRPr="00B22205" w:rsidRDefault="00BE7F9B" w:rsidP="00916F04">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8" w:name="_Hlk172757506"/>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5AA640CB" w14:textId="77777777" w:rsidR="00BE7F9B" w:rsidRPr="00FA2BE8" w:rsidRDefault="00BE7F9B" w:rsidP="00916F04">
            <w:pPr>
              <w:pStyle w:val="1-2-3"/>
              <w:ind w:right="69"/>
              <w:rPr>
                <w:rFonts w:ascii="Times New Roman" w:hAnsi="Times New Roman"/>
                <w:i/>
                <w:sz w:val="18"/>
              </w:rPr>
            </w:pPr>
          </w:p>
          <w:p w14:paraId="37108CA1" w14:textId="77777777" w:rsidR="00BE7F9B" w:rsidRPr="0085463B" w:rsidRDefault="00BE7F9B" w:rsidP="00916F04">
            <w:pPr>
              <w:ind w:right="69"/>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bookmarkEnd w:id="8"/>
          </w:p>
        </w:tc>
        <w:tc>
          <w:tcPr>
            <w:tcW w:w="4775" w:type="dxa"/>
            <w:vMerge/>
          </w:tcPr>
          <w:p w14:paraId="10EFD103"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7"/>
    </w:tbl>
    <w:p w14:paraId="07AABCE8" w14:textId="77777777" w:rsidR="00EE3B2A" w:rsidRDefault="00EE3B2A" w:rsidP="00EE3B2A">
      <w:pPr>
        <w:rPr>
          <w:rFonts w:ascii="Times New Roman" w:eastAsia="Times New Roman" w:hAnsi="Times New Roman" w:cs="Times New Roman"/>
          <w:b/>
          <w:sz w:val="20"/>
          <w:szCs w:val="20"/>
        </w:rPr>
      </w:pPr>
    </w:p>
    <w:p w14:paraId="5B8FEACC" w14:textId="77777777" w:rsidR="00EE3B2A" w:rsidRDefault="00EE3B2A" w:rsidP="00EE3B2A">
      <w:pPr>
        <w:rPr>
          <w:rFonts w:ascii="Times New Roman" w:eastAsia="Times New Roman" w:hAnsi="Times New Roman" w:cs="Times New Roman"/>
          <w:b/>
          <w:sz w:val="20"/>
          <w:szCs w:val="20"/>
        </w:rPr>
      </w:pPr>
    </w:p>
    <w:p w14:paraId="4AD946D1" w14:textId="77777777" w:rsidR="00DB50C2" w:rsidRDefault="00DB50C2" w:rsidP="00E7317B">
      <w:pPr>
        <w:jc w:val="center"/>
        <w:rPr>
          <w:rFonts w:ascii="Times New Roman" w:eastAsia="Times New Roman" w:hAnsi="Times New Roman" w:cs="Times New Roman"/>
          <w:b/>
          <w:sz w:val="20"/>
          <w:szCs w:val="20"/>
        </w:rPr>
        <w:sectPr w:rsidR="00DB50C2" w:rsidSect="00CE69C8">
          <w:headerReference w:type="default" r:id="rId21"/>
          <w:footerReference w:type="default" r:id="rId22"/>
          <w:pgSz w:w="15840" w:h="12240" w:orient="landscape"/>
          <w:pgMar w:top="851" w:right="851" w:bottom="851" w:left="851" w:header="709" w:footer="709" w:gutter="0"/>
          <w:pgNumType w:start="1"/>
          <w:cols w:space="720"/>
          <w:docGrid w:linePitch="326"/>
        </w:sectPr>
      </w:pPr>
      <w:bookmarkStart w:id="9" w:name="_Hlk172723308"/>
    </w:p>
    <w:bookmarkEnd w:id="9"/>
    <w:p w14:paraId="4D6E1D7F" w14:textId="77777777" w:rsidR="00BE7F9B" w:rsidRDefault="00BE7F9B" w:rsidP="00BE7F9B">
      <w:pPr>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PARTIE </w:t>
      </w:r>
      <w:r>
        <w:rPr>
          <w:rFonts w:ascii="Times New Roman" w:eastAsia="Times New Roman" w:hAnsi="Times New Roman" w:cs="Times New Roman"/>
          <w:b/>
        </w:rPr>
        <w:t>3</w:t>
      </w:r>
      <w:r w:rsidRPr="00E016CF">
        <w:rPr>
          <w:rFonts w:ascii="Times New Roman" w:eastAsia="Times New Roman" w:hAnsi="Times New Roman" w:cs="Times New Roman"/>
          <w:b/>
        </w:rPr>
        <w:t> : RÉSUMÉ DE L’ÉVALUATION FINALE</w:t>
      </w:r>
    </w:p>
    <w:p w14:paraId="146E7625" w14:textId="77777777" w:rsidR="00BE7F9B" w:rsidRPr="00E016CF" w:rsidRDefault="00BE7F9B" w:rsidP="00BE7F9B">
      <w:pPr>
        <w:jc w:val="center"/>
        <w:rPr>
          <w:rFonts w:ascii="Times New Roman" w:eastAsia="Times New Roman" w:hAnsi="Times New Roman" w:cs="Times New Roman"/>
          <w:b/>
        </w:rPr>
      </w:pPr>
    </w:p>
    <w:p w14:paraId="06031501" w14:textId="4702BEDF" w:rsidR="00DF5E63" w:rsidRDefault="00BE7F9B" w:rsidP="00BE7F9B">
      <w:pPr>
        <w:jc w:val="center"/>
        <w:rPr>
          <w:rFonts w:ascii="Times New Roman" w:eastAsia="Times New Roman" w:hAnsi="Times New Roman" w:cs="Times New Roman"/>
          <w:b/>
          <w:u w:val="single"/>
        </w:rPr>
      </w:pPr>
      <w:r w:rsidRPr="00E016CF">
        <w:rPr>
          <w:rFonts w:ascii="Times New Roman" w:eastAsia="Times New Roman" w:hAnsi="Times New Roman" w:cs="Times New Roman"/>
          <w:b/>
          <w:u w:val="single"/>
        </w:rPr>
        <w:t>À COMPLÉTER PAR LA PERSONNE SUPERVISEURE DE STAGE</w:t>
      </w:r>
    </w:p>
    <w:p w14:paraId="4F6150D8" w14:textId="77777777" w:rsidR="00BE7F9B" w:rsidRPr="00FA2BE8" w:rsidRDefault="00BE7F9B" w:rsidP="00BE7F9B">
      <w:pPr>
        <w:jc w:val="center"/>
        <w:rPr>
          <w:rFonts w:ascii="Times New Roman" w:eastAsia="Times New Roman" w:hAnsi="Times New Roman" w:cs="Times New Roman"/>
          <w:b/>
          <w:sz w:val="20"/>
          <w:szCs w:val="20"/>
        </w:rPr>
      </w:pPr>
    </w:p>
    <w:p w14:paraId="2D241ADE" w14:textId="77777777" w:rsidR="000258E3" w:rsidRPr="00FA2BE8"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689"/>
        <w:gridCol w:w="5953"/>
        <w:gridCol w:w="1886"/>
      </w:tblGrid>
      <w:tr w:rsidR="00F5012B" w:rsidRPr="00BE7F9B" w14:paraId="5CC8D6E1" w14:textId="77777777" w:rsidTr="00F5012B">
        <w:trPr>
          <w:trHeight w:val="286"/>
          <w:jc w:val="center"/>
        </w:trPr>
        <w:tc>
          <w:tcPr>
            <w:tcW w:w="2689" w:type="dxa"/>
            <w:vMerge w:val="restart"/>
            <w:vAlign w:val="center"/>
          </w:tcPr>
          <w:p w14:paraId="5D277ECE" w14:textId="77777777" w:rsidR="00F5012B" w:rsidRPr="00BE7F9B" w:rsidRDefault="00F5012B" w:rsidP="00BE7F9B">
            <w:pPr>
              <w:jc w:val="left"/>
              <w:rPr>
                <w:rFonts w:ascii="Times New Roman" w:eastAsia="Times New Roman" w:hAnsi="Times New Roman" w:cs="Times New Roman"/>
                <w:b/>
                <w:sz w:val="22"/>
                <w:szCs w:val="22"/>
              </w:rPr>
            </w:pPr>
            <w:r w:rsidRPr="00BE7F9B">
              <w:rPr>
                <w:rFonts w:ascii="Times New Roman" w:hAnsi="Times New Roman"/>
                <w:b/>
                <w:sz w:val="22"/>
                <w:szCs w:val="22"/>
              </w:rPr>
              <w:t>La personne stagiaire s’est conformée à :</w:t>
            </w:r>
          </w:p>
        </w:tc>
        <w:tc>
          <w:tcPr>
            <w:tcW w:w="5953" w:type="dxa"/>
            <w:tcBorders>
              <w:bottom w:val="single" w:sz="4" w:space="0" w:color="D9D9D9" w:themeColor="background1" w:themeShade="D9"/>
            </w:tcBorders>
          </w:tcPr>
          <w:p w14:paraId="44EAA9D2" w14:textId="1A3446C3" w:rsidR="00F5012B" w:rsidRPr="0024471F" w:rsidRDefault="00F5012B" w:rsidP="00BE7F9B">
            <w:pPr>
              <w:jc w:val="left"/>
              <w:rPr>
                <w:rFonts w:ascii="Times New Roman" w:hAnsi="Times New Roman"/>
                <w:sz w:val="22"/>
                <w:szCs w:val="22"/>
              </w:rPr>
            </w:pPr>
            <w:r w:rsidRPr="0024471F">
              <w:rPr>
                <w:rFonts w:ascii="Times New Roman" w:hAnsi="Times New Roman"/>
                <w:sz w:val="22"/>
                <w:szCs w:val="22"/>
              </w:rPr>
              <w:t xml:space="preserve">1 journée ou 2 demi-journées de </w:t>
            </w:r>
            <w:proofErr w:type="spellStart"/>
            <w:r w:rsidRPr="0024471F">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BE7F9B" w:rsidRDefault="00F5012B" w:rsidP="00F5012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w:t>
            </w:r>
          </w:p>
        </w:tc>
      </w:tr>
      <w:tr w:rsidR="00F5012B" w:rsidRPr="00BE7F9B" w14:paraId="20FEA69C" w14:textId="77777777" w:rsidTr="00F5012B">
        <w:trPr>
          <w:trHeight w:val="286"/>
          <w:jc w:val="center"/>
        </w:trPr>
        <w:tc>
          <w:tcPr>
            <w:tcW w:w="2689" w:type="dxa"/>
            <w:vMerge/>
            <w:vAlign w:val="center"/>
          </w:tcPr>
          <w:p w14:paraId="361719D0" w14:textId="77777777" w:rsidR="00F5012B" w:rsidRPr="00BE7F9B" w:rsidRDefault="00F5012B" w:rsidP="00BE7F9B">
            <w:pPr>
              <w:jc w:val="left"/>
              <w:rPr>
                <w:rFonts w:ascii="Times New Roman" w:hAnsi="Times New Roman"/>
                <w:b/>
                <w:sz w:val="22"/>
                <w:szCs w:val="22"/>
              </w:rPr>
            </w:pPr>
          </w:p>
        </w:tc>
        <w:tc>
          <w:tcPr>
            <w:tcW w:w="5953" w:type="dxa"/>
            <w:tcBorders>
              <w:top w:val="single" w:sz="4" w:space="0" w:color="D9D9D9" w:themeColor="background1" w:themeShade="D9"/>
              <w:bottom w:val="single" w:sz="4" w:space="0" w:color="auto"/>
            </w:tcBorders>
          </w:tcPr>
          <w:p w14:paraId="2F4601D4" w14:textId="424D8315" w:rsidR="00F5012B" w:rsidRPr="0024471F" w:rsidRDefault="00F5012B" w:rsidP="00BE7F9B">
            <w:pPr>
              <w:jc w:val="left"/>
              <w:rPr>
                <w:rFonts w:ascii="Times New Roman" w:hAnsi="Times New Roman"/>
                <w:sz w:val="22"/>
                <w:szCs w:val="22"/>
              </w:rPr>
            </w:pPr>
            <w:r w:rsidRPr="0024471F">
              <w:rPr>
                <w:rFonts w:ascii="Times New Roman" w:hAnsi="Times New Roman"/>
                <w:sz w:val="22"/>
                <w:szCs w:val="22"/>
              </w:rPr>
              <w:t xml:space="preserve">30 journées 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BE7F9B" w:rsidRDefault="00F5012B" w:rsidP="00BE7F9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p>
        </w:tc>
      </w:tr>
      <w:tr w:rsidR="00F5012B" w:rsidRPr="00BE7F9B" w14:paraId="025E7A24" w14:textId="77777777" w:rsidTr="00916F04">
        <w:trPr>
          <w:jc w:val="center"/>
        </w:trPr>
        <w:tc>
          <w:tcPr>
            <w:tcW w:w="2689" w:type="dxa"/>
            <w:vMerge w:val="restart"/>
            <w:vAlign w:val="center"/>
          </w:tcPr>
          <w:p w14:paraId="1FE86FE0" w14:textId="6763B674" w:rsidR="00F5012B" w:rsidRPr="00BE7F9B" w:rsidRDefault="00F5012B" w:rsidP="00F5012B">
            <w:pPr>
              <w:jc w:val="left"/>
              <w:rPr>
                <w:rFonts w:ascii="Times New Roman" w:eastAsia="Times New Roman" w:hAnsi="Times New Roman" w:cs="Times New Roman"/>
                <w:b/>
                <w:sz w:val="22"/>
                <w:szCs w:val="22"/>
              </w:rPr>
            </w:pPr>
            <w:r w:rsidRPr="00BE7F9B">
              <w:rPr>
                <w:rFonts w:ascii="Times New Roman" w:eastAsia="Times New Roman" w:hAnsi="Times New Roman" w:cs="Times New Roman"/>
                <w:b/>
                <w:sz w:val="22"/>
                <w:szCs w:val="22"/>
              </w:rPr>
              <w:t>Travaux remis</w:t>
            </w:r>
            <w:r>
              <w:rPr>
                <w:rFonts w:ascii="Times New Roman" w:eastAsia="Times New Roman" w:hAnsi="Times New Roman" w:cs="Times New Roman"/>
                <w:b/>
                <w:sz w:val="22"/>
                <w:szCs w:val="22"/>
              </w:rPr>
              <w:t xml:space="preserve"> </w:t>
            </w:r>
            <w:r w:rsidRPr="00BE7F9B">
              <w:rPr>
                <w:rFonts w:ascii="Times New Roman" w:eastAsia="Times New Roman" w:hAnsi="Times New Roman" w:cs="Times New Roman"/>
                <w:b/>
                <w:sz w:val="22"/>
                <w:szCs w:val="22"/>
              </w:rPr>
              <w:t>:</w:t>
            </w:r>
          </w:p>
        </w:tc>
        <w:tc>
          <w:tcPr>
            <w:tcW w:w="5953" w:type="dxa"/>
            <w:tcBorders>
              <w:bottom w:val="single" w:sz="4" w:space="0" w:color="D9D9D9" w:themeColor="background1" w:themeShade="D9"/>
            </w:tcBorders>
          </w:tcPr>
          <w:p w14:paraId="03833BFB" w14:textId="06A6ECEC" w:rsidR="00F5012B" w:rsidRPr="00F5012B" w:rsidRDefault="00F5012B" w:rsidP="00F5012B">
            <w:pPr>
              <w:jc w:val="left"/>
              <w:rPr>
                <w:rFonts w:ascii="Times New Roman" w:eastAsia="Times New Roman" w:hAnsi="Times New Roman" w:cs="Times New Roman"/>
                <w:i/>
                <w:sz w:val="22"/>
                <w:szCs w:val="22"/>
              </w:rPr>
            </w:pPr>
            <w:r>
              <w:rPr>
                <w:rFonts w:ascii="Times New Roman" w:eastAsia="Times New Roman" w:hAnsi="Times New Roman" w:cs="Times New Roman"/>
                <w:sz w:val="22"/>
                <w:szCs w:val="22"/>
              </w:rPr>
              <w:t>Pr</w:t>
            </w:r>
            <w:r w:rsidRPr="00BE7F9B">
              <w:rPr>
                <w:rFonts w:ascii="Times New Roman" w:eastAsia="Times New Roman" w:hAnsi="Times New Roman" w:cs="Times New Roman"/>
                <w:sz w:val="22"/>
                <w:szCs w:val="22"/>
              </w:rPr>
              <w:t>ojet de stage</w:t>
            </w:r>
          </w:p>
        </w:tc>
        <w:tc>
          <w:tcPr>
            <w:tcW w:w="1886" w:type="dxa"/>
            <w:tcBorders>
              <w:bottom w:val="single" w:sz="4" w:space="0" w:color="D9D9D9" w:themeColor="background1" w:themeShade="D9"/>
            </w:tcBorders>
          </w:tcPr>
          <w:p w14:paraId="569DE4C7" w14:textId="74DA2F7A"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24471F" w:rsidRPr="00BE7F9B" w14:paraId="4986A600" w14:textId="77777777" w:rsidTr="00916F04">
        <w:trPr>
          <w:jc w:val="center"/>
        </w:trPr>
        <w:tc>
          <w:tcPr>
            <w:tcW w:w="2689" w:type="dxa"/>
            <w:vMerge/>
            <w:vAlign w:val="center"/>
          </w:tcPr>
          <w:p w14:paraId="6D074A80" w14:textId="77777777" w:rsidR="0024471F" w:rsidRPr="00BE7F9B" w:rsidRDefault="0024471F"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BC1FAD3" w14:textId="765E6409" w:rsidR="0024471F" w:rsidRDefault="0024471F"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BC040E6" w14:textId="1DEEE9B6" w:rsidR="0024471F" w:rsidRPr="000C494F" w:rsidRDefault="0024471F" w:rsidP="00F5012B">
            <w:pPr>
              <w:jc w:val="center"/>
              <w:rPr>
                <w:rFonts w:ascii="Times New Roman" w:hAnsi="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5246305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4264884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914C566" w14:textId="77777777" w:rsidTr="00916F04">
        <w:trPr>
          <w:jc w:val="center"/>
        </w:trPr>
        <w:tc>
          <w:tcPr>
            <w:tcW w:w="2689" w:type="dxa"/>
            <w:vMerge/>
            <w:vAlign w:val="center"/>
          </w:tcPr>
          <w:p w14:paraId="32071AF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5A1AFF9" w14:textId="7A5318A7" w:rsidR="00F5012B" w:rsidRPr="00BE7F9B" w:rsidRDefault="0024471F"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Portrait du milieu de stage</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0D5AD93E" w14:textId="77777777" w:rsidTr="00916F04">
        <w:trPr>
          <w:jc w:val="center"/>
        </w:trPr>
        <w:tc>
          <w:tcPr>
            <w:tcW w:w="2689" w:type="dxa"/>
            <w:vMerge/>
            <w:vAlign w:val="center"/>
          </w:tcPr>
          <w:p w14:paraId="6A1F705A"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3260C27" w14:textId="38BEC2E4"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D989258" w14:textId="77777777" w:rsidTr="00916F04">
        <w:trPr>
          <w:jc w:val="center"/>
        </w:trPr>
        <w:tc>
          <w:tcPr>
            <w:tcW w:w="2689" w:type="dxa"/>
            <w:vMerge/>
            <w:vAlign w:val="center"/>
          </w:tcPr>
          <w:p w14:paraId="0586A483"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1961FC2D" w14:textId="7BC73C13" w:rsidR="00F5012B" w:rsidRPr="00BE7F9B" w:rsidRDefault="0024471F"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Trois</w:t>
            </w:r>
            <w:r w:rsidR="00F5012B" w:rsidRPr="00BE7F9B">
              <w:rPr>
                <w:rFonts w:ascii="Times New Roman" w:eastAsia="Times New Roman" w:hAnsi="Times New Roman" w:cs="Times New Roman"/>
                <w:sz w:val="22"/>
                <w:szCs w:val="22"/>
              </w:rPr>
              <w:t xml:space="preserve">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6F410DCB" w14:textId="77777777" w:rsidTr="00F5012B">
        <w:trPr>
          <w:jc w:val="center"/>
        </w:trPr>
        <w:tc>
          <w:tcPr>
            <w:tcW w:w="2689" w:type="dxa"/>
            <w:vMerge/>
            <w:tcBorders>
              <w:bottom w:val="single" w:sz="4" w:space="0" w:color="auto"/>
            </w:tcBorders>
            <w:vAlign w:val="center"/>
          </w:tcPr>
          <w:p w14:paraId="0132F4A4" w14:textId="77777777" w:rsidR="00F5012B" w:rsidRPr="00BE7F9B"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auto"/>
            </w:tcBorders>
          </w:tcPr>
          <w:p w14:paraId="1ADFF3AC" w14:textId="3FE9C921" w:rsidR="00F5012B" w:rsidRPr="00BE7F9B" w:rsidRDefault="00F5012B" w:rsidP="00F5012B">
            <w:pPr>
              <w:jc w:val="left"/>
              <w:rPr>
                <w:rFonts w:ascii="Times New Roman" w:eastAsia="Times New Roman" w:hAnsi="Times New Roman" w:cs="Times New Roman"/>
                <w:sz w:val="22"/>
                <w:szCs w:val="22"/>
              </w:rPr>
            </w:pPr>
            <w:r w:rsidRPr="00BE7F9B">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3B47E4" w14:textId="77777777" w:rsidTr="00916F04">
        <w:trPr>
          <w:jc w:val="center"/>
        </w:trPr>
        <w:tc>
          <w:tcPr>
            <w:tcW w:w="2689" w:type="dxa"/>
            <w:vMerge w:val="restart"/>
            <w:vAlign w:val="center"/>
          </w:tcPr>
          <w:p w14:paraId="2A51379B" w14:textId="43C798E9" w:rsidR="006A6AF3" w:rsidRPr="00BE7F9B" w:rsidRDefault="006A6AF3" w:rsidP="006A6AF3">
            <w:pPr>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Conformité aux attentes :</w:t>
            </w:r>
          </w:p>
        </w:tc>
        <w:tc>
          <w:tcPr>
            <w:tcW w:w="5953" w:type="dxa"/>
            <w:tcBorders>
              <w:bottom w:val="single" w:sz="4" w:space="0" w:color="D9D9D9" w:themeColor="background1" w:themeShade="D9"/>
            </w:tcBorders>
          </w:tcPr>
          <w:p w14:paraId="08CF0410" w14:textId="567B088F"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Ponctualité dans la remise de tous les travaux ou avec du temps additionnel pour l’un ou l’autre des travaux, tel que déterminé préalablement par une entente écrite avec </w:t>
            </w:r>
            <w:r>
              <w:rPr>
                <w:rFonts w:ascii="Times New Roman" w:hAnsi="Times New Roman" w:cs="Times New Roman"/>
                <w:sz w:val="22"/>
                <w:szCs w:val="22"/>
              </w:rPr>
              <w:t>la personne</w:t>
            </w:r>
            <w:r w:rsidRPr="00F5012B">
              <w:rPr>
                <w:rFonts w:ascii="Times New Roman" w:hAnsi="Times New Roman" w:cs="Times New Roman"/>
                <w:sz w:val="22"/>
                <w:szCs w:val="22"/>
              </w:rPr>
              <w:t xml:space="preserve"> superviseure</w:t>
            </w:r>
          </w:p>
        </w:tc>
        <w:tc>
          <w:tcPr>
            <w:tcW w:w="1886" w:type="dxa"/>
            <w:tcBorders>
              <w:bottom w:val="single" w:sz="4" w:space="0" w:color="D9D9D9" w:themeColor="background1" w:themeShade="D9"/>
            </w:tcBorders>
          </w:tcPr>
          <w:p w14:paraId="08DB899F" w14:textId="25B6EB77"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03CF6D7" w14:textId="77777777" w:rsidTr="00916F04">
        <w:trPr>
          <w:jc w:val="center"/>
        </w:trPr>
        <w:tc>
          <w:tcPr>
            <w:tcW w:w="2689" w:type="dxa"/>
            <w:vMerge/>
            <w:vAlign w:val="center"/>
          </w:tcPr>
          <w:p w14:paraId="2071328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31ACA96E" w14:textId="43702A1C"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6A27F4" w14:textId="77777777" w:rsidTr="00916F04">
        <w:trPr>
          <w:jc w:val="center"/>
        </w:trPr>
        <w:tc>
          <w:tcPr>
            <w:tcW w:w="2689" w:type="dxa"/>
            <w:vMerge/>
            <w:vAlign w:val="center"/>
          </w:tcPr>
          <w:p w14:paraId="1DD6865A"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9ECE1EB" w14:textId="12B75CA2"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Pertinence, cohérence et profondeur du contenu, dans tous les travaux, en fonction des critères d’évaluation fournis aux </w:t>
            </w:r>
            <w:r>
              <w:rPr>
                <w:rFonts w:ascii="Times New Roman" w:hAnsi="Times New Roman" w:cs="Times New Roman"/>
                <w:sz w:val="22"/>
                <w:szCs w:val="22"/>
              </w:rPr>
              <w:t xml:space="preserve">personnes </w:t>
            </w:r>
            <w:r w:rsidRPr="00F5012B">
              <w:rPr>
                <w:rFonts w:ascii="Times New Roman" w:hAnsi="Times New Roman" w:cs="Times New Roman"/>
                <w:sz w:val="22"/>
                <w:szCs w:val="22"/>
              </w:rPr>
              <w:t>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5F620244" w14:textId="77777777" w:rsidTr="00916F04">
        <w:trPr>
          <w:jc w:val="center"/>
        </w:trPr>
        <w:tc>
          <w:tcPr>
            <w:tcW w:w="2689" w:type="dxa"/>
            <w:vMerge/>
            <w:vAlign w:val="center"/>
          </w:tcPr>
          <w:p w14:paraId="288B9C99"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294B18E8" w14:textId="77777777" w:rsidR="006A6AF3" w:rsidRDefault="006A6AF3" w:rsidP="006A6AF3">
            <w:pPr>
              <w:rPr>
                <w:rFonts w:ascii="Times New Roman" w:hAnsi="Times New Roman" w:cs="Times New Roman"/>
                <w:sz w:val="22"/>
                <w:szCs w:val="22"/>
              </w:rPr>
            </w:pPr>
            <w:r w:rsidRPr="00F5012B">
              <w:rPr>
                <w:rFonts w:ascii="Times New Roman" w:hAnsi="Times New Roman" w:cs="Times New Roman"/>
                <w:sz w:val="22"/>
                <w:szCs w:val="22"/>
              </w:rPr>
              <w:t>Qualité de la langue écrite (C2)</w:t>
            </w:r>
            <w:r>
              <w:rPr>
                <w:rFonts w:ascii="Times New Roman" w:hAnsi="Times New Roman" w:cs="Times New Roman"/>
                <w:sz w:val="22"/>
                <w:szCs w:val="22"/>
              </w:rPr>
              <w:t> :</w:t>
            </w:r>
          </w:p>
          <w:p w14:paraId="0F037513" w14:textId="41073920" w:rsidR="006A6AF3" w:rsidRPr="00F5012B"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F5012B">
              <w:rPr>
                <w:rFonts w:ascii="Times New Roman" w:hAnsi="Times New Roman"/>
                <w:sz w:val="22"/>
                <w:szCs w:val="22"/>
              </w:rPr>
              <w:t xml:space="preserve">La </w:t>
            </w:r>
            <w:r>
              <w:rPr>
                <w:rFonts w:ascii="Times New Roman" w:hAnsi="Times New Roman"/>
                <w:sz w:val="22"/>
                <w:szCs w:val="22"/>
              </w:rPr>
              <w:t xml:space="preserve">personne </w:t>
            </w:r>
            <w:r w:rsidRPr="00F5012B">
              <w:rPr>
                <w:rFonts w:ascii="Times New Roman" w:hAnsi="Times New Roman"/>
                <w:sz w:val="22"/>
                <w:szCs w:val="22"/>
              </w:rPr>
              <w:t>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36DD62DF" w14:textId="77777777" w:rsidTr="00916F04">
        <w:trPr>
          <w:jc w:val="center"/>
        </w:trPr>
        <w:tc>
          <w:tcPr>
            <w:tcW w:w="2689" w:type="dxa"/>
            <w:vMerge/>
            <w:vAlign w:val="center"/>
          </w:tcPr>
          <w:p w14:paraId="0BD59132" w14:textId="77777777" w:rsidR="006A6AF3"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tcBorders>
          </w:tcPr>
          <w:p w14:paraId="1B2FD593" w14:textId="76DAFA86" w:rsidR="006A6AF3" w:rsidRPr="003F71E7" w:rsidRDefault="006A6AF3" w:rsidP="006A6AF3">
            <w:pPr>
              <w:rPr>
                <w:rFonts w:ascii="Times New Roman" w:eastAsia="Arial Narrow" w:hAnsi="Times New Roman" w:cs="Times New Roman"/>
                <w:sz w:val="22"/>
                <w:szCs w:val="22"/>
                <w:lang w:eastAsia="en-US"/>
              </w:rPr>
            </w:pPr>
            <w:r w:rsidRPr="00F5012B">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bl>
    <w:p w14:paraId="7D80745E" w14:textId="77777777" w:rsidR="000258E3" w:rsidRPr="00172F0D" w:rsidRDefault="000258E3" w:rsidP="000258E3">
      <w:pPr>
        <w:jc w:val="center"/>
        <w:rPr>
          <w:rFonts w:ascii="Times New Roman" w:eastAsia="Times New Roman" w:hAnsi="Times New Roman" w:cs="Times New Roman"/>
          <w:b/>
        </w:rPr>
      </w:pPr>
    </w:p>
    <w:p w14:paraId="53E38FEF" w14:textId="7F1AE6AD" w:rsidR="00DB50C2" w:rsidRDefault="00DB50C2" w:rsidP="000258E3">
      <w:pPr>
        <w:jc w:val="center"/>
        <w:rPr>
          <w:rFonts w:ascii="Times New Roman" w:eastAsia="Times New Roman" w:hAnsi="Times New Roman" w:cs="Times New Roman"/>
          <w:b/>
        </w:rPr>
      </w:pPr>
    </w:p>
    <w:p w14:paraId="46106B17" w14:textId="77777777" w:rsidR="003F71E7" w:rsidRPr="00172F0D" w:rsidRDefault="003F71E7" w:rsidP="000258E3">
      <w:pPr>
        <w:jc w:val="center"/>
        <w:rPr>
          <w:rFonts w:ascii="Times New Roman" w:eastAsia="Times New Roman" w:hAnsi="Times New Roman" w:cs="Times New Roman"/>
          <w:b/>
        </w:rPr>
      </w:pPr>
    </w:p>
    <w:p w14:paraId="43FD2A52" w14:textId="5C159E09" w:rsidR="000258E3" w:rsidRPr="00172F0D" w:rsidRDefault="000258E3" w:rsidP="000258E3">
      <w:pPr>
        <w:jc w:val="center"/>
        <w:rPr>
          <w:rFonts w:ascii="Times New Roman" w:eastAsia="Times New Roman" w:hAnsi="Times New Roman" w:cs="Times New Roman"/>
          <w:b/>
        </w:rPr>
      </w:pPr>
      <w:r w:rsidRPr="00172F0D">
        <w:rPr>
          <w:rFonts w:ascii="Times New Roman" w:eastAsia="Times New Roman" w:hAnsi="Times New Roman" w:cs="Times New Roman"/>
          <w:b/>
        </w:rPr>
        <w:t>BILAN DE D’ÉVALUATION FINALE DES COMPÉTENCES</w:t>
      </w:r>
      <w:r w:rsidRPr="00172F0D">
        <w:rPr>
          <w:rStyle w:val="Appelnotedebasdep"/>
          <w:rFonts w:ascii="Times New Roman" w:eastAsia="Times New Roman" w:hAnsi="Times New Roman" w:cs="Times New Roman"/>
          <w:b/>
        </w:rPr>
        <w:footnoteReference w:id="2"/>
      </w:r>
    </w:p>
    <w:p w14:paraId="624D530B" w14:textId="77777777" w:rsidR="000258E3" w:rsidRPr="00172F0D" w:rsidRDefault="000258E3" w:rsidP="000258E3">
      <w:pPr>
        <w:jc w:val="center"/>
        <w:rPr>
          <w:rFonts w:ascii="Times New Roman" w:eastAsia="Times New Roman" w:hAnsi="Times New Roman" w:cs="Times New Roman"/>
          <w:b/>
        </w:rPr>
      </w:pPr>
    </w:p>
    <w:tbl>
      <w:tblPr>
        <w:tblStyle w:val="af4"/>
        <w:tblW w:w="106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1004"/>
        <w:gridCol w:w="965"/>
        <w:gridCol w:w="988"/>
        <w:gridCol w:w="1043"/>
        <w:gridCol w:w="1050"/>
        <w:gridCol w:w="1028"/>
        <w:gridCol w:w="1031"/>
        <w:gridCol w:w="1049"/>
      </w:tblGrid>
      <w:tr w:rsidR="007E4B0E" w:rsidRPr="00172F0D" w14:paraId="54FD7663" w14:textId="418C085A" w:rsidTr="007E4B0E">
        <w:trPr>
          <w:trHeight w:val="493"/>
        </w:trPr>
        <w:tc>
          <w:tcPr>
            <w:tcW w:w="2442" w:type="dxa"/>
            <w:vMerge w:val="restart"/>
            <w:vAlign w:val="center"/>
          </w:tcPr>
          <w:p w14:paraId="4B77C33C" w14:textId="372BC44D"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Compétences </w:t>
            </w:r>
            <w:r>
              <w:rPr>
                <w:rFonts w:ascii="Times New Roman" w:eastAsia="Times New Roman" w:hAnsi="Times New Roman" w:cs="Times New Roman"/>
                <w:sz w:val="22"/>
                <w:szCs w:val="22"/>
              </w:rPr>
              <w:t>(partie 1)</w:t>
            </w:r>
          </w:p>
        </w:tc>
        <w:tc>
          <w:tcPr>
            <w:tcW w:w="1969" w:type="dxa"/>
            <w:gridSpan w:val="2"/>
            <w:shd w:val="clear" w:color="auto" w:fill="D9D9D9"/>
            <w:vAlign w:val="center"/>
          </w:tcPr>
          <w:p w14:paraId="4C89A066" w14:textId="77777777" w:rsidR="007E4B0E" w:rsidRPr="00172F0D" w:rsidRDefault="007E4B0E" w:rsidP="005A2853">
            <w:pPr>
              <w:jc w:val="center"/>
              <w:rPr>
                <w:rFonts w:ascii="Times New Roman" w:eastAsia="Times New Roman" w:hAnsi="Times New Roman" w:cs="Times New Roman"/>
                <w:sz w:val="22"/>
                <w:szCs w:val="22"/>
              </w:rPr>
            </w:pPr>
          </w:p>
          <w:p w14:paraId="56DB4D75" w14:textId="77777777"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Fondatrices</w:t>
            </w:r>
          </w:p>
          <w:p w14:paraId="36376AA1" w14:textId="77777777" w:rsidR="007E4B0E" w:rsidRPr="00172F0D" w:rsidRDefault="007E4B0E" w:rsidP="005A2853">
            <w:pPr>
              <w:rPr>
                <w:rFonts w:ascii="Times New Roman" w:eastAsia="Times New Roman" w:hAnsi="Times New Roman" w:cs="Times New Roman"/>
                <w:sz w:val="22"/>
                <w:szCs w:val="22"/>
              </w:rPr>
            </w:pPr>
          </w:p>
        </w:tc>
        <w:tc>
          <w:tcPr>
            <w:tcW w:w="6189" w:type="dxa"/>
            <w:gridSpan w:val="6"/>
            <w:shd w:val="clear" w:color="auto" w:fill="D9D9D9"/>
            <w:vAlign w:val="center"/>
          </w:tcPr>
          <w:p w14:paraId="2DDEBF2A" w14:textId="192C8A08"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Au cœur du travail</w:t>
            </w:r>
          </w:p>
        </w:tc>
      </w:tr>
      <w:tr w:rsidR="007E4B0E" w:rsidRPr="00172F0D" w14:paraId="7D9345AE" w14:textId="45F3E743" w:rsidTr="007E4B0E">
        <w:trPr>
          <w:trHeight w:val="543"/>
        </w:trPr>
        <w:tc>
          <w:tcPr>
            <w:tcW w:w="2442" w:type="dxa"/>
            <w:vMerge/>
            <w:vAlign w:val="center"/>
          </w:tcPr>
          <w:p w14:paraId="1AB3935A" w14:textId="77777777" w:rsidR="007E4B0E" w:rsidRPr="00172F0D" w:rsidRDefault="007E4B0E"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004" w:type="dxa"/>
            <w:shd w:val="clear" w:color="auto" w:fill="F2F2F2" w:themeFill="background1" w:themeFillShade="F2"/>
            <w:vAlign w:val="center"/>
          </w:tcPr>
          <w:p w14:paraId="76289FEF" w14:textId="77777777"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w:t>
            </w:r>
          </w:p>
        </w:tc>
        <w:tc>
          <w:tcPr>
            <w:tcW w:w="965" w:type="dxa"/>
            <w:shd w:val="clear" w:color="auto" w:fill="F2F2F2" w:themeFill="background1" w:themeFillShade="F2"/>
            <w:vAlign w:val="center"/>
          </w:tcPr>
          <w:p w14:paraId="0F8C9587" w14:textId="77777777"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C2</w:t>
            </w:r>
          </w:p>
        </w:tc>
        <w:tc>
          <w:tcPr>
            <w:tcW w:w="988" w:type="dxa"/>
            <w:shd w:val="clear" w:color="auto" w:fill="F2F2F2" w:themeFill="background1" w:themeFillShade="F2"/>
            <w:vAlign w:val="center"/>
          </w:tcPr>
          <w:p w14:paraId="12D2446D" w14:textId="3C555FE6"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C3</w:t>
            </w:r>
          </w:p>
        </w:tc>
        <w:tc>
          <w:tcPr>
            <w:tcW w:w="1043" w:type="dxa"/>
            <w:shd w:val="clear" w:color="auto" w:fill="F2F2F2" w:themeFill="background1" w:themeFillShade="F2"/>
            <w:vAlign w:val="center"/>
          </w:tcPr>
          <w:p w14:paraId="2797C94A" w14:textId="4A40440F"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C4</w:t>
            </w:r>
          </w:p>
        </w:tc>
        <w:tc>
          <w:tcPr>
            <w:tcW w:w="1050" w:type="dxa"/>
            <w:shd w:val="clear" w:color="auto" w:fill="F2F2F2" w:themeFill="background1" w:themeFillShade="F2"/>
            <w:vAlign w:val="center"/>
          </w:tcPr>
          <w:p w14:paraId="42A168A2" w14:textId="18F3E13B" w:rsidR="007E4B0E" w:rsidRPr="00172F0D" w:rsidRDefault="007E4B0E" w:rsidP="00172F0D">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C5</w:t>
            </w:r>
          </w:p>
        </w:tc>
        <w:tc>
          <w:tcPr>
            <w:tcW w:w="1028" w:type="dxa"/>
            <w:shd w:val="clear" w:color="auto" w:fill="F2F2F2" w:themeFill="background1" w:themeFillShade="F2"/>
            <w:vAlign w:val="center"/>
          </w:tcPr>
          <w:p w14:paraId="4B8A4D60" w14:textId="77F2B64B"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6</w:t>
            </w:r>
          </w:p>
        </w:tc>
        <w:tc>
          <w:tcPr>
            <w:tcW w:w="1031" w:type="dxa"/>
            <w:shd w:val="clear" w:color="auto" w:fill="F2F2F2" w:themeFill="background1" w:themeFillShade="F2"/>
            <w:vAlign w:val="center"/>
          </w:tcPr>
          <w:p w14:paraId="063A170F" w14:textId="2D2FF432"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7</w:t>
            </w:r>
          </w:p>
        </w:tc>
        <w:tc>
          <w:tcPr>
            <w:tcW w:w="1049" w:type="dxa"/>
            <w:shd w:val="clear" w:color="auto" w:fill="F2F2F2" w:themeFill="background1" w:themeFillShade="F2"/>
            <w:vAlign w:val="center"/>
          </w:tcPr>
          <w:p w14:paraId="1F94293A" w14:textId="5F6BFC29" w:rsidR="007E4B0E" w:rsidRPr="00172F0D" w:rsidRDefault="007E4B0E" w:rsidP="00172F0D">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C8</w:t>
            </w:r>
          </w:p>
        </w:tc>
      </w:tr>
      <w:tr w:rsidR="007E4B0E" w:rsidRPr="00172F0D" w14:paraId="13BCA367" w14:textId="3A19C958" w:rsidTr="007E4B0E">
        <w:trPr>
          <w:trHeight w:val="493"/>
        </w:trPr>
        <w:tc>
          <w:tcPr>
            <w:tcW w:w="2442" w:type="dxa"/>
            <w:shd w:val="clear" w:color="auto" w:fill="D9D9D9"/>
            <w:vAlign w:val="center"/>
          </w:tcPr>
          <w:p w14:paraId="15E51D00" w14:textId="25728217"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1004" w:type="dxa"/>
            <w:shd w:val="clear" w:color="auto" w:fill="F2F2F2" w:themeFill="background1" w:themeFillShade="F2"/>
            <w:vAlign w:val="center"/>
          </w:tcPr>
          <w:p w14:paraId="119634FC" w14:textId="5E40D931" w:rsidR="007E4B0E" w:rsidRPr="00172F0D" w:rsidRDefault="004E6AE2" w:rsidP="006E49A6">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4A7B72ED" w14:textId="53FB796F"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199173F9" w14:textId="716E8158"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7C1AD605" w14:textId="37650DFF"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0B2ED3C3" w14:textId="3AD6C162"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5CBD9B24" w14:textId="49892379"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541A65B5" w14:textId="2D22A516"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2C72256E" w14:textId="6E534C6B" w:rsidR="007E4B0E" w:rsidRDefault="004E6AE2" w:rsidP="006E49A6">
            <w:pPr>
              <w:jc w:val="center"/>
              <w:rPr>
                <w:rFonts w:ascii="Georgia" w:hAnsi="Georgia"/>
                <w:bCs/>
                <w:sz w:val="22"/>
                <w:szCs w:val="22"/>
              </w:rPr>
            </w:pPr>
            <w:sdt>
              <w:sdtPr>
                <w:rPr>
                  <w:rFonts w:ascii="Georgia" w:hAnsi="Georgia"/>
                  <w:bCs/>
                  <w:sz w:val="22"/>
                  <w:szCs w:val="22"/>
                </w:rPr>
                <w:id w:val="-1076124045"/>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r>
      <w:tr w:rsidR="007E4B0E" w:rsidRPr="00172F0D" w14:paraId="7D0B2242" w14:textId="7DEACF7C" w:rsidTr="007E4B0E">
        <w:trPr>
          <w:trHeight w:val="493"/>
        </w:trPr>
        <w:tc>
          <w:tcPr>
            <w:tcW w:w="2442" w:type="dxa"/>
            <w:shd w:val="clear" w:color="auto" w:fill="D9D9D9"/>
            <w:vAlign w:val="center"/>
          </w:tcPr>
          <w:p w14:paraId="46D5674E" w14:textId="07469C51"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1004" w:type="dxa"/>
            <w:shd w:val="clear" w:color="auto" w:fill="F2F2F2" w:themeFill="background1" w:themeFillShade="F2"/>
            <w:vAlign w:val="center"/>
          </w:tcPr>
          <w:p w14:paraId="03E900B8" w14:textId="25240573" w:rsidR="007E4B0E" w:rsidRPr="00172F0D" w:rsidRDefault="004E6AE2" w:rsidP="006E49A6">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1CCD3D1B" w14:textId="71F1D90D"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2B68D7E" w14:textId="6620C47A"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105F0806" w14:textId="121E66CC"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7B562008" w14:textId="335A57DB"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1B1AF676" w14:textId="300D7F6B"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15446CB5" w14:textId="2418AACB"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500CC3E5" w14:textId="7525C6D3" w:rsidR="007E4B0E" w:rsidRDefault="004E6AE2" w:rsidP="006E49A6">
            <w:pPr>
              <w:jc w:val="center"/>
              <w:rPr>
                <w:rFonts w:ascii="Georgia" w:hAnsi="Georgia"/>
                <w:bCs/>
                <w:sz w:val="22"/>
                <w:szCs w:val="22"/>
              </w:rPr>
            </w:pPr>
            <w:sdt>
              <w:sdtPr>
                <w:rPr>
                  <w:rFonts w:ascii="Georgia" w:hAnsi="Georgia"/>
                  <w:bCs/>
                  <w:sz w:val="22"/>
                  <w:szCs w:val="22"/>
                </w:rPr>
                <w:id w:val="42461875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r>
      <w:tr w:rsidR="007E4B0E" w:rsidRPr="00172F0D" w14:paraId="6A85333D" w14:textId="75A6D461" w:rsidTr="007E4B0E">
        <w:trPr>
          <w:trHeight w:val="493"/>
        </w:trPr>
        <w:tc>
          <w:tcPr>
            <w:tcW w:w="2442" w:type="dxa"/>
            <w:shd w:val="clear" w:color="auto" w:fill="D9D9D9"/>
            <w:vAlign w:val="center"/>
          </w:tcPr>
          <w:p w14:paraId="2F2E3B42" w14:textId="40133B24"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1004" w:type="dxa"/>
            <w:shd w:val="clear" w:color="auto" w:fill="F2F2F2" w:themeFill="background1" w:themeFillShade="F2"/>
            <w:vAlign w:val="center"/>
          </w:tcPr>
          <w:p w14:paraId="1BA4216E" w14:textId="2C43DA31" w:rsidR="007E4B0E" w:rsidRPr="00172F0D" w:rsidRDefault="004E6AE2" w:rsidP="006E49A6">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02A33342" w14:textId="3D7D3E14"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E5AA6D3" w14:textId="701BDAB2"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26BECF2F" w14:textId="77A1D353"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55306055" w14:textId="16351050"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36020D65" w14:textId="2DCF1079"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6A58C4DD" w14:textId="7BB7BF34" w:rsidR="007E4B0E" w:rsidRPr="00172F0D" w:rsidRDefault="004E6AE2" w:rsidP="006E49A6">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4FA7F381" w14:textId="3B041328" w:rsidR="007E4B0E" w:rsidRDefault="004E6AE2" w:rsidP="006E49A6">
            <w:pPr>
              <w:jc w:val="center"/>
              <w:rPr>
                <w:rFonts w:ascii="Georgia" w:hAnsi="Georgia"/>
                <w:bCs/>
                <w:sz w:val="22"/>
                <w:szCs w:val="22"/>
              </w:rPr>
            </w:pPr>
            <w:sdt>
              <w:sdtPr>
                <w:rPr>
                  <w:rFonts w:ascii="Georgia" w:hAnsi="Georgia"/>
                  <w:bCs/>
                  <w:sz w:val="22"/>
                  <w:szCs w:val="22"/>
                </w:rPr>
                <w:id w:val="-1970118821"/>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r>
    </w:tbl>
    <w:p w14:paraId="130BAD04" w14:textId="260B7914" w:rsidR="000258E3" w:rsidRDefault="000258E3" w:rsidP="000258E3">
      <w:pPr>
        <w:rPr>
          <w:rFonts w:ascii="Times New Roman" w:eastAsia="Times New Roman" w:hAnsi="Times New Roman" w:cs="Times New Roman"/>
        </w:rPr>
      </w:pPr>
    </w:p>
    <w:p w14:paraId="2130C950" w14:textId="67A7BBC1" w:rsidR="007E4B0E" w:rsidRDefault="007E4B0E" w:rsidP="000258E3">
      <w:pPr>
        <w:rPr>
          <w:rFonts w:ascii="Times New Roman" w:eastAsia="Times New Roman" w:hAnsi="Times New Roman" w:cs="Times New Roman"/>
        </w:rPr>
      </w:pPr>
    </w:p>
    <w:p w14:paraId="28DAD613" w14:textId="6E534D26" w:rsidR="007E4B0E" w:rsidRDefault="007E4B0E" w:rsidP="000258E3">
      <w:pPr>
        <w:rPr>
          <w:rFonts w:ascii="Times New Roman" w:eastAsia="Times New Roman" w:hAnsi="Times New Roman" w:cs="Times New Roman"/>
        </w:rPr>
      </w:pPr>
    </w:p>
    <w:p w14:paraId="0CC39821" w14:textId="46AFDE10" w:rsidR="007E4B0E" w:rsidRDefault="007E4B0E" w:rsidP="000258E3">
      <w:pPr>
        <w:rPr>
          <w:rFonts w:ascii="Times New Roman" w:eastAsia="Times New Roman" w:hAnsi="Times New Roman" w:cs="Times New Roman"/>
        </w:rPr>
      </w:pPr>
    </w:p>
    <w:p w14:paraId="63E6EEDE" w14:textId="2D66996F" w:rsidR="007E4B0E" w:rsidRDefault="007E4B0E" w:rsidP="000258E3">
      <w:pPr>
        <w:rPr>
          <w:rFonts w:ascii="Times New Roman" w:eastAsia="Times New Roman" w:hAnsi="Times New Roman" w:cs="Times New Roman"/>
        </w:rPr>
      </w:pPr>
    </w:p>
    <w:tbl>
      <w:tblPr>
        <w:tblStyle w:val="af4"/>
        <w:tblW w:w="1056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1268"/>
        <w:gridCol w:w="1221"/>
        <w:gridCol w:w="2479"/>
        <w:gridCol w:w="1252"/>
        <w:gridCol w:w="1256"/>
      </w:tblGrid>
      <w:tr w:rsidR="00F206AC" w:rsidRPr="00172F0D" w14:paraId="4A0F5FE8" w14:textId="77777777" w:rsidTr="00570F42">
        <w:trPr>
          <w:trHeight w:val="749"/>
        </w:trPr>
        <w:tc>
          <w:tcPr>
            <w:tcW w:w="3088" w:type="dxa"/>
            <w:vMerge w:val="restart"/>
            <w:vAlign w:val="center"/>
          </w:tcPr>
          <w:p w14:paraId="475BAB79" w14:textId="14C450AE" w:rsidR="00F206AC" w:rsidRPr="00172F0D" w:rsidRDefault="00F206AC" w:rsidP="003B583B">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lastRenderedPageBreak/>
              <w:t xml:space="preserve">Compétences </w:t>
            </w:r>
            <w:r>
              <w:rPr>
                <w:rFonts w:ascii="Times New Roman" w:eastAsia="Times New Roman" w:hAnsi="Times New Roman" w:cs="Times New Roman"/>
                <w:sz w:val="22"/>
                <w:szCs w:val="22"/>
              </w:rPr>
              <w:t>(partie 2)</w:t>
            </w:r>
          </w:p>
        </w:tc>
        <w:tc>
          <w:tcPr>
            <w:tcW w:w="2489" w:type="dxa"/>
            <w:gridSpan w:val="2"/>
            <w:shd w:val="clear" w:color="auto" w:fill="D9D9D9"/>
            <w:vAlign w:val="center"/>
          </w:tcPr>
          <w:p w14:paraId="6D0B5CEC" w14:textId="555B6065" w:rsidR="00F206AC" w:rsidRPr="00172F0D" w:rsidRDefault="00F206AC" w:rsidP="007E4B0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Professionnalisme collaboratif</w:t>
            </w:r>
          </w:p>
        </w:tc>
        <w:tc>
          <w:tcPr>
            <w:tcW w:w="2479" w:type="dxa"/>
            <w:shd w:val="clear" w:color="auto" w:fill="D9D9D9"/>
            <w:vAlign w:val="center"/>
          </w:tcPr>
          <w:p w14:paraId="41AD97E0" w14:textId="16779203" w:rsidR="00F206AC" w:rsidRPr="00172F0D" w:rsidRDefault="00F206AC" w:rsidP="003B583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Professionnalisme enseignant</w:t>
            </w:r>
          </w:p>
        </w:tc>
        <w:tc>
          <w:tcPr>
            <w:tcW w:w="2508" w:type="dxa"/>
            <w:gridSpan w:val="2"/>
            <w:shd w:val="clear" w:color="auto" w:fill="D9D9D9"/>
            <w:vAlign w:val="center"/>
          </w:tcPr>
          <w:p w14:paraId="24A6567A" w14:textId="5E10B2F0" w:rsidR="00F206AC" w:rsidRPr="00172F0D" w:rsidRDefault="00F206AC" w:rsidP="003B583B">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Transversale</w:t>
            </w:r>
            <w:r>
              <w:rPr>
                <w:rFonts w:ascii="Times New Roman" w:eastAsia="Times New Roman" w:hAnsi="Times New Roman" w:cs="Times New Roman"/>
                <w:sz w:val="22"/>
                <w:szCs w:val="22"/>
              </w:rPr>
              <w:t>s</w:t>
            </w:r>
          </w:p>
        </w:tc>
      </w:tr>
      <w:tr w:rsidR="00F206AC" w:rsidRPr="00172F0D" w14:paraId="16BB2542" w14:textId="77777777" w:rsidTr="00C9585F">
        <w:trPr>
          <w:trHeight w:val="590"/>
        </w:trPr>
        <w:tc>
          <w:tcPr>
            <w:tcW w:w="3088" w:type="dxa"/>
            <w:vMerge/>
            <w:vAlign w:val="center"/>
          </w:tcPr>
          <w:p w14:paraId="4ADF36A0" w14:textId="77777777" w:rsidR="00F206AC" w:rsidRPr="00172F0D" w:rsidRDefault="00F206AC" w:rsidP="003B583B">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268" w:type="dxa"/>
            <w:shd w:val="clear" w:color="auto" w:fill="F2F2F2" w:themeFill="background1" w:themeFillShade="F2"/>
            <w:vAlign w:val="center"/>
          </w:tcPr>
          <w:p w14:paraId="703F6ED0" w14:textId="559F62EB" w:rsidR="00F206AC" w:rsidRPr="00172F0D" w:rsidRDefault="00F206AC" w:rsidP="003B583B">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9</w:t>
            </w:r>
          </w:p>
        </w:tc>
        <w:tc>
          <w:tcPr>
            <w:tcW w:w="1221" w:type="dxa"/>
            <w:shd w:val="clear" w:color="auto" w:fill="F2F2F2" w:themeFill="background1" w:themeFillShade="F2"/>
            <w:vAlign w:val="center"/>
          </w:tcPr>
          <w:p w14:paraId="4C8B27D5" w14:textId="671BFFC0" w:rsidR="00F206AC" w:rsidRPr="00172F0D" w:rsidRDefault="00F206AC" w:rsidP="003B583B">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10</w:t>
            </w:r>
          </w:p>
        </w:tc>
        <w:tc>
          <w:tcPr>
            <w:tcW w:w="2479" w:type="dxa"/>
            <w:shd w:val="clear" w:color="auto" w:fill="F2F2F2" w:themeFill="background1" w:themeFillShade="F2"/>
            <w:vAlign w:val="center"/>
          </w:tcPr>
          <w:p w14:paraId="3FFC9047" w14:textId="0B6572CF" w:rsidR="00F206AC" w:rsidRPr="00172F0D" w:rsidRDefault="00F206AC" w:rsidP="003B583B">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11</w:t>
            </w:r>
          </w:p>
        </w:tc>
        <w:tc>
          <w:tcPr>
            <w:tcW w:w="1252" w:type="dxa"/>
            <w:shd w:val="clear" w:color="auto" w:fill="F2F2F2" w:themeFill="background1" w:themeFillShade="F2"/>
            <w:vAlign w:val="center"/>
          </w:tcPr>
          <w:p w14:paraId="108344E9" w14:textId="3BA83B6D" w:rsidR="00F206AC" w:rsidRPr="00172F0D" w:rsidRDefault="00F206AC" w:rsidP="003B583B">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12</w:t>
            </w:r>
          </w:p>
        </w:tc>
        <w:tc>
          <w:tcPr>
            <w:tcW w:w="1256" w:type="dxa"/>
            <w:shd w:val="clear" w:color="auto" w:fill="F2F2F2" w:themeFill="background1" w:themeFillShade="F2"/>
            <w:vAlign w:val="center"/>
          </w:tcPr>
          <w:p w14:paraId="16F764DB" w14:textId="2DB812AA" w:rsidR="00F206AC" w:rsidRPr="00172F0D" w:rsidRDefault="00F206AC" w:rsidP="003B583B">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C1</w:t>
            </w:r>
            <w:r w:rsidR="007D5435">
              <w:rPr>
                <w:rFonts w:ascii="Times New Roman" w:eastAsia="Times New Roman" w:hAnsi="Times New Roman" w:cs="Times New Roman"/>
                <w:b/>
                <w:iCs/>
                <w:sz w:val="22"/>
                <w:szCs w:val="22"/>
              </w:rPr>
              <w:t>3</w:t>
            </w:r>
          </w:p>
        </w:tc>
      </w:tr>
      <w:tr w:rsidR="00F206AC" w:rsidRPr="00172F0D" w14:paraId="0DF09994" w14:textId="77777777" w:rsidTr="005113EE">
        <w:trPr>
          <w:trHeight w:val="536"/>
        </w:trPr>
        <w:tc>
          <w:tcPr>
            <w:tcW w:w="3088" w:type="dxa"/>
            <w:shd w:val="clear" w:color="auto" w:fill="D9D9D9"/>
            <w:vAlign w:val="center"/>
          </w:tcPr>
          <w:p w14:paraId="24911651" w14:textId="77777777" w:rsidR="00F206AC" w:rsidRPr="00172F0D" w:rsidRDefault="00F206AC" w:rsidP="003B583B">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1268" w:type="dxa"/>
            <w:shd w:val="clear" w:color="auto" w:fill="F2F2F2" w:themeFill="background1" w:themeFillShade="F2"/>
            <w:vAlign w:val="center"/>
          </w:tcPr>
          <w:p w14:paraId="6D11E3E2" w14:textId="77777777" w:rsidR="00F206AC" w:rsidRPr="00172F0D" w:rsidRDefault="004E6AE2" w:rsidP="003B583B">
            <w:pPr>
              <w:jc w:val="center"/>
              <w:rPr>
                <w:rFonts w:ascii="Times New Roman" w:eastAsia="Times New Roman" w:hAnsi="Times New Roman" w:cs="Times New Roman"/>
                <w:sz w:val="22"/>
                <w:szCs w:val="22"/>
              </w:rPr>
            </w:pPr>
            <w:sdt>
              <w:sdtPr>
                <w:rPr>
                  <w:rFonts w:ascii="Georgia" w:hAnsi="Georgia"/>
                  <w:bCs/>
                  <w:sz w:val="22"/>
                  <w:szCs w:val="22"/>
                </w:rPr>
                <w:id w:val="1691491684"/>
                <w14:checkbox>
                  <w14:checked w14:val="0"/>
                  <w14:checkedState w14:val="2612" w14:font="MS Gothic"/>
                  <w14:uncheckedState w14:val="2610" w14:font="MS Gothic"/>
                </w14:checkbox>
              </w:sdtPr>
              <w:sdtEndPr/>
              <w:sdtContent>
                <w:r w:rsidR="00F206AC">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26059B9"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543912453"/>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0FB9757B" w14:textId="4CADC744" w:rsidR="00F206AC" w:rsidRDefault="004E6AE2" w:rsidP="003B583B">
            <w:pPr>
              <w:jc w:val="center"/>
              <w:rPr>
                <w:rFonts w:ascii="Georgia" w:hAnsi="Georgia"/>
                <w:bCs/>
                <w:sz w:val="22"/>
                <w:szCs w:val="22"/>
              </w:rPr>
            </w:pPr>
            <w:sdt>
              <w:sdtPr>
                <w:rPr>
                  <w:rFonts w:ascii="Georgia" w:hAnsi="Georgia"/>
                  <w:bCs/>
                  <w:sz w:val="22"/>
                  <w:szCs w:val="22"/>
                </w:rPr>
                <w:id w:val="75656130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47E44468" w14:textId="5737B8CD"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67067620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1B2125DF"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867719265"/>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r w:rsidR="00F206AC" w:rsidRPr="00172F0D" w14:paraId="5AB5B0F5" w14:textId="77777777" w:rsidTr="00AB6231">
        <w:trPr>
          <w:trHeight w:val="536"/>
        </w:trPr>
        <w:tc>
          <w:tcPr>
            <w:tcW w:w="3088" w:type="dxa"/>
            <w:shd w:val="clear" w:color="auto" w:fill="D9D9D9"/>
            <w:vAlign w:val="center"/>
          </w:tcPr>
          <w:p w14:paraId="62408A78" w14:textId="77777777" w:rsidR="00F206AC" w:rsidRPr="00172F0D" w:rsidRDefault="00F206AC" w:rsidP="003B583B">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1268" w:type="dxa"/>
            <w:shd w:val="clear" w:color="auto" w:fill="F2F2F2" w:themeFill="background1" w:themeFillShade="F2"/>
            <w:vAlign w:val="center"/>
          </w:tcPr>
          <w:p w14:paraId="610D1747" w14:textId="77777777" w:rsidR="00F206AC" w:rsidRPr="00172F0D" w:rsidRDefault="004E6AE2" w:rsidP="003B583B">
            <w:pPr>
              <w:jc w:val="center"/>
              <w:rPr>
                <w:rFonts w:ascii="Times New Roman" w:eastAsia="Times New Roman" w:hAnsi="Times New Roman" w:cs="Times New Roman"/>
                <w:sz w:val="22"/>
                <w:szCs w:val="22"/>
              </w:rPr>
            </w:pPr>
            <w:sdt>
              <w:sdtPr>
                <w:rPr>
                  <w:rFonts w:ascii="Georgia" w:hAnsi="Georgia"/>
                  <w:bCs/>
                  <w:sz w:val="22"/>
                  <w:szCs w:val="22"/>
                </w:rPr>
                <w:id w:val="903571322"/>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4E42D808"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05503333"/>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2291B766" w14:textId="36C0AEFD" w:rsidR="00F206AC" w:rsidRDefault="004E6AE2" w:rsidP="003B583B">
            <w:pPr>
              <w:jc w:val="center"/>
              <w:rPr>
                <w:rFonts w:ascii="Georgia" w:hAnsi="Georgia"/>
                <w:bCs/>
                <w:sz w:val="22"/>
                <w:szCs w:val="22"/>
              </w:rPr>
            </w:pPr>
            <w:sdt>
              <w:sdtPr>
                <w:rPr>
                  <w:rFonts w:ascii="Georgia" w:hAnsi="Georgia"/>
                  <w:bCs/>
                  <w:sz w:val="22"/>
                  <w:szCs w:val="22"/>
                </w:rPr>
                <w:id w:val="109947641"/>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7AEAEEF1" w14:textId="58DC9D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711840672"/>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21DD8538"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946816269"/>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r w:rsidR="00F206AC" w:rsidRPr="00172F0D" w14:paraId="2512EC93" w14:textId="77777777" w:rsidTr="00CC7CB2">
        <w:trPr>
          <w:trHeight w:val="536"/>
        </w:trPr>
        <w:tc>
          <w:tcPr>
            <w:tcW w:w="3088" w:type="dxa"/>
            <w:shd w:val="clear" w:color="auto" w:fill="D9D9D9"/>
            <w:vAlign w:val="center"/>
          </w:tcPr>
          <w:p w14:paraId="07527E13" w14:textId="77777777" w:rsidR="00F206AC" w:rsidRPr="00172F0D" w:rsidRDefault="00F206AC" w:rsidP="003B583B">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1268" w:type="dxa"/>
            <w:shd w:val="clear" w:color="auto" w:fill="F2F2F2" w:themeFill="background1" w:themeFillShade="F2"/>
            <w:vAlign w:val="center"/>
          </w:tcPr>
          <w:p w14:paraId="02BB54EE" w14:textId="77777777" w:rsidR="00F206AC" w:rsidRPr="00172F0D" w:rsidRDefault="004E6AE2" w:rsidP="003B583B">
            <w:pPr>
              <w:jc w:val="center"/>
              <w:rPr>
                <w:rFonts w:ascii="Times New Roman" w:eastAsia="Times New Roman" w:hAnsi="Times New Roman" w:cs="Times New Roman"/>
                <w:sz w:val="22"/>
                <w:szCs w:val="22"/>
              </w:rPr>
            </w:pPr>
            <w:sdt>
              <w:sdtPr>
                <w:rPr>
                  <w:rFonts w:ascii="Georgia" w:hAnsi="Georgia"/>
                  <w:bCs/>
                  <w:sz w:val="22"/>
                  <w:szCs w:val="22"/>
                </w:rPr>
                <w:id w:val="1172222439"/>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7B5E083"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429921393"/>
                <w14:checkbox>
                  <w14:checked w14:val="0"/>
                  <w14:checkedState w14:val="2612" w14:font="MS Gothic"/>
                  <w14:uncheckedState w14:val="2610" w14:font="MS Gothic"/>
                </w14:checkbox>
              </w:sdtPr>
              <w:sdtEndPr/>
              <w:sdtContent>
                <w:r w:rsidR="00F206AC">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5E17A3FD" w14:textId="153211FE" w:rsidR="00F206AC" w:rsidRDefault="004E6AE2" w:rsidP="003B583B">
            <w:pPr>
              <w:jc w:val="center"/>
              <w:rPr>
                <w:rFonts w:ascii="Georgia" w:hAnsi="Georgia"/>
                <w:bCs/>
                <w:sz w:val="22"/>
                <w:szCs w:val="22"/>
              </w:rPr>
            </w:pPr>
            <w:sdt>
              <w:sdtPr>
                <w:rPr>
                  <w:rFonts w:ascii="Georgia" w:hAnsi="Georgia"/>
                  <w:bCs/>
                  <w:sz w:val="22"/>
                  <w:szCs w:val="22"/>
                </w:rPr>
                <w:id w:val="-21327668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1E475D65" w14:textId="4B357D60"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175820654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32D6A9BC" w14:textId="77777777" w:rsidR="00F206AC" w:rsidRPr="00172F0D" w:rsidRDefault="004E6AE2" w:rsidP="003B583B">
            <w:pPr>
              <w:jc w:val="center"/>
              <w:rPr>
                <w:rFonts w:ascii="Times New Roman" w:eastAsia="Times New Roman" w:hAnsi="Times New Roman" w:cs="Times New Roman"/>
                <w:b/>
                <w:sz w:val="22"/>
                <w:szCs w:val="22"/>
              </w:rPr>
            </w:pPr>
            <w:sdt>
              <w:sdtPr>
                <w:rPr>
                  <w:rFonts w:ascii="Georgia" w:hAnsi="Georgia"/>
                  <w:bCs/>
                  <w:sz w:val="22"/>
                  <w:szCs w:val="22"/>
                </w:rPr>
                <w:id w:val="6038778"/>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bl>
    <w:p w14:paraId="5419088C" w14:textId="5F69B8CD" w:rsidR="007E4B0E" w:rsidRDefault="007E4B0E" w:rsidP="000258E3">
      <w:pPr>
        <w:rPr>
          <w:rFonts w:ascii="Times New Roman" w:eastAsia="Times New Roman" w:hAnsi="Times New Roman" w:cs="Times New Roman"/>
        </w:rPr>
      </w:pPr>
    </w:p>
    <w:p w14:paraId="75E3776C" w14:textId="77777777" w:rsidR="007E4B0E" w:rsidRPr="00172F0D" w:rsidRDefault="007E4B0E" w:rsidP="000258E3">
      <w:pPr>
        <w:rPr>
          <w:rFonts w:ascii="Times New Roman" w:eastAsia="Times New Roman" w:hAnsi="Times New Roman" w:cs="Times New Roman"/>
        </w:rPr>
      </w:pPr>
    </w:p>
    <w:p w14:paraId="78BC8B71" w14:textId="77777777" w:rsidR="003F71E7" w:rsidRDefault="003F71E7" w:rsidP="000258E3">
      <w:pPr>
        <w:jc w:val="center"/>
        <w:rPr>
          <w:rFonts w:ascii="Times New Roman" w:hAnsi="Times New Roman"/>
          <w:b/>
        </w:rPr>
      </w:pPr>
    </w:p>
    <w:p w14:paraId="41F91D9D" w14:textId="743E5CA4" w:rsidR="000258E3" w:rsidRPr="00172F0D" w:rsidRDefault="000258E3" w:rsidP="000258E3">
      <w:pPr>
        <w:jc w:val="center"/>
        <w:rPr>
          <w:rFonts w:ascii="Times New Roman" w:hAnsi="Times New Roman"/>
          <w:b/>
        </w:rPr>
      </w:pPr>
      <w:r w:rsidRPr="00172F0D">
        <w:rPr>
          <w:rFonts w:ascii="Times New Roman" w:hAnsi="Times New Roman"/>
          <w:b/>
        </w:rPr>
        <w:t xml:space="preserve">DÉCISION DE LA </w:t>
      </w:r>
      <w:r w:rsidR="00CE69C8" w:rsidRPr="00172F0D">
        <w:rPr>
          <w:rFonts w:ascii="Times New Roman" w:hAnsi="Times New Roman"/>
          <w:b/>
        </w:rPr>
        <w:t>MENTION</w:t>
      </w:r>
      <w:r w:rsidR="00E7317B" w:rsidRPr="00172F0D">
        <w:rPr>
          <w:rFonts w:ascii="Times New Roman" w:hAnsi="Times New Roman"/>
          <w:b/>
        </w:rPr>
        <w:t xml:space="preserve"> FINALE</w:t>
      </w:r>
    </w:p>
    <w:p w14:paraId="0CF1DB7E" w14:textId="77777777" w:rsidR="000258E3" w:rsidRPr="00172F0D" w:rsidRDefault="000258E3" w:rsidP="000258E3">
      <w:pPr>
        <w:jc w:val="center"/>
        <w:rPr>
          <w:rFonts w:ascii="Times New Roman" w:eastAsia="Times New Roman" w:hAnsi="Times New Roman" w:cs="Times New Roman"/>
          <w:b/>
          <w:strike/>
        </w:rPr>
      </w:pPr>
    </w:p>
    <w:tbl>
      <w:tblPr>
        <w:tblW w:w="10534" w:type="dxa"/>
        <w:jc w:val="center"/>
        <w:tblLook w:val="04A0" w:firstRow="1" w:lastRow="0" w:firstColumn="1" w:lastColumn="0" w:noHBand="0" w:noVBand="1"/>
      </w:tblPr>
      <w:tblGrid>
        <w:gridCol w:w="219"/>
        <w:gridCol w:w="2280"/>
        <w:gridCol w:w="8035"/>
      </w:tblGrid>
      <w:tr w:rsidR="000258E3" w:rsidRPr="00FA2BE8" w14:paraId="6001A60B" w14:textId="77777777" w:rsidTr="00F206AC">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FA2BE8" w:rsidRDefault="000258E3" w:rsidP="005A2853">
            <w:pPr>
              <w:spacing w:before="160" w:after="80"/>
              <w:jc w:val="center"/>
              <w:rPr>
                <w:rFonts w:ascii="Times New Roman" w:hAnsi="Times New Roman"/>
                <w:b/>
                <w:sz w:val="20"/>
              </w:rPr>
            </w:pPr>
            <w:r w:rsidRPr="00FA2BE8">
              <w:rPr>
                <w:rFonts w:ascii="Times New Roman" w:hAnsi="Times New Roman"/>
                <w:b/>
                <w:sz w:val="20"/>
              </w:rPr>
              <w:t>NOTE :</w:t>
            </w:r>
          </w:p>
        </w:tc>
        <w:tc>
          <w:tcPr>
            <w:tcW w:w="8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FA2BE8" w:rsidRDefault="000258E3" w:rsidP="00E8589E">
            <w:pPr>
              <w:jc w:val="center"/>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r w:rsidRPr="00FA2BE8">
              <w:rPr>
                <w:rFonts w:ascii="Times New Roman" w:hAnsi="Times New Roman"/>
                <w:b/>
                <w:sz w:val="20"/>
                <w:lang w:val="en-CA"/>
              </w:rPr>
              <w:sym w:font="Webdings" w:char="F063"/>
            </w:r>
            <w:r w:rsidRPr="00FA2BE8">
              <w:rPr>
                <w:rFonts w:ascii="Times New Roman" w:hAnsi="Times New Roman"/>
                <w:b/>
                <w:sz w:val="20"/>
                <w:lang w:val="en-CA"/>
              </w:rPr>
              <w:t xml:space="preserve">                                                    </w:t>
            </w:r>
            <w:r w:rsidRPr="00FA2BE8">
              <w:rPr>
                <w:rFonts w:ascii="Times New Roman" w:hAnsi="Times New Roman"/>
                <w:b/>
                <w:sz w:val="20"/>
              </w:rPr>
              <w:t xml:space="preserve">ÉCHEC   </w:t>
            </w:r>
            <w:r w:rsidRPr="00FA2BE8">
              <w:rPr>
                <w:rFonts w:ascii="Times New Roman" w:hAnsi="Times New Roman"/>
                <w:b/>
                <w:sz w:val="20"/>
              </w:rPr>
              <w:sym w:font="Webdings" w:char="F063"/>
            </w:r>
          </w:p>
        </w:tc>
      </w:tr>
      <w:tr w:rsidR="000258E3" w:rsidRPr="00FA2BE8" w14:paraId="2F48C177" w14:textId="77777777" w:rsidTr="00F206AC">
        <w:tblPrEx>
          <w:tblCellMar>
            <w:left w:w="70" w:type="dxa"/>
            <w:right w:w="70" w:type="dxa"/>
          </w:tblCellMar>
          <w:tblLook w:val="0000" w:firstRow="0" w:lastRow="0" w:firstColumn="0" w:lastColumn="0" w:noHBand="0" w:noVBand="0"/>
        </w:tblPrEx>
        <w:trPr>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 xml:space="preserve">Date : </w:t>
            </w:r>
          </w:p>
        </w:tc>
      </w:tr>
      <w:tr w:rsidR="000258E3" w:rsidRPr="00FA2BE8" w14:paraId="12E12BC6" w14:textId="77777777" w:rsidTr="00F206AC">
        <w:tblPrEx>
          <w:tblCellMar>
            <w:left w:w="70" w:type="dxa"/>
            <w:right w:w="70" w:type="dxa"/>
          </w:tblCellMar>
          <w:tblLook w:val="0000" w:firstRow="0" w:lastRow="0" w:firstColumn="0" w:lastColumn="0" w:noHBand="0" w:noVBand="0"/>
        </w:tblPrEx>
        <w:trPr>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Signature :</w:t>
            </w:r>
          </w:p>
        </w:tc>
      </w:tr>
      <w:tr w:rsidR="000258E3" w:rsidRPr="00592EDD" w14:paraId="47924391" w14:textId="77777777" w:rsidTr="00F206AC">
        <w:tblPrEx>
          <w:tblCellMar>
            <w:left w:w="70" w:type="dxa"/>
            <w:right w:w="70" w:type="dxa"/>
          </w:tblCellMar>
          <w:tblLook w:val="0000" w:firstRow="0" w:lastRow="0" w:firstColumn="0" w:lastColumn="0" w:noHBand="0" w:noVBand="0"/>
        </w:tblPrEx>
        <w:trPr>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FA2BE8" w:rsidRDefault="000258E3" w:rsidP="005A2853">
            <w:pPr>
              <w:pStyle w:val="Titre4"/>
              <w:jc w:val="center"/>
              <w:rPr>
                <w:rFonts w:ascii="Times New Roman" w:hAnsi="Times New Roman"/>
                <w:sz w:val="22"/>
              </w:rPr>
            </w:pPr>
          </w:p>
          <w:p w14:paraId="6BC243CF" w14:textId="77777777" w:rsidR="000258E3" w:rsidRPr="00FA2BE8" w:rsidRDefault="000258E3" w:rsidP="005A2853">
            <w:pPr>
              <w:pStyle w:val="Titre4"/>
              <w:rPr>
                <w:rFonts w:ascii="Times New Roman" w:hAnsi="Times New Roman"/>
                <w:sz w:val="22"/>
              </w:rPr>
            </w:pPr>
          </w:p>
          <w:p w14:paraId="16B04554" w14:textId="77777777" w:rsidR="000258E3" w:rsidRPr="00FA2BE8" w:rsidRDefault="000258E3" w:rsidP="005A2853">
            <w:pPr>
              <w:pStyle w:val="Titre4"/>
              <w:jc w:val="center"/>
              <w:rPr>
                <w:rFonts w:ascii="Times New Roman" w:hAnsi="Times New Roman"/>
                <w:b w:val="0"/>
                <w:sz w:val="22"/>
              </w:rPr>
            </w:pPr>
            <w:r w:rsidRPr="00FA2BE8">
              <w:rPr>
                <w:rFonts w:ascii="Times New Roman" w:hAnsi="Times New Roman"/>
                <w:sz w:val="22"/>
              </w:rPr>
              <w:t>_______________________</w:t>
            </w:r>
          </w:p>
          <w:p w14:paraId="7711E8A3" w14:textId="00BDC63E" w:rsidR="000258E3" w:rsidRDefault="000258E3" w:rsidP="00EE3B2A">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07F2714" w14:textId="77777777" w:rsidR="00EE3B2A" w:rsidRPr="00EE3B2A" w:rsidRDefault="00EE3B2A" w:rsidP="00EE3B2A"/>
          <w:p w14:paraId="0516B6FF" w14:textId="77777777" w:rsidR="000258E3" w:rsidRPr="00FA2BE8" w:rsidRDefault="000258E3" w:rsidP="005A2853">
            <w:pPr>
              <w:jc w:val="center"/>
              <w:rPr>
                <w:rFonts w:ascii="Times New Roman" w:hAnsi="Times New Roman"/>
                <w:sz w:val="18"/>
                <w:szCs w:val="18"/>
              </w:rPr>
            </w:pPr>
          </w:p>
          <w:p w14:paraId="3BBC72F0" w14:textId="155FF914" w:rsidR="000258E3" w:rsidRPr="00EB540F" w:rsidRDefault="000258E3" w:rsidP="00EB540F">
            <w:pPr>
              <w:rPr>
                <w:rFonts w:ascii="Times New Roman" w:hAnsi="Times New Roman"/>
                <w:b/>
                <w:sz w:val="18"/>
                <w:szCs w:val="18"/>
              </w:rPr>
            </w:pPr>
          </w:p>
        </w:tc>
      </w:tr>
    </w:tbl>
    <w:p w14:paraId="4AAF0214" w14:textId="792457EC" w:rsidR="000655BA" w:rsidRDefault="000655BA" w:rsidP="002168C0">
      <w:pPr>
        <w:jc w:val="left"/>
        <w:rPr>
          <w:rFonts w:ascii="Times New Roman" w:eastAsia="Times New Roman" w:hAnsi="Times New Roman" w:cs="Times New Roman"/>
          <w:b/>
          <w:sz w:val="20"/>
          <w:szCs w:val="20"/>
        </w:rPr>
      </w:pPr>
    </w:p>
    <w:sectPr w:rsidR="000655BA"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054D" w14:textId="77777777" w:rsidR="004E6AE2" w:rsidRDefault="004E6AE2">
      <w:r>
        <w:separator/>
      </w:r>
    </w:p>
  </w:endnote>
  <w:endnote w:type="continuationSeparator" w:id="0">
    <w:p w14:paraId="275D4B2E" w14:textId="77777777" w:rsidR="004E6AE2" w:rsidRDefault="004E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82AA" w14:textId="7E0E92FD" w:rsidR="00916F04" w:rsidRPr="00287A06" w:rsidRDefault="00916F04">
    <w:pPr>
      <w:pStyle w:val="Pieddepage"/>
      <w:rPr>
        <w:rFonts w:ascii="Times New Roman" w:hAnsi="Times New Roman" w:cs="Times New Roman"/>
        <w:sz w:val="20"/>
        <w:szCs w:val="20"/>
      </w:rPr>
    </w:pPr>
    <w:r w:rsidRPr="00287A06">
      <w:rPr>
        <w:rFonts w:ascii="Times New Roman" w:hAnsi="Times New Roman" w:cs="Times New Roman"/>
        <w:sz w:val="20"/>
        <w:szCs w:val="20"/>
      </w:rPr>
      <w:t>Révision en août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916F04" w:rsidRPr="00D80C62" w:rsidRDefault="00916F04">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E367" w14:textId="77777777" w:rsidR="002F292A" w:rsidRPr="00A514D2" w:rsidRDefault="002F292A"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3BD" w14:textId="77777777" w:rsidR="002F292A" w:rsidRPr="00A514D2" w:rsidRDefault="002F292A"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916F04" w:rsidRPr="00A514D2" w:rsidRDefault="00916F04"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916F04" w:rsidRPr="00A514D2" w:rsidRDefault="00916F04" w:rsidP="00A514D2">
    <w:pPr>
      <w:pStyle w:val="Pieddepage"/>
      <w:jc w:val="center"/>
      <w:rPr>
        <w:rFonts w:ascii="Times New Roman" w:hAnsi="Times New Roman" w:cs="Times New Roman"/>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916F04" w:rsidRPr="00A514D2" w:rsidRDefault="00916F04" w:rsidP="00A514D2">
    <w:pPr>
      <w:pStyle w:val="Pieddepage"/>
      <w:jc w:val="center"/>
      <w:rPr>
        <w:rFonts w:ascii="Times New Roman" w:hAnsi="Times New Roman" w:cs="Times New Roman"/>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916F04" w:rsidRPr="00D80C62" w:rsidRDefault="00916F04">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B0ED" w14:textId="77777777" w:rsidR="004E6AE2" w:rsidRDefault="004E6AE2">
      <w:r>
        <w:separator/>
      </w:r>
    </w:p>
  </w:footnote>
  <w:footnote w:type="continuationSeparator" w:id="0">
    <w:p w14:paraId="181B13B6" w14:textId="77777777" w:rsidR="004E6AE2" w:rsidRDefault="004E6AE2">
      <w:r>
        <w:continuationSeparator/>
      </w:r>
    </w:p>
  </w:footnote>
  <w:footnote w:id="1">
    <w:p w14:paraId="3FA116DB" w14:textId="60BA5EE7" w:rsidR="00916F04" w:rsidRDefault="00916F04" w:rsidP="00DD4E5B">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des grilles d’évaluation formative 2 et finale pour formuler vos commentaires.</w:t>
      </w:r>
    </w:p>
  </w:footnote>
  <w:footnote w:id="2">
    <w:p w14:paraId="45CD37E8" w14:textId="3289949A" w:rsidR="00916F04" w:rsidRPr="004203B2" w:rsidRDefault="00916F04"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946311">
        <w:rPr>
          <w:rFonts w:ascii="Times New Roman" w:hAnsi="Times New Roman" w:cs="Times New Roman"/>
          <w:sz w:val="16"/>
        </w:rPr>
        <w:t>I</w:t>
      </w:r>
      <w:r>
        <w:rPr>
          <w:rFonts w:ascii="Times New Roman" w:hAnsi="Times New Roman" w:cs="Times New Roman"/>
          <w:sz w:val="16"/>
        </w:rPr>
        <w:t>I</w:t>
      </w:r>
      <w:r w:rsidR="00946311">
        <w:rPr>
          <w:rFonts w:ascii="Times New Roman" w:hAnsi="Times New Roman" w:cs="Times New Roman"/>
          <w:sz w:val="16"/>
        </w:rPr>
        <w:t>, sauf les C9 et C10</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916F04" w:rsidRDefault="00916F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916F04" w:rsidRDefault="00916F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916F04" w:rsidRDefault="00916F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EF4"/>
    <w:rsid w:val="00093E92"/>
    <w:rsid w:val="000B1B0F"/>
    <w:rsid w:val="000B5D28"/>
    <w:rsid w:val="000C7479"/>
    <w:rsid w:val="000C7D74"/>
    <w:rsid w:val="000D090A"/>
    <w:rsid w:val="000D647A"/>
    <w:rsid w:val="000E283A"/>
    <w:rsid w:val="000F1AA9"/>
    <w:rsid w:val="000F400F"/>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7AAA"/>
    <w:rsid w:val="00167DC3"/>
    <w:rsid w:val="00172703"/>
    <w:rsid w:val="00172F0D"/>
    <w:rsid w:val="001803E6"/>
    <w:rsid w:val="001818C9"/>
    <w:rsid w:val="001B06F3"/>
    <w:rsid w:val="001B5ED5"/>
    <w:rsid w:val="001C0EF5"/>
    <w:rsid w:val="001C118F"/>
    <w:rsid w:val="001C1362"/>
    <w:rsid w:val="001C620A"/>
    <w:rsid w:val="001C74E8"/>
    <w:rsid w:val="001D48FC"/>
    <w:rsid w:val="001D785F"/>
    <w:rsid w:val="001E47C4"/>
    <w:rsid w:val="001E5550"/>
    <w:rsid w:val="001E6538"/>
    <w:rsid w:val="001F4F21"/>
    <w:rsid w:val="001F5475"/>
    <w:rsid w:val="002168C0"/>
    <w:rsid w:val="00220165"/>
    <w:rsid w:val="002255CF"/>
    <w:rsid w:val="00225A36"/>
    <w:rsid w:val="00235A90"/>
    <w:rsid w:val="002373BF"/>
    <w:rsid w:val="00243811"/>
    <w:rsid w:val="0024471F"/>
    <w:rsid w:val="0025132C"/>
    <w:rsid w:val="00260462"/>
    <w:rsid w:val="0026264D"/>
    <w:rsid w:val="00266E33"/>
    <w:rsid w:val="00281AAD"/>
    <w:rsid w:val="00287A06"/>
    <w:rsid w:val="002904C3"/>
    <w:rsid w:val="002965F4"/>
    <w:rsid w:val="00296AFC"/>
    <w:rsid w:val="002A098E"/>
    <w:rsid w:val="002A48E7"/>
    <w:rsid w:val="002A72C7"/>
    <w:rsid w:val="002B7BE0"/>
    <w:rsid w:val="002C0DAC"/>
    <w:rsid w:val="002C3AA7"/>
    <w:rsid w:val="002D1114"/>
    <w:rsid w:val="002D4615"/>
    <w:rsid w:val="002E2DEE"/>
    <w:rsid w:val="002E6FE4"/>
    <w:rsid w:val="002E7549"/>
    <w:rsid w:val="002E75FC"/>
    <w:rsid w:val="002F0440"/>
    <w:rsid w:val="002F22CF"/>
    <w:rsid w:val="002F292A"/>
    <w:rsid w:val="002F66EC"/>
    <w:rsid w:val="00300115"/>
    <w:rsid w:val="00302640"/>
    <w:rsid w:val="003031CA"/>
    <w:rsid w:val="003060FC"/>
    <w:rsid w:val="00313E76"/>
    <w:rsid w:val="0031455F"/>
    <w:rsid w:val="003156DE"/>
    <w:rsid w:val="00325915"/>
    <w:rsid w:val="003351A1"/>
    <w:rsid w:val="00341745"/>
    <w:rsid w:val="003430DE"/>
    <w:rsid w:val="0034520B"/>
    <w:rsid w:val="0035199D"/>
    <w:rsid w:val="0036639B"/>
    <w:rsid w:val="00367544"/>
    <w:rsid w:val="00370456"/>
    <w:rsid w:val="00372988"/>
    <w:rsid w:val="00373B2C"/>
    <w:rsid w:val="00380E46"/>
    <w:rsid w:val="0039067A"/>
    <w:rsid w:val="00394918"/>
    <w:rsid w:val="003D3782"/>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90110"/>
    <w:rsid w:val="004B46DA"/>
    <w:rsid w:val="004B59A2"/>
    <w:rsid w:val="004C2733"/>
    <w:rsid w:val="004C522A"/>
    <w:rsid w:val="004C5692"/>
    <w:rsid w:val="004D4651"/>
    <w:rsid w:val="004E1206"/>
    <w:rsid w:val="004E4DAD"/>
    <w:rsid w:val="004E525C"/>
    <w:rsid w:val="004E6AE2"/>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C63E5"/>
    <w:rsid w:val="005E5744"/>
    <w:rsid w:val="005F1549"/>
    <w:rsid w:val="005F7155"/>
    <w:rsid w:val="00601406"/>
    <w:rsid w:val="00604961"/>
    <w:rsid w:val="0061458F"/>
    <w:rsid w:val="00624107"/>
    <w:rsid w:val="0062761B"/>
    <w:rsid w:val="006325A2"/>
    <w:rsid w:val="00635D3C"/>
    <w:rsid w:val="00641A1E"/>
    <w:rsid w:val="006423D6"/>
    <w:rsid w:val="00642AFD"/>
    <w:rsid w:val="006469FD"/>
    <w:rsid w:val="00655720"/>
    <w:rsid w:val="00664208"/>
    <w:rsid w:val="006652BE"/>
    <w:rsid w:val="006825E1"/>
    <w:rsid w:val="0068792C"/>
    <w:rsid w:val="006924F9"/>
    <w:rsid w:val="006954FA"/>
    <w:rsid w:val="006A6AF3"/>
    <w:rsid w:val="006B7B74"/>
    <w:rsid w:val="006C7C24"/>
    <w:rsid w:val="006E20F9"/>
    <w:rsid w:val="006E2BAE"/>
    <w:rsid w:val="006E329C"/>
    <w:rsid w:val="006E39C8"/>
    <w:rsid w:val="006E49A6"/>
    <w:rsid w:val="006E7C3C"/>
    <w:rsid w:val="006F05F6"/>
    <w:rsid w:val="00700E5F"/>
    <w:rsid w:val="00707024"/>
    <w:rsid w:val="0071219D"/>
    <w:rsid w:val="00712BD3"/>
    <w:rsid w:val="00726665"/>
    <w:rsid w:val="007274BE"/>
    <w:rsid w:val="00730555"/>
    <w:rsid w:val="00731561"/>
    <w:rsid w:val="00731DCA"/>
    <w:rsid w:val="00733432"/>
    <w:rsid w:val="00734225"/>
    <w:rsid w:val="00735D6C"/>
    <w:rsid w:val="00741B02"/>
    <w:rsid w:val="00747E9A"/>
    <w:rsid w:val="00752829"/>
    <w:rsid w:val="007561FE"/>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35"/>
    <w:rsid w:val="007D545A"/>
    <w:rsid w:val="007D5DDA"/>
    <w:rsid w:val="007E4B0E"/>
    <w:rsid w:val="007F68B1"/>
    <w:rsid w:val="008006BB"/>
    <w:rsid w:val="008036B9"/>
    <w:rsid w:val="0080557F"/>
    <w:rsid w:val="0080722E"/>
    <w:rsid w:val="00807473"/>
    <w:rsid w:val="00813C6E"/>
    <w:rsid w:val="00816B90"/>
    <w:rsid w:val="008244B4"/>
    <w:rsid w:val="008264AA"/>
    <w:rsid w:val="00832E51"/>
    <w:rsid w:val="00843100"/>
    <w:rsid w:val="00860210"/>
    <w:rsid w:val="008660C4"/>
    <w:rsid w:val="00866AAC"/>
    <w:rsid w:val="0086766F"/>
    <w:rsid w:val="00870324"/>
    <w:rsid w:val="008825DE"/>
    <w:rsid w:val="00894822"/>
    <w:rsid w:val="008A19CD"/>
    <w:rsid w:val="008A4BCF"/>
    <w:rsid w:val="008A51B6"/>
    <w:rsid w:val="008B3F8C"/>
    <w:rsid w:val="008C156E"/>
    <w:rsid w:val="008C1B01"/>
    <w:rsid w:val="008C2495"/>
    <w:rsid w:val="008D415A"/>
    <w:rsid w:val="008E6E2F"/>
    <w:rsid w:val="008E77BA"/>
    <w:rsid w:val="009134C3"/>
    <w:rsid w:val="00914413"/>
    <w:rsid w:val="00916F04"/>
    <w:rsid w:val="00924E69"/>
    <w:rsid w:val="009276E5"/>
    <w:rsid w:val="00936A6C"/>
    <w:rsid w:val="00946311"/>
    <w:rsid w:val="0095580D"/>
    <w:rsid w:val="0097761A"/>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E27B7"/>
    <w:rsid w:val="009F315A"/>
    <w:rsid w:val="009F7949"/>
    <w:rsid w:val="00A016B2"/>
    <w:rsid w:val="00A03C16"/>
    <w:rsid w:val="00A050BD"/>
    <w:rsid w:val="00A07C44"/>
    <w:rsid w:val="00A101BF"/>
    <w:rsid w:val="00A20C38"/>
    <w:rsid w:val="00A2174D"/>
    <w:rsid w:val="00A23347"/>
    <w:rsid w:val="00A34A4E"/>
    <w:rsid w:val="00A374A1"/>
    <w:rsid w:val="00A407F5"/>
    <w:rsid w:val="00A4665C"/>
    <w:rsid w:val="00A514D2"/>
    <w:rsid w:val="00A51875"/>
    <w:rsid w:val="00A5454E"/>
    <w:rsid w:val="00A65804"/>
    <w:rsid w:val="00A7268F"/>
    <w:rsid w:val="00A7355F"/>
    <w:rsid w:val="00A73CAE"/>
    <w:rsid w:val="00A8080E"/>
    <w:rsid w:val="00A8729E"/>
    <w:rsid w:val="00A91E80"/>
    <w:rsid w:val="00AA2339"/>
    <w:rsid w:val="00AA3A99"/>
    <w:rsid w:val="00AA4643"/>
    <w:rsid w:val="00AA5F17"/>
    <w:rsid w:val="00AC7E85"/>
    <w:rsid w:val="00AD01D8"/>
    <w:rsid w:val="00AD2707"/>
    <w:rsid w:val="00AD7484"/>
    <w:rsid w:val="00AE03B5"/>
    <w:rsid w:val="00AE265F"/>
    <w:rsid w:val="00AE348B"/>
    <w:rsid w:val="00AF077B"/>
    <w:rsid w:val="00AF4A56"/>
    <w:rsid w:val="00B01975"/>
    <w:rsid w:val="00B06E8E"/>
    <w:rsid w:val="00B120D6"/>
    <w:rsid w:val="00B13D11"/>
    <w:rsid w:val="00B202A8"/>
    <w:rsid w:val="00B22205"/>
    <w:rsid w:val="00B2539F"/>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906F2"/>
    <w:rsid w:val="00B920EF"/>
    <w:rsid w:val="00B92913"/>
    <w:rsid w:val="00B9391A"/>
    <w:rsid w:val="00B93D10"/>
    <w:rsid w:val="00B94549"/>
    <w:rsid w:val="00B963EB"/>
    <w:rsid w:val="00B96935"/>
    <w:rsid w:val="00BA1180"/>
    <w:rsid w:val="00BB1F4F"/>
    <w:rsid w:val="00BB5207"/>
    <w:rsid w:val="00BD1A24"/>
    <w:rsid w:val="00BD2427"/>
    <w:rsid w:val="00BD7AFC"/>
    <w:rsid w:val="00BE2421"/>
    <w:rsid w:val="00BE7F9B"/>
    <w:rsid w:val="00BF29E8"/>
    <w:rsid w:val="00BF56FE"/>
    <w:rsid w:val="00C15E05"/>
    <w:rsid w:val="00C23A58"/>
    <w:rsid w:val="00C26087"/>
    <w:rsid w:val="00C31D03"/>
    <w:rsid w:val="00C322BF"/>
    <w:rsid w:val="00C33E66"/>
    <w:rsid w:val="00C40F05"/>
    <w:rsid w:val="00C40FE0"/>
    <w:rsid w:val="00C46978"/>
    <w:rsid w:val="00C47331"/>
    <w:rsid w:val="00C516BE"/>
    <w:rsid w:val="00C54FC3"/>
    <w:rsid w:val="00C64AC6"/>
    <w:rsid w:val="00C71EE1"/>
    <w:rsid w:val="00C912D6"/>
    <w:rsid w:val="00C9479E"/>
    <w:rsid w:val="00C970B1"/>
    <w:rsid w:val="00CA02B9"/>
    <w:rsid w:val="00CA513E"/>
    <w:rsid w:val="00CA70C7"/>
    <w:rsid w:val="00CB0186"/>
    <w:rsid w:val="00CB156E"/>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1080F"/>
    <w:rsid w:val="00D1538B"/>
    <w:rsid w:val="00D157E0"/>
    <w:rsid w:val="00D30291"/>
    <w:rsid w:val="00D3262A"/>
    <w:rsid w:val="00D35270"/>
    <w:rsid w:val="00D40E57"/>
    <w:rsid w:val="00D420C5"/>
    <w:rsid w:val="00D47838"/>
    <w:rsid w:val="00D52E51"/>
    <w:rsid w:val="00D54D94"/>
    <w:rsid w:val="00D57627"/>
    <w:rsid w:val="00D61FF5"/>
    <w:rsid w:val="00D70A06"/>
    <w:rsid w:val="00D75E9F"/>
    <w:rsid w:val="00D80C62"/>
    <w:rsid w:val="00D86169"/>
    <w:rsid w:val="00D8616B"/>
    <w:rsid w:val="00D913A9"/>
    <w:rsid w:val="00D95234"/>
    <w:rsid w:val="00D9743D"/>
    <w:rsid w:val="00D97EB6"/>
    <w:rsid w:val="00DA4AB8"/>
    <w:rsid w:val="00DA6724"/>
    <w:rsid w:val="00DB50C2"/>
    <w:rsid w:val="00DB6992"/>
    <w:rsid w:val="00DB7E0C"/>
    <w:rsid w:val="00DC3F36"/>
    <w:rsid w:val="00DD196B"/>
    <w:rsid w:val="00DD26BD"/>
    <w:rsid w:val="00DD2A26"/>
    <w:rsid w:val="00DD3DE8"/>
    <w:rsid w:val="00DD47A5"/>
    <w:rsid w:val="00DD4E5B"/>
    <w:rsid w:val="00DD6B59"/>
    <w:rsid w:val="00DF5E63"/>
    <w:rsid w:val="00DF72BD"/>
    <w:rsid w:val="00E042C7"/>
    <w:rsid w:val="00E0778B"/>
    <w:rsid w:val="00E1017C"/>
    <w:rsid w:val="00E10B7B"/>
    <w:rsid w:val="00E1238D"/>
    <w:rsid w:val="00E13C3B"/>
    <w:rsid w:val="00E164BA"/>
    <w:rsid w:val="00E16C06"/>
    <w:rsid w:val="00E174DF"/>
    <w:rsid w:val="00E17FCD"/>
    <w:rsid w:val="00E2737A"/>
    <w:rsid w:val="00E35085"/>
    <w:rsid w:val="00E361B8"/>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206AC"/>
    <w:rsid w:val="00F23898"/>
    <w:rsid w:val="00F27232"/>
    <w:rsid w:val="00F320E0"/>
    <w:rsid w:val="00F368BF"/>
    <w:rsid w:val="00F42A11"/>
    <w:rsid w:val="00F4345F"/>
    <w:rsid w:val="00F47C85"/>
    <w:rsid w:val="00F5012B"/>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3.xml><?xml version="1.0" encoding="utf-8"?>
<ds:datastoreItem xmlns:ds="http://schemas.openxmlformats.org/officeDocument/2006/customXml" ds:itemID="{78DA7ED9-0550-4C7C-BF7B-707839530D68}"/>
</file>

<file path=customXml/itemProps4.xml><?xml version="1.0" encoding="utf-8"?>
<ds:datastoreItem xmlns:ds="http://schemas.openxmlformats.org/officeDocument/2006/customXml" ds:itemID="{878D5588-F286-4219-B230-C5A4313B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4548</Words>
  <Characters>25019</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13</cp:revision>
  <cp:lastPrinted>2020-07-16T14:41:00Z</cp:lastPrinted>
  <dcterms:created xsi:type="dcterms:W3CDTF">2024-07-26T03:57:00Z</dcterms:created>
  <dcterms:modified xsi:type="dcterms:W3CDTF">2024-08-28T15:46:00Z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