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9AA7F" w14:textId="77777777" w:rsidR="00A45081" w:rsidRDefault="00DC0AEB" w:rsidP="00DC0AEB">
      <w:pPr>
        <w:rPr>
          <w:noProof/>
          <w:lang w:eastAsia="fr-CA"/>
        </w:rPr>
      </w:pPr>
      <w:r>
        <w:rPr>
          <w:noProof/>
          <w:lang w:eastAsia="fr-CA"/>
        </w:rPr>
        <w:t xml:space="preserve">                                          </w:t>
      </w:r>
    </w:p>
    <w:p w14:paraId="438DDEFD" w14:textId="2ECF5C6E" w:rsidR="007264F7" w:rsidRPr="007264F7" w:rsidRDefault="00DC0AEB" w:rsidP="00BA5801">
      <w:pPr>
        <w:jc w:val="both"/>
      </w:pPr>
      <w:r>
        <w:rPr>
          <w:noProof/>
          <w:lang w:eastAsia="fr-CA"/>
        </w:rPr>
        <w:t xml:space="preserve">           </w:t>
      </w:r>
      <w:r w:rsidR="00644D62" w:rsidRPr="007264F7">
        <w:rPr>
          <w:noProof/>
          <w:lang w:eastAsia="fr-CA"/>
        </w:rPr>
        <w:drawing>
          <wp:inline distT="0" distB="0" distL="0" distR="0" wp14:anchorId="7AEB581A" wp14:editId="319FCAB1">
            <wp:extent cx="4242435" cy="897255"/>
            <wp:effectExtent l="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CA"/>
        </w:rPr>
        <w:t xml:space="preserve">     </w:t>
      </w:r>
    </w:p>
    <w:p w14:paraId="34B077B0" w14:textId="77777777" w:rsidR="007264F7" w:rsidRDefault="007264F7" w:rsidP="007264F7">
      <w:pPr>
        <w:jc w:val="center"/>
      </w:pPr>
    </w:p>
    <w:p w14:paraId="70EC7B5E" w14:textId="3CA158CE" w:rsidR="008557FB" w:rsidRDefault="008557FB" w:rsidP="007264F7">
      <w:pPr>
        <w:jc w:val="center"/>
      </w:pPr>
    </w:p>
    <w:p w14:paraId="14D8AB95" w14:textId="77777777" w:rsidR="00687F5C" w:rsidRPr="007264F7" w:rsidRDefault="00687F5C" w:rsidP="007264F7">
      <w:pPr>
        <w:jc w:val="center"/>
      </w:pPr>
    </w:p>
    <w:p w14:paraId="7D608EA5" w14:textId="26197ED8" w:rsidR="008557FB" w:rsidRPr="00AF06A3" w:rsidRDefault="00F27F0B" w:rsidP="00BA5801">
      <w:pPr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E57006">
        <w:rPr>
          <w:rFonts w:ascii="Arial" w:hAnsi="Arial" w:cs="Arial"/>
          <w:b/>
          <w:bCs/>
          <w:color w:val="0070C0"/>
          <w:sz w:val="28"/>
          <w:szCs w:val="28"/>
        </w:rPr>
        <w:t>ÉVALUATI</w:t>
      </w:r>
      <w:r w:rsidR="007A2339" w:rsidRPr="00E57006">
        <w:rPr>
          <w:rFonts w:ascii="Arial" w:hAnsi="Arial" w:cs="Arial"/>
          <w:b/>
          <w:bCs/>
          <w:color w:val="0070C0"/>
          <w:sz w:val="28"/>
          <w:szCs w:val="28"/>
        </w:rPr>
        <w:t xml:space="preserve">ON </w:t>
      </w:r>
      <w:r w:rsidR="006A4487" w:rsidRPr="00E57006">
        <w:rPr>
          <w:rFonts w:ascii="Arial" w:hAnsi="Arial" w:cs="Arial"/>
          <w:b/>
          <w:bCs/>
          <w:color w:val="0070C0"/>
          <w:sz w:val="28"/>
          <w:szCs w:val="28"/>
        </w:rPr>
        <w:t>D</w:t>
      </w:r>
      <w:r w:rsidR="00781612">
        <w:rPr>
          <w:rFonts w:ascii="Arial" w:hAnsi="Arial" w:cs="Arial"/>
          <w:b/>
          <w:bCs/>
          <w:color w:val="0070C0"/>
          <w:sz w:val="28"/>
          <w:szCs w:val="28"/>
        </w:rPr>
        <w:t>U PROJET DE MÉMOIRE</w:t>
      </w:r>
      <w:r w:rsidR="006A4487" w:rsidRPr="00E57006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223F66">
        <w:rPr>
          <w:rFonts w:ascii="Arial" w:hAnsi="Arial" w:cs="Arial"/>
          <w:b/>
          <w:bCs/>
          <w:color w:val="0070C0"/>
          <w:sz w:val="28"/>
          <w:szCs w:val="28"/>
        </w:rPr>
        <w:t>(</w:t>
      </w:r>
      <w:r w:rsidR="006A4487" w:rsidRPr="00E57006">
        <w:rPr>
          <w:rFonts w:ascii="Arial" w:hAnsi="Arial" w:cs="Arial"/>
          <w:b/>
          <w:bCs/>
          <w:color w:val="0070C0"/>
          <w:sz w:val="28"/>
          <w:szCs w:val="28"/>
        </w:rPr>
        <w:t>2</w:t>
      </w:r>
      <w:r w:rsidR="00534C5B" w:rsidRPr="00E57006">
        <w:rPr>
          <w:rFonts w:ascii="Arial" w:hAnsi="Arial" w:cs="Arial"/>
          <w:b/>
          <w:bCs/>
          <w:color w:val="0070C0"/>
          <w:sz w:val="28"/>
          <w:szCs w:val="28"/>
          <w:vertAlign w:val="superscript"/>
        </w:rPr>
        <w:t>E</w:t>
      </w:r>
      <w:r w:rsidR="00534C5B" w:rsidRPr="00E57006">
        <w:rPr>
          <w:rFonts w:ascii="Arial" w:hAnsi="Arial" w:cs="Arial"/>
          <w:b/>
          <w:bCs/>
          <w:color w:val="0070C0"/>
          <w:sz w:val="28"/>
          <w:szCs w:val="28"/>
        </w:rPr>
        <w:t xml:space="preserve"> CYCLE</w:t>
      </w:r>
      <w:r w:rsidR="00781612">
        <w:rPr>
          <w:rFonts w:ascii="Arial" w:hAnsi="Arial" w:cs="Arial"/>
          <w:b/>
          <w:bCs/>
          <w:color w:val="0070C0"/>
          <w:sz w:val="28"/>
          <w:szCs w:val="28"/>
        </w:rPr>
        <w:t>)</w:t>
      </w:r>
    </w:p>
    <w:p w14:paraId="7C4D4D11" w14:textId="39E3488F" w:rsidR="009E2817" w:rsidRPr="00AF06A3" w:rsidRDefault="009E2817" w:rsidP="009E2817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AF06A3">
        <w:rPr>
          <w:rFonts w:ascii="Arial" w:hAnsi="Arial" w:cs="Arial"/>
          <w:color w:val="0070C0"/>
        </w:rPr>
        <w:t xml:space="preserve">                                           </w:t>
      </w:r>
      <w:r w:rsidR="00CC41A1" w:rsidRPr="00AF06A3">
        <w:rPr>
          <w:rFonts w:cs="Arial"/>
          <w:b/>
          <w:bCs/>
          <w:color w:val="0070C0"/>
          <w:sz w:val="28"/>
          <w:szCs w:val="28"/>
        </w:rPr>
        <w:t xml:space="preserve"> </w:t>
      </w:r>
      <w:r w:rsidR="006501FB" w:rsidRPr="00AF06A3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</w:p>
    <w:p w14:paraId="3C929291" w14:textId="15939792" w:rsidR="009E2817" w:rsidRPr="003F3BB6" w:rsidRDefault="009E2817" w:rsidP="009E2817">
      <w:pPr>
        <w:rPr>
          <w:rFonts w:ascii="Arial" w:hAnsi="Arial" w:cs="Arial"/>
          <w:color w:val="0070C0"/>
        </w:rPr>
      </w:pPr>
      <w:r w:rsidRPr="00CC41A1">
        <w:rPr>
          <w:rFonts w:ascii="Arial" w:hAnsi="Arial" w:cs="Arial"/>
          <w:color w:val="002060"/>
        </w:rPr>
        <w:t xml:space="preserve">                                                 </w:t>
      </w:r>
    </w:p>
    <w:p w14:paraId="5E0D9539" w14:textId="6598C553" w:rsidR="009E2817" w:rsidRPr="00E57006" w:rsidRDefault="00534C5B" w:rsidP="009E2817">
      <w:pPr>
        <w:rPr>
          <w:rFonts w:ascii="Arial" w:hAnsi="Arial" w:cs="Arial"/>
          <w:color w:val="0070C0"/>
        </w:rPr>
      </w:pPr>
      <w:r w:rsidRPr="00826910">
        <w:rPr>
          <w:rFonts w:ascii="Arial" w:hAnsi="Arial" w:cs="Arial"/>
        </w:rPr>
        <w:t>Échéan</w:t>
      </w:r>
      <w:r w:rsidR="00E57006" w:rsidRPr="00826910">
        <w:rPr>
          <w:rFonts w:ascii="Arial" w:hAnsi="Arial" w:cs="Arial"/>
        </w:rPr>
        <w:t>ce pour la remise de l’évaluation </w:t>
      </w:r>
      <w:r w:rsidR="00E57006" w:rsidRPr="00E57006">
        <w:rPr>
          <w:rFonts w:ascii="Arial" w:hAnsi="Arial" w:cs="Arial"/>
          <w:color w:val="0070C0"/>
        </w:rPr>
        <w:t xml:space="preserve">: </w:t>
      </w:r>
      <w:r w:rsidR="003C1E50">
        <w:rPr>
          <w:rFonts w:ascii="Arial" w:hAnsi="Arial" w:cs="Arial"/>
          <w:color w:val="0070C0"/>
        </w:rPr>
        <w:t xml:space="preserve"> </w:t>
      </w:r>
      <w:r w:rsidR="00781612">
        <w:rPr>
          <w:rFonts w:ascii="Arial" w:hAnsi="Arial" w:cs="Arial"/>
          <w:color w:val="0070C0"/>
        </w:rPr>
        <w:t>3 semaines</w:t>
      </w:r>
    </w:p>
    <w:p w14:paraId="4A228FA9" w14:textId="77777777" w:rsidR="009E2817" w:rsidRPr="009E2817" w:rsidRDefault="009E2817" w:rsidP="009E2817">
      <w:pPr>
        <w:rPr>
          <w:rFonts w:ascii="Arial" w:hAnsi="Arial" w:cs="Arial"/>
          <w:color w:val="0070C0"/>
        </w:rPr>
      </w:pPr>
      <w:r w:rsidRPr="009E2817">
        <w:rPr>
          <w:rFonts w:ascii="Arial" w:hAnsi="Arial" w:cs="Arial"/>
          <w:color w:val="0070C0"/>
        </w:rPr>
        <w:t xml:space="preserve">           </w:t>
      </w:r>
    </w:p>
    <w:p w14:paraId="2AEE2C13" w14:textId="77777777" w:rsidR="007264F7" w:rsidRPr="007264F7" w:rsidRDefault="007264F7" w:rsidP="009E2817">
      <w:pPr>
        <w:rPr>
          <w:b/>
          <w:i/>
          <w:sz w:val="18"/>
        </w:rPr>
      </w:pPr>
      <w:r w:rsidRPr="007264F7">
        <w:rPr>
          <w:b/>
          <w:i/>
          <w:color w:val="404040"/>
          <w:sz w:val="18"/>
        </w:rPr>
        <w:t>Notez que le masculin est utilisé afin d'alléger le texte.</w:t>
      </w:r>
    </w:p>
    <w:p w14:paraId="0E1D9B0A" w14:textId="77777777" w:rsidR="007264F7" w:rsidRPr="007264F7" w:rsidRDefault="007264F7" w:rsidP="007264F7">
      <w:pPr>
        <w:spacing w:before="9"/>
        <w:jc w:val="center"/>
        <w:rPr>
          <w:rFonts w:ascii="Arial" w:hAnsi="Arial"/>
          <w:i/>
          <w:sz w:val="14"/>
        </w:rPr>
      </w:pPr>
    </w:p>
    <w:tbl>
      <w:tblPr>
        <w:tblW w:w="10207" w:type="dxa"/>
        <w:tblInd w:w="-13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7"/>
        <w:gridCol w:w="4797"/>
        <w:gridCol w:w="23"/>
      </w:tblGrid>
      <w:tr w:rsidR="007264F7" w:rsidRPr="007264F7" w14:paraId="20903CD0" w14:textId="77777777" w:rsidTr="00223F66">
        <w:trPr>
          <w:trHeight w:val="515"/>
        </w:trPr>
        <w:tc>
          <w:tcPr>
            <w:tcW w:w="10207" w:type="dxa"/>
            <w:gridSpan w:val="3"/>
            <w:shd w:val="clear" w:color="auto" w:fill="1F4E79"/>
          </w:tcPr>
          <w:p w14:paraId="20D182B6" w14:textId="77777777" w:rsidR="007264F7" w:rsidRPr="007264F7" w:rsidRDefault="007264F7" w:rsidP="007264F7">
            <w:pPr>
              <w:widowControl w:val="0"/>
              <w:autoSpaceDE w:val="0"/>
              <w:autoSpaceDN w:val="0"/>
              <w:spacing w:before="118"/>
              <w:ind w:left="2013" w:right="2006"/>
              <w:jc w:val="center"/>
              <w:rPr>
                <w:rFonts w:ascii="Arial" w:eastAsia="Arial" w:hAnsi="Arial" w:cs="Arial"/>
                <w:b/>
                <w:szCs w:val="22"/>
                <w:lang w:eastAsia="fr-CA" w:bidi="fr-CA"/>
              </w:rPr>
            </w:pPr>
            <w:r w:rsidRPr="007264F7"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>IDENTIFICATION DE L’ÉTUDIANT</w:t>
            </w:r>
          </w:p>
        </w:tc>
      </w:tr>
      <w:tr w:rsidR="007264F7" w:rsidRPr="007264F7" w14:paraId="14C3E517" w14:textId="77777777" w:rsidTr="00223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5387" w:type="dxa"/>
          </w:tcPr>
          <w:p w14:paraId="5879AFFB" w14:textId="77777777" w:rsidR="007264F7" w:rsidRPr="00FC0070" w:rsidRDefault="007264F7" w:rsidP="00726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6127C5" w14:textId="5F5AB879" w:rsidR="007264F7" w:rsidRPr="00FC0070" w:rsidRDefault="00DD55A4" w:rsidP="007264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Prénom et nom :</w:t>
            </w:r>
            <w:r w:rsidR="007264F7" w:rsidRPr="00FC00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97" w:type="dxa"/>
          </w:tcPr>
          <w:p w14:paraId="5D3F8682" w14:textId="77777777" w:rsidR="007264F7" w:rsidRPr="00FC0070" w:rsidRDefault="007264F7" w:rsidP="007264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8102D" w14:textId="3663DC6A" w:rsidR="007264F7" w:rsidRPr="00FC0070" w:rsidRDefault="007264F7" w:rsidP="007264F7">
            <w:pPr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 xml:space="preserve">Code permanent : </w:t>
            </w:r>
          </w:p>
          <w:p w14:paraId="5B317E37" w14:textId="77777777" w:rsidR="007264F7" w:rsidRPr="00FC0070" w:rsidRDefault="007264F7" w:rsidP="00726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F7" w:rsidRPr="007264F7" w14:paraId="7B65B352" w14:textId="77777777" w:rsidTr="00223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5387" w:type="dxa"/>
          </w:tcPr>
          <w:p w14:paraId="3A38666B" w14:textId="598DAFC5" w:rsidR="007264F7" w:rsidRPr="00FC0070" w:rsidRDefault="008D2F7F" w:rsidP="000001BD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9671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81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64F7" w:rsidRPr="00FC0070">
              <w:rPr>
                <w:rFonts w:ascii="Arial" w:hAnsi="Arial" w:cs="Arial"/>
                <w:sz w:val="20"/>
                <w:szCs w:val="20"/>
              </w:rPr>
              <w:t xml:space="preserve">Programme : </w:t>
            </w:r>
          </w:p>
          <w:p w14:paraId="26D36BD5" w14:textId="77777777" w:rsidR="00223F66" w:rsidRDefault="00781612" w:rsidP="00781612">
            <w:pPr>
              <w:spacing w:before="60"/>
              <w:ind w:left="-248" w:firstLine="2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 xml:space="preserve">Maîtrise en informatique (profil </w:t>
            </w:r>
            <w:r>
              <w:rPr>
                <w:rFonts w:ascii="Arial" w:hAnsi="Arial" w:cs="Arial"/>
                <w:sz w:val="20"/>
                <w:szCs w:val="20"/>
              </w:rPr>
              <w:t>mémoire</w:t>
            </w:r>
            <w:r w:rsidRPr="00FC0070">
              <w:rPr>
                <w:rFonts w:ascii="Arial" w:hAnsi="Arial" w:cs="Arial"/>
                <w:sz w:val="20"/>
                <w:szCs w:val="20"/>
              </w:rPr>
              <w:t>) – 30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Pr="00FC0070">
              <w:rPr>
                <w:rFonts w:ascii="Arial" w:hAnsi="Arial" w:cs="Arial"/>
                <w:sz w:val="20"/>
                <w:szCs w:val="20"/>
              </w:rPr>
              <w:t xml:space="preserve">7 </w:t>
            </w:r>
          </w:p>
          <w:p w14:paraId="02F6CA7C" w14:textId="7EC0002B" w:rsidR="00781612" w:rsidRPr="00FC0070" w:rsidRDefault="00781612" w:rsidP="00781612">
            <w:pPr>
              <w:spacing w:before="60"/>
              <w:ind w:left="-248" w:firstLine="2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>(</w:t>
            </w:r>
            <w:hyperlink r:id="rId8" w:history="1">
              <w:r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INF</w:t>
              </w:r>
              <w:r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5009</w:t>
              </w:r>
            </w:hyperlink>
            <w:r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F4D045F" w14:textId="77777777" w:rsidR="007264F7" w:rsidRPr="00FC0070" w:rsidRDefault="007264F7" w:rsidP="007264F7">
            <w:pPr>
              <w:spacing w:before="60"/>
              <w:ind w:left="-248" w:firstLine="24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</w:tcPr>
          <w:p w14:paraId="38AD7FF0" w14:textId="1E9A8EEB" w:rsidR="007264F7" w:rsidRPr="00FC0070" w:rsidRDefault="008D2F7F" w:rsidP="000001BD">
            <w:pPr>
              <w:spacing w:before="60"/>
              <w:ind w:left="184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252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9F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64F7" w:rsidRPr="00FC0070">
              <w:rPr>
                <w:rFonts w:ascii="Arial" w:hAnsi="Arial" w:cs="Arial"/>
                <w:sz w:val="20"/>
                <w:szCs w:val="20"/>
              </w:rPr>
              <w:t>Programme :</w:t>
            </w:r>
          </w:p>
          <w:p w14:paraId="7311E257" w14:textId="238EE0E0" w:rsidR="007264F7" w:rsidRPr="00FC0070" w:rsidRDefault="007264F7" w:rsidP="007264F7">
            <w:pPr>
              <w:spacing w:before="60"/>
              <w:ind w:left="-248" w:firstLine="2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 xml:space="preserve">Maîtrise en </w:t>
            </w:r>
            <w:r w:rsidR="00781612">
              <w:rPr>
                <w:rFonts w:ascii="Arial" w:hAnsi="Arial" w:cs="Arial"/>
                <w:sz w:val="20"/>
                <w:szCs w:val="20"/>
              </w:rPr>
              <w:t>génie électrique</w:t>
            </w:r>
            <w:r w:rsidRPr="00FC0070">
              <w:rPr>
                <w:rFonts w:ascii="Arial" w:hAnsi="Arial" w:cs="Arial"/>
                <w:sz w:val="20"/>
                <w:szCs w:val="20"/>
              </w:rPr>
              <w:t xml:space="preserve"> (profil </w:t>
            </w:r>
            <w:r w:rsidR="00781612">
              <w:rPr>
                <w:rFonts w:ascii="Arial" w:hAnsi="Arial" w:cs="Arial"/>
                <w:sz w:val="20"/>
                <w:szCs w:val="20"/>
              </w:rPr>
              <w:t>mémoire</w:t>
            </w:r>
            <w:r w:rsidRPr="00FC0070">
              <w:rPr>
                <w:rFonts w:ascii="Arial" w:hAnsi="Arial" w:cs="Arial"/>
                <w:sz w:val="20"/>
                <w:szCs w:val="20"/>
              </w:rPr>
              <w:t xml:space="preserve">) – </w:t>
            </w:r>
            <w:r w:rsidR="00781612">
              <w:rPr>
                <w:rFonts w:ascii="Arial" w:hAnsi="Arial" w:cs="Arial"/>
                <w:sz w:val="20"/>
                <w:szCs w:val="20"/>
              </w:rPr>
              <w:t>2071</w:t>
            </w:r>
            <w:r w:rsidRPr="00FC0070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9" w:history="1">
              <w:r w:rsidR="00781612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GEN</w:t>
              </w:r>
              <w:r w:rsidR="00781612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6009</w:t>
              </w:r>
            </w:hyperlink>
            <w:r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2520BD" w14:textId="77777777" w:rsidR="007264F7" w:rsidRPr="00FC0070" w:rsidRDefault="007264F7" w:rsidP="007264F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64F7" w:rsidRPr="007264F7" w14:paraId="2F7189F9" w14:textId="77777777" w:rsidTr="00223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5387" w:type="dxa"/>
          </w:tcPr>
          <w:p w14:paraId="079D47A1" w14:textId="63B86F59" w:rsidR="007264F7" w:rsidRPr="00FC0070" w:rsidRDefault="008D2F7F" w:rsidP="000001BD">
            <w:pPr>
              <w:spacing w:before="60"/>
              <w:ind w:left="184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72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6D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64F7" w:rsidRPr="00FC0070">
              <w:rPr>
                <w:rFonts w:ascii="Arial" w:hAnsi="Arial" w:cs="Arial"/>
                <w:sz w:val="20"/>
                <w:szCs w:val="20"/>
              </w:rPr>
              <w:t>Programme :</w:t>
            </w:r>
          </w:p>
          <w:p w14:paraId="78A6B131" w14:textId="77777777" w:rsidR="00781612" w:rsidRPr="00FC0070" w:rsidRDefault="00781612" w:rsidP="00781612">
            <w:pPr>
              <w:spacing w:before="60"/>
              <w:ind w:left="-248" w:firstLine="24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0070">
              <w:rPr>
                <w:rFonts w:ascii="Arial" w:hAnsi="Arial" w:cs="Arial"/>
                <w:sz w:val="20"/>
                <w:szCs w:val="20"/>
              </w:rPr>
              <w:t xml:space="preserve">Maîtrise en sciences et technologies de l’information (profil </w:t>
            </w:r>
            <w:r>
              <w:rPr>
                <w:rFonts w:ascii="Arial" w:hAnsi="Arial" w:cs="Arial"/>
                <w:sz w:val="20"/>
                <w:szCs w:val="20"/>
              </w:rPr>
              <w:t>mémoire</w:t>
            </w:r>
            <w:r w:rsidRPr="00FC0070">
              <w:rPr>
                <w:rFonts w:ascii="Arial" w:hAnsi="Arial" w:cs="Arial"/>
                <w:sz w:val="20"/>
                <w:szCs w:val="20"/>
              </w:rPr>
              <w:t>) – 164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FC0070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10" w:history="1">
              <w:r w:rsidRPr="00FC0070"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INF6</w:t>
              </w:r>
              <w:r>
                <w:rPr>
                  <w:rFonts w:ascii="Arial" w:hAnsi="Arial" w:cs="Arial"/>
                  <w:color w:val="0563C1"/>
                  <w:sz w:val="20"/>
                  <w:szCs w:val="20"/>
                  <w:u w:val="single"/>
                </w:rPr>
                <w:t>111</w:t>
              </w:r>
            </w:hyperlink>
            <w:r w:rsidRPr="00FC007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4AB5B7" w14:textId="77777777" w:rsidR="007264F7" w:rsidRPr="00FC0070" w:rsidRDefault="007264F7" w:rsidP="007264F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7" w:type="dxa"/>
          </w:tcPr>
          <w:p w14:paraId="5C291759" w14:textId="4BC7C9E1" w:rsidR="007264F7" w:rsidRPr="00FC0070" w:rsidRDefault="007264F7" w:rsidP="007264F7">
            <w:pPr>
              <w:spacing w:before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55A4" w:rsidRPr="007264F7" w14:paraId="13637AF6" w14:textId="77777777" w:rsidTr="00223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  <w:gridSpan w:val="2"/>
          </w:tcPr>
          <w:p w14:paraId="2A99FEF0" w14:textId="17DC87BF" w:rsidR="00DD55A4" w:rsidRDefault="00DD55A4" w:rsidP="00DD55A4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  <w:r w:rsidRPr="00FC0070">
              <w:rPr>
                <w:rFonts w:cs="Arial"/>
                <w:sz w:val="20"/>
                <w:szCs w:val="20"/>
              </w:rPr>
              <w:t>Titre d</w:t>
            </w:r>
            <w:r w:rsidR="00781612">
              <w:rPr>
                <w:rFonts w:cs="Arial"/>
                <w:sz w:val="20"/>
                <w:szCs w:val="20"/>
              </w:rPr>
              <w:t>u projet de mémoire</w:t>
            </w:r>
            <w:r w:rsidRPr="00FC0070">
              <w:rPr>
                <w:rFonts w:cs="Arial"/>
                <w:sz w:val="20"/>
                <w:szCs w:val="20"/>
              </w:rPr>
              <w:t xml:space="preserve"> : </w:t>
            </w:r>
          </w:p>
          <w:p w14:paraId="02507B2A" w14:textId="77777777" w:rsidR="00223F66" w:rsidRDefault="00223F66" w:rsidP="00DD55A4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70D60A49" w14:textId="77777777" w:rsidR="00EC148A" w:rsidRPr="00FC0070" w:rsidRDefault="00EC148A" w:rsidP="00DD55A4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5E558F33" w14:textId="56A32652" w:rsidR="00DD55A4" w:rsidRDefault="00DD55A4" w:rsidP="007264F7">
            <w:pPr>
              <w:spacing w:before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0E444" w14:textId="77777777" w:rsidR="00683FD7" w:rsidRDefault="00683FD7" w:rsidP="007264F7">
      <w:pPr>
        <w:pStyle w:val="Titre"/>
        <w:spacing w:before="120"/>
        <w:jc w:val="left"/>
        <w:rPr>
          <w:sz w:val="24"/>
        </w:rPr>
      </w:pPr>
    </w:p>
    <w:tbl>
      <w:tblPr>
        <w:tblW w:w="10207" w:type="dxa"/>
        <w:tblInd w:w="-13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4"/>
        <w:gridCol w:w="23"/>
      </w:tblGrid>
      <w:tr w:rsidR="00EC148A" w:rsidRPr="007264F7" w14:paraId="6651FC63" w14:textId="77777777" w:rsidTr="00CC5EDD">
        <w:trPr>
          <w:trHeight w:val="515"/>
        </w:trPr>
        <w:tc>
          <w:tcPr>
            <w:tcW w:w="10207" w:type="dxa"/>
            <w:gridSpan w:val="2"/>
            <w:shd w:val="clear" w:color="auto" w:fill="1F4E79"/>
          </w:tcPr>
          <w:p w14:paraId="07F1E7B0" w14:textId="14D28A4B" w:rsidR="00EC148A" w:rsidRPr="007264F7" w:rsidRDefault="00BA242B" w:rsidP="00CD0434">
            <w:pPr>
              <w:widowControl w:val="0"/>
              <w:autoSpaceDE w:val="0"/>
              <w:autoSpaceDN w:val="0"/>
              <w:spacing w:before="118"/>
              <w:ind w:left="2013" w:right="2006"/>
              <w:jc w:val="center"/>
              <w:rPr>
                <w:rFonts w:ascii="Arial" w:eastAsia="Arial" w:hAnsi="Arial" w:cs="Arial"/>
                <w:b/>
                <w:szCs w:val="22"/>
                <w:lang w:eastAsia="fr-CA" w:bidi="fr-CA"/>
              </w:rPr>
            </w:pPr>
            <w:r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 xml:space="preserve">RÉSERVÉ </w:t>
            </w:r>
            <w:r w:rsidR="0016720C"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>À L’ÉVALUATEUR</w:t>
            </w:r>
          </w:p>
        </w:tc>
      </w:tr>
      <w:tr w:rsidR="008557FB" w:rsidRPr="007264F7" w14:paraId="6113841E" w14:textId="77777777" w:rsidTr="00CC5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724C5DAB" w14:textId="77777777" w:rsidR="008557FB" w:rsidRDefault="008557FB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5E905D58" w14:textId="553D8E77" w:rsidR="008557FB" w:rsidRDefault="00402A9D" w:rsidP="00402A9D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Prénom et nom d</w:t>
            </w:r>
            <w:r w:rsidR="00223EE3">
              <w:rPr>
                <w:rFonts w:cs="Arial"/>
                <w:sz w:val="20"/>
                <w:szCs w:val="20"/>
              </w:rPr>
              <w:t>e l’évaluateur</w:t>
            </w:r>
            <w:r>
              <w:rPr>
                <w:rFonts w:cs="Arial"/>
                <w:sz w:val="20"/>
                <w:szCs w:val="20"/>
              </w:rPr>
              <w:t xml:space="preserve"> :  </w:t>
            </w:r>
          </w:p>
          <w:p w14:paraId="358F4931" w14:textId="77777777" w:rsidR="00CC5EDD" w:rsidRDefault="00CC5EDD" w:rsidP="00402A9D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674BC6B9" w14:textId="4BAD9DED" w:rsidR="003B09F5" w:rsidRDefault="003B09F5" w:rsidP="00402A9D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616DF3" w:rsidRPr="007264F7" w14:paraId="2AA10869" w14:textId="77777777" w:rsidTr="00CC5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7DF18643" w14:textId="55F2526E" w:rsidR="00F94833" w:rsidRPr="00AF06A3" w:rsidRDefault="00DF7DF4" w:rsidP="00F94833">
            <w:pPr>
              <w:pStyle w:val="Corpsdetexte"/>
              <w:jc w:val="left"/>
              <w:rPr>
                <w:rFonts w:cs="Arial"/>
                <w:color w:val="00206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2060"/>
                <w:sz w:val="20"/>
                <w:szCs w:val="20"/>
              </w:rPr>
              <w:t>Rapport d’</w:t>
            </w:r>
            <w:r w:rsidR="00F94833" w:rsidRPr="00AF06A3">
              <w:rPr>
                <w:rFonts w:cs="Arial"/>
                <w:b/>
                <w:bCs/>
                <w:color w:val="002060"/>
                <w:sz w:val="20"/>
                <w:szCs w:val="20"/>
              </w:rPr>
              <w:t>évaluation</w:t>
            </w:r>
            <w:r w:rsidR="002E1950">
              <w:rPr>
                <w:rFonts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F94833" w:rsidRPr="00AF06A3">
              <w:rPr>
                <w:rFonts w:cs="Arial"/>
                <w:color w:val="002060"/>
                <w:sz w:val="20"/>
                <w:szCs w:val="20"/>
              </w:rPr>
              <w:t>(veuillez utiliser une feuille additionnelle si nécessaire).</w:t>
            </w:r>
          </w:p>
          <w:p w14:paraId="51D8B71C" w14:textId="77777777" w:rsidR="00F94833" w:rsidRPr="00AF06A3" w:rsidRDefault="00F94833" w:rsidP="00F94833">
            <w:pPr>
              <w:pStyle w:val="Corpsdetexte"/>
              <w:jc w:val="left"/>
              <w:rPr>
                <w:rFonts w:cs="Arial"/>
                <w:color w:val="002060"/>
                <w:sz w:val="20"/>
                <w:szCs w:val="20"/>
              </w:rPr>
            </w:pPr>
          </w:p>
          <w:p w14:paraId="46F2659A" w14:textId="77777777" w:rsidR="00F94833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501A6FC3" w14:textId="77777777" w:rsidR="00F94833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748456B6" w14:textId="77777777" w:rsidR="00F94833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4D16A904" w14:textId="0D0340F1" w:rsidR="00F94833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50DF2016" w14:textId="1ADED139" w:rsidR="00446638" w:rsidRDefault="00446638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710D3A64" w14:textId="2386017F" w:rsidR="00446638" w:rsidRDefault="00446638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66F41FA7" w14:textId="3E6F448D" w:rsidR="00446638" w:rsidRDefault="00446638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4547799C" w14:textId="77777777" w:rsidR="00F94833" w:rsidRPr="008A5E00" w:rsidRDefault="00F94833" w:rsidP="00F94833">
            <w:pPr>
              <w:pStyle w:val="Corpsdetexte"/>
              <w:jc w:val="left"/>
              <w:rPr>
                <w:rFonts w:cs="Arial"/>
                <w:color w:val="FF0000"/>
                <w:sz w:val="20"/>
                <w:szCs w:val="20"/>
              </w:rPr>
            </w:pPr>
          </w:p>
          <w:p w14:paraId="3CDED1FE" w14:textId="77777777" w:rsidR="00616DF3" w:rsidRDefault="00616DF3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46E435B0" w14:textId="6491A664" w:rsidR="00CC5EDD" w:rsidRDefault="00CC5EDD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42A923A5" w14:textId="6DC94F33" w:rsidR="00223F66" w:rsidRDefault="00223F66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5EF044B2" w14:textId="77777777" w:rsidR="00223F66" w:rsidRDefault="00223F66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2BB06F0D" w14:textId="4B2AE01A" w:rsidR="00CC5EDD" w:rsidRDefault="00CC5EDD" w:rsidP="00EC148A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18768E" w:rsidRPr="007264F7" w14:paraId="6B1F80EE" w14:textId="77777777" w:rsidTr="00CC5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4AFA1A62" w14:textId="7804AEDA" w:rsidR="0018768E" w:rsidRDefault="00BB7BEB" w:rsidP="00BB7BEB">
            <w:pPr>
              <w:pStyle w:val="Corpsdetexte"/>
              <w:rPr>
                <w:b/>
                <w:color w:val="1F4E79"/>
              </w:rPr>
            </w:pPr>
            <w:r w:rsidRPr="006D74F9">
              <w:rPr>
                <w:b/>
                <w:color w:val="1F4E79"/>
              </w:rPr>
              <w:lastRenderedPageBreak/>
              <w:t>M</w:t>
            </w:r>
            <w:r w:rsidR="00724EF7">
              <w:rPr>
                <w:b/>
                <w:color w:val="1F4E79"/>
              </w:rPr>
              <w:t>ENTION</w:t>
            </w:r>
            <w:r w:rsidRPr="006D74F9">
              <w:rPr>
                <w:b/>
                <w:color w:val="1F4E79"/>
              </w:rPr>
              <w:t xml:space="preserve"> </w:t>
            </w:r>
          </w:p>
          <w:p w14:paraId="1140E4D9" w14:textId="77777777" w:rsidR="00724EF7" w:rsidRDefault="00724EF7" w:rsidP="00BB7BEB">
            <w:pPr>
              <w:pStyle w:val="Corpsdetexte"/>
              <w:rPr>
                <w:b/>
                <w:color w:val="1F4E79"/>
              </w:rPr>
            </w:pPr>
          </w:p>
          <w:p w14:paraId="3784578D" w14:textId="20F097C4" w:rsidR="00724EF7" w:rsidRPr="008A5E00" w:rsidRDefault="008D2F7F" w:rsidP="00BB7BEB">
            <w:pPr>
              <w:pStyle w:val="Corpsdetexte"/>
              <w:rPr>
                <w:rFonts w:cs="Arial"/>
                <w:b/>
                <w:bCs/>
                <w:color w:val="FF0000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193635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EF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24EF7">
              <w:rPr>
                <w:sz w:val="20"/>
              </w:rPr>
              <w:t xml:space="preserve"> </w:t>
            </w:r>
            <w:r w:rsidR="00CC5EDD">
              <w:rPr>
                <w:sz w:val="20"/>
              </w:rPr>
              <w:t>S (</w:t>
            </w:r>
            <w:r w:rsidR="001C475F">
              <w:rPr>
                <w:sz w:val="20"/>
              </w:rPr>
              <w:t>Succès</w:t>
            </w:r>
            <w:r w:rsidR="00CC5EDD">
              <w:rPr>
                <w:sz w:val="20"/>
              </w:rPr>
              <w:t>)</w:t>
            </w:r>
            <w:r w:rsidR="00724EF7" w:rsidRPr="006D74F9">
              <w:rPr>
                <w:sz w:val="20"/>
              </w:rPr>
              <w:tab/>
            </w:r>
            <w:r w:rsidR="00724EF7">
              <w:rPr>
                <w:sz w:val="20"/>
              </w:rPr>
              <w:t xml:space="preserve">                            </w:t>
            </w:r>
            <w:sdt>
              <w:sdtPr>
                <w:rPr>
                  <w:sz w:val="20"/>
                </w:rPr>
                <w:id w:val="205125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6D2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24EF7" w:rsidRPr="006D74F9">
              <w:rPr>
                <w:rFonts w:ascii="Segoe UI Symbol" w:hAnsi="Segoe UI Symbol"/>
                <w:spacing w:val="1"/>
                <w:sz w:val="20"/>
              </w:rPr>
              <w:t xml:space="preserve"> </w:t>
            </w:r>
            <w:r w:rsidR="00CC5EDD" w:rsidRPr="00CC5EDD">
              <w:rPr>
                <w:rFonts w:cs="Arial"/>
                <w:spacing w:val="1"/>
                <w:sz w:val="20"/>
              </w:rPr>
              <w:t xml:space="preserve">E </w:t>
            </w:r>
            <w:r w:rsidR="00CC5EDD">
              <w:rPr>
                <w:rFonts w:ascii="Segoe UI Symbol" w:hAnsi="Segoe UI Symbol"/>
                <w:spacing w:val="1"/>
                <w:sz w:val="20"/>
              </w:rPr>
              <w:t>(</w:t>
            </w:r>
            <w:r w:rsidR="00724EF7" w:rsidRPr="006D74F9">
              <w:rPr>
                <w:sz w:val="20"/>
              </w:rPr>
              <w:t>Échec</w:t>
            </w:r>
            <w:r w:rsidR="00CC5EDD">
              <w:rPr>
                <w:sz w:val="20"/>
              </w:rPr>
              <w:t>)</w:t>
            </w:r>
          </w:p>
        </w:tc>
      </w:tr>
      <w:tr w:rsidR="002E6918" w:rsidRPr="007264F7" w14:paraId="2B7ADE03" w14:textId="77777777" w:rsidTr="00CC5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44C055BB" w14:textId="77777777" w:rsidR="002E6918" w:rsidRDefault="002E6918" w:rsidP="002E6918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  <w:p w14:paraId="22738DC2" w14:textId="77777777" w:rsidR="006F65C1" w:rsidRDefault="006F65C1" w:rsidP="002E6918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0E4741D" w14:textId="77777777" w:rsidR="00AC4316" w:rsidRPr="001A74EA" w:rsidRDefault="00AC4316" w:rsidP="002E6918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C7CF925" w14:textId="7ABEAF7F" w:rsidR="002E6918" w:rsidRDefault="00CC5EDD" w:rsidP="00CC5EDD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Ce bulletin doit être remis au président du jury. </w:t>
            </w:r>
            <w:r w:rsidR="002E6918" w:rsidRPr="001A74EA">
              <w:rPr>
                <w:rFonts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39B1D54" w14:textId="77777777" w:rsidR="00CC5EDD" w:rsidRDefault="00CC5EDD" w:rsidP="00CC5EDD">
            <w:pPr>
              <w:pStyle w:val="Default"/>
            </w:pPr>
          </w:p>
          <w:p w14:paraId="197B0707" w14:textId="4EEBEC28" w:rsidR="00223F66" w:rsidRDefault="00CC5EDD" w:rsidP="00CC5EDD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C475F">
              <w:rPr>
                <w:rFonts w:ascii="Arial" w:hAnsi="Arial" w:cs="Arial"/>
                <w:b/>
                <w:bCs/>
                <w:sz w:val="18"/>
                <w:szCs w:val="18"/>
              </w:rPr>
              <w:t>Le président du jury transmet toutes les évaluations et la note finale majoritaire (S/E) au responsable de programme</w:t>
            </w:r>
            <w:r w:rsidR="00223F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hyperlink r:id="rId11" w:history="1">
              <w:r w:rsidR="00223F66" w:rsidRPr="00105560">
                <w:rPr>
                  <w:rStyle w:val="Hyperlien"/>
                  <w:rFonts w:ascii="Arial" w:hAnsi="Arial" w:cs="Arial"/>
                  <w:b/>
                  <w:bCs/>
                  <w:sz w:val="18"/>
                  <w:szCs w:val="18"/>
                </w:rPr>
                <w:t>csinfo@uqo.ca</w:t>
              </w:r>
            </w:hyperlink>
            <w:r w:rsidR="00223F66">
              <w:rPr>
                <w:rFonts w:ascii="Arial" w:hAnsi="Arial" w:cs="Arial"/>
                <w:b/>
                <w:bCs/>
                <w:sz w:val="18"/>
                <w:szCs w:val="18"/>
              </w:rPr>
              <w:t>).</w:t>
            </w:r>
          </w:p>
          <w:p w14:paraId="00C10246" w14:textId="10A7CDE3" w:rsidR="00CC5EDD" w:rsidRPr="001C475F" w:rsidRDefault="00CC5EDD" w:rsidP="00CC5EDD">
            <w:pPr>
              <w:pStyle w:val="Defaul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05F8CA8" w14:textId="77777777" w:rsidR="00CC5EDD" w:rsidRPr="001C475F" w:rsidRDefault="00CC5EDD" w:rsidP="00CC5EDD">
            <w:pPr>
              <w:pStyle w:val="Corpsdetexte"/>
              <w:jc w:val="left"/>
              <w:rPr>
                <w:rFonts w:cs="Arial"/>
                <w:b/>
                <w:bCs/>
                <w:color w:val="000000" w:themeColor="text1"/>
                <w:spacing w:val="-1"/>
                <w:sz w:val="18"/>
                <w:szCs w:val="18"/>
              </w:rPr>
            </w:pPr>
          </w:p>
          <w:p w14:paraId="116EFBA0" w14:textId="77777777" w:rsidR="002E6918" w:rsidRDefault="002E6918" w:rsidP="002E6918">
            <w:pPr>
              <w:pStyle w:val="TableParagraph"/>
              <w:tabs>
                <w:tab w:val="left" w:pos="7892"/>
              </w:tabs>
              <w:spacing w:before="82"/>
              <w:ind w:left="130"/>
              <w:rPr>
                <w:spacing w:val="-1"/>
                <w:sz w:val="20"/>
              </w:rPr>
            </w:pPr>
          </w:p>
          <w:p w14:paraId="69B7F447" w14:textId="77777777" w:rsidR="002E6918" w:rsidRPr="006D74F9" w:rsidRDefault="002E6918" w:rsidP="002E6918">
            <w:pPr>
              <w:pStyle w:val="TableParagraph"/>
              <w:tabs>
                <w:tab w:val="left" w:pos="7892"/>
              </w:tabs>
              <w:spacing w:before="82"/>
              <w:ind w:left="130"/>
              <w:rPr>
                <w:sz w:val="20"/>
              </w:rPr>
            </w:pPr>
          </w:p>
          <w:p w14:paraId="512328C0" w14:textId="3B2DCF1E" w:rsidR="002E6918" w:rsidRPr="006D74F9" w:rsidRDefault="002E6918" w:rsidP="002E6918">
            <w:pPr>
              <w:pStyle w:val="TableParagraph"/>
              <w:spacing w:before="9"/>
              <w:rPr>
                <w:sz w:val="11"/>
              </w:rPr>
            </w:pPr>
          </w:p>
          <w:p w14:paraId="4CDF293D" w14:textId="74D11A42" w:rsidR="002E6918" w:rsidRPr="006D74F9" w:rsidRDefault="002E6918" w:rsidP="002E6918">
            <w:pPr>
              <w:pStyle w:val="TableParagraph"/>
              <w:tabs>
                <w:tab w:val="left" w:pos="5016"/>
              </w:tabs>
              <w:spacing w:line="25" w:lineRule="exact"/>
              <w:ind w:left="26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DBD052" wp14:editId="1A84D44C">
                      <wp:extent cx="2647950" cy="6350"/>
                      <wp:effectExtent l="0" t="0" r="0" b="0"/>
                      <wp:docPr id="1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2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BA662" id="Group 8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">
                      <v:line id="Line 9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" strokecolor="#5b9bd4" strokeweight=".5pt"/>
                      <w10:anchorlock/>
                    </v:group>
                  </w:pict>
                </mc:Fallback>
              </mc:AlternateContent>
            </w:r>
            <w:r w:rsidRPr="006D74F9">
              <w:rPr>
                <w:sz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DD3B594" wp14:editId="10764E84">
                      <wp:extent cx="2647950" cy="6350"/>
                      <wp:effectExtent l="0" t="0" r="0" b="0"/>
                      <wp:docPr id="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4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AAA57C" id="Group 6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">
                      <v:line id="Line 7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" strokecolor="#5b9bd4" strokeweight=".5pt"/>
                      <w10:anchorlock/>
                    </v:group>
                  </w:pict>
                </mc:Fallback>
              </mc:AlternateContent>
            </w:r>
          </w:p>
          <w:p w14:paraId="283DDAAF" w14:textId="0E66C794" w:rsidR="002E6918" w:rsidRPr="006D74F9" w:rsidRDefault="002E6918" w:rsidP="002E6918">
            <w:pPr>
              <w:pStyle w:val="TableParagraph"/>
              <w:tabs>
                <w:tab w:val="left" w:pos="6819"/>
              </w:tabs>
              <w:spacing w:before="36"/>
              <w:ind w:left="772"/>
              <w:rPr>
                <w:b/>
                <w:sz w:val="20"/>
              </w:rPr>
            </w:pPr>
            <w:r w:rsidRPr="006D74F9">
              <w:rPr>
                <w:b/>
                <w:color w:val="1F4E79"/>
                <w:sz w:val="20"/>
              </w:rPr>
              <w:t>Signature d</w:t>
            </w:r>
            <w:r w:rsidR="00D37FB1">
              <w:rPr>
                <w:b/>
                <w:color w:val="1F4E79"/>
                <w:sz w:val="20"/>
              </w:rPr>
              <w:t>e l’évaluateur</w:t>
            </w:r>
            <w:r w:rsidRPr="006D74F9">
              <w:rPr>
                <w:b/>
                <w:color w:val="1F4E79"/>
                <w:sz w:val="20"/>
              </w:rPr>
              <w:tab/>
            </w:r>
            <w:r w:rsidRPr="006D74F9">
              <w:rPr>
                <w:b/>
                <w:color w:val="1F4E79"/>
                <w:position w:val="2"/>
                <w:sz w:val="20"/>
              </w:rPr>
              <w:t>Date</w:t>
            </w:r>
          </w:p>
          <w:p w14:paraId="67FB3706" w14:textId="77777777" w:rsidR="002E6918" w:rsidRPr="00FC0070" w:rsidRDefault="002E6918" w:rsidP="002E6918">
            <w:pPr>
              <w:pStyle w:val="Corpsdetexte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23A3E418" w14:textId="77777777" w:rsidR="00EC148A" w:rsidRDefault="00EC148A" w:rsidP="007264F7">
      <w:pPr>
        <w:pStyle w:val="Titre"/>
        <w:spacing w:before="120"/>
        <w:jc w:val="left"/>
        <w:rPr>
          <w:sz w:val="24"/>
        </w:rPr>
      </w:pPr>
    </w:p>
    <w:tbl>
      <w:tblPr>
        <w:tblW w:w="0" w:type="auto"/>
        <w:tblInd w:w="-137" w:type="dxa"/>
        <w:tblBorders>
          <w:top w:val="single" w:sz="4" w:space="0" w:color="5B9BD4"/>
          <w:left w:val="single" w:sz="4" w:space="0" w:color="5B9BD4"/>
          <w:bottom w:val="single" w:sz="4" w:space="0" w:color="5B9BD4"/>
          <w:right w:val="single" w:sz="4" w:space="0" w:color="5B9BD4"/>
          <w:insideH w:val="single" w:sz="4" w:space="0" w:color="5B9BD4"/>
          <w:insideV w:val="single" w:sz="4" w:space="0" w:color="5B9B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4"/>
        <w:gridCol w:w="23"/>
      </w:tblGrid>
      <w:tr w:rsidR="00224CAB" w:rsidRPr="007264F7" w14:paraId="77041963" w14:textId="77777777" w:rsidTr="008557FB">
        <w:trPr>
          <w:trHeight w:val="515"/>
        </w:trPr>
        <w:tc>
          <w:tcPr>
            <w:tcW w:w="10207" w:type="dxa"/>
            <w:gridSpan w:val="2"/>
            <w:shd w:val="clear" w:color="auto" w:fill="1F4E79"/>
          </w:tcPr>
          <w:p w14:paraId="6906A10B" w14:textId="77777777" w:rsidR="00224CAB" w:rsidRDefault="008557FB" w:rsidP="00CD0434">
            <w:pPr>
              <w:widowControl w:val="0"/>
              <w:autoSpaceDE w:val="0"/>
              <w:autoSpaceDN w:val="0"/>
              <w:spacing w:before="118"/>
              <w:ind w:left="2013" w:right="2006"/>
              <w:jc w:val="center"/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</w:pPr>
            <w:r>
              <w:rPr>
                <w:rFonts w:ascii="Arial" w:eastAsia="Arial" w:hAnsi="Arial" w:cs="Arial"/>
                <w:b/>
                <w:color w:val="FFFFFF"/>
                <w:szCs w:val="22"/>
                <w:lang w:eastAsia="fr-CA" w:bidi="fr-CA"/>
              </w:rPr>
              <w:t>RÉSERVÉ AU RESPONSABLE DE PROGRAMME</w:t>
            </w:r>
          </w:p>
          <w:p w14:paraId="61723FBD" w14:textId="61AA1EED" w:rsidR="00406D28" w:rsidRPr="007264F7" w:rsidRDefault="00406D28" w:rsidP="00CC5EDD">
            <w:pPr>
              <w:widowControl w:val="0"/>
              <w:autoSpaceDE w:val="0"/>
              <w:autoSpaceDN w:val="0"/>
              <w:spacing w:before="118"/>
              <w:ind w:left="2013" w:right="2006"/>
              <w:rPr>
                <w:rFonts w:ascii="Arial" w:eastAsia="Arial" w:hAnsi="Arial" w:cs="Arial"/>
                <w:b/>
                <w:szCs w:val="22"/>
                <w:lang w:eastAsia="fr-CA" w:bidi="fr-CA"/>
              </w:rPr>
            </w:pPr>
          </w:p>
        </w:tc>
      </w:tr>
      <w:tr w:rsidR="00224CAB" w:rsidRPr="007264F7" w14:paraId="0D576EEF" w14:textId="77777777" w:rsidTr="008557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3" w:type="dxa"/>
        </w:trPr>
        <w:tc>
          <w:tcPr>
            <w:tcW w:w="10184" w:type="dxa"/>
          </w:tcPr>
          <w:p w14:paraId="734EE219" w14:textId="77777777" w:rsidR="008557FB" w:rsidRDefault="008557FB" w:rsidP="00CD0434">
            <w:pPr>
              <w:pStyle w:val="TableParagraph"/>
              <w:spacing w:line="280" w:lineRule="auto"/>
              <w:ind w:right="549"/>
              <w:rPr>
                <w:b/>
                <w:bCs/>
                <w:color w:val="002060"/>
                <w:sz w:val="20"/>
              </w:rPr>
            </w:pPr>
          </w:p>
          <w:p w14:paraId="3444D218" w14:textId="1391FDA0" w:rsidR="00224CAB" w:rsidRPr="00B95C14" w:rsidRDefault="00224CAB" w:rsidP="00CD0434">
            <w:pPr>
              <w:pStyle w:val="TableParagraph"/>
              <w:spacing w:line="280" w:lineRule="auto"/>
              <w:ind w:right="549"/>
              <w:rPr>
                <w:b/>
                <w:bCs/>
                <w:color w:val="000000" w:themeColor="text1"/>
                <w:sz w:val="20"/>
              </w:rPr>
            </w:pPr>
            <w:r w:rsidRPr="001A74EA">
              <w:rPr>
                <w:b/>
                <w:bCs/>
                <w:color w:val="000000" w:themeColor="text1"/>
                <w:sz w:val="18"/>
                <w:szCs w:val="18"/>
              </w:rPr>
              <w:t>J’atteste</w:t>
            </w:r>
            <w:r w:rsidRPr="001A74EA">
              <w:rPr>
                <w:b/>
                <w:bCs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1A74EA">
              <w:rPr>
                <w:b/>
                <w:bCs/>
                <w:color w:val="000000" w:themeColor="text1"/>
                <w:sz w:val="18"/>
                <w:szCs w:val="18"/>
              </w:rPr>
              <w:t>avoir</w:t>
            </w:r>
            <w:r w:rsidRPr="001A74EA">
              <w:rPr>
                <w:b/>
                <w:bCs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1A74EA">
              <w:rPr>
                <w:b/>
                <w:bCs/>
                <w:color w:val="000000" w:themeColor="text1"/>
                <w:sz w:val="18"/>
                <w:szCs w:val="18"/>
              </w:rPr>
              <w:t>reçu</w:t>
            </w:r>
            <w:r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127255" w:rsidRPr="001A74EA">
              <w:rPr>
                <w:b/>
                <w:bCs/>
                <w:color w:val="000000" w:themeColor="text1"/>
                <w:sz w:val="18"/>
                <w:szCs w:val="18"/>
              </w:rPr>
              <w:t xml:space="preserve">le formulaire </w:t>
            </w:r>
            <w:r w:rsidR="00127255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« </w:t>
            </w:r>
            <w:r w:rsidR="00127255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Évaluation d</w:t>
            </w:r>
            <w:r w:rsidR="00223F66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u projet de mémoire</w:t>
            </w:r>
            <w:r w:rsidR="00127255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223F66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(</w:t>
            </w:r>
            <w:r w:rsidR="00127255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2</w:t>
            </w:r>
            <w:r w:rsidR="00127255" w:rsidRPr="00D37FB1">
              <w:rPr>
                <w:b/>
                <w:bCs/>
                <w:color w:val="000000" w:themeColor="text1"/>
                <w:spacing w:val="-1"/>
                <w:sz w:val="18"/>
                <w:szCs w:val="18"/>
                <w:vertAlign w:val="superscript"/>
              </w:rPr>
              <w:t>e</w:t>
            </w:r>
            <w:r w:rsidR="00127255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cycle</w:t>
            </w:r>
            <w:r w:rsidR="00223F66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)</w:t>
            </w:r>
            <w:r w:rsidR="00127255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127255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» </w:t>
            </w:r>
            <w:r w:rsidR="005606AC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ainsi que le rapport d’évaluation</w:t>
            </w:r>
            <w:r w:rsidR="005606AC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B33345" w:rsidRPr="001A74EA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>en provenance d</w:t>
            </w:r>
            <w:r w:rsidR="001B4B1C">
              <w:rPr>
                <w:b/>
                <w:bCs/>
                <w:color w:val="000000" w:themeColor="text1"/>
                <w:spacing w:val="-1"/>
                <w:sz w:val="18"/>
                <w:szCs w:val="18"/>
              </w:rPr>
              <w:t xml:space="preserve">e l’évaluateur ci-haut mentionné. </w:t>
            </w:r>
            <w:r w:rsidR="00B33345" w:rsidRPr="00B95C14">
              <w:rPr>
                <w:b/>
                <w:bCs/>
                <w:color w:val="000000" w:themeColor="text1"/>
                <w:spacing w:val="-1"/>
                <w:sz w:val="20"/>
              </w:rPr>
              <w:t xml:space="preserve"> </w:t>
            </w:r>
            <w:r w:rsidRPr="00B95C14">
              <w:rPr>
                <w:b/>
                <w:bCs/>
                <w:color w:val="000000" w:themeColor="text1"/>
                <w:sz w:val="20"/>
              </w:rPr>
              <w:t xml:space="preserve">  </w:t>
            </w:r>
          </w:p>
          <w:p w14:paraId="4F3CA3AE" w14:textId="77777777" w:rsidR="00224CAB" w:rsidRPr="006D74F9" w:rsidRDefault="00224CAB" w:rsidP="00CD0434">
            <w:pPr>
              <w:pStyle w:val="TableParagraph"/>
              <w:rPr>
                <w:sz w:val="20"/>
              </w:rPr>
            </w:pPr>
          </w:p>
          <w:p w14:paraId="6460368E" w14:textId="77777777" w:rsidR="00224CAB" w:rsidRPr="006D74F9" w:rsidRDefault="00224CAB" w:rsidP="00CD0434">
            <w:pPr>
              <w:pStyle w:val="TableParagraph"/>
              <w:rPr>
                <w:sz w:val="20"/>
              </w:rPr>
            </w:pPr>
          </w:p>
          <w:p w14:paraId="5A19D873" w14:textId="571FA4E1" w:rsidR="00224CAB" w:rsidRPr="006D74F9" w:rsidRDefault="00224CAB" w:rsidP="00CD0434">
            <w:pPr>
              <w:pStyle w:val="TableParagraph"/>
              <w:spacing w:before="6"/>
              <w:rPr>
                <w:sz w:val="28"/>
              </w:rPr>
            </w:pPr>
          </w:p>
          <w:p w14:paraId="2C919F13" w14:textId="4B92E460" w:rsidR="00224CAB" w:rsidRPr="006D74F9" w:rsidRDefault="00AB5E6E" w:rsidP="00CD0434">
            <w:pPr>
              <w:pStyle w:val="TableParagraph"/>
              <w:tabs>
                <w:tab w:val="left" w:pos="5016"/>
              </w:tabs>
              <w:spacing w:line="25" w:lineRule="exact"/>
              <w:ind w:left="260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E9B5CB" wp14:editId="48219661">
                      <wp:extent cx="2647950" cy="6350"/>
                      <wp:effectExtent l="0" t="0" r="0" b="0"/>
                      <wp:docPr id="2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3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A92BFB" id="Group 4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">
                      <v:line id="Line 5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" strokecolor="#5b9bd4" strokeweight=".5pt"/>
                      <w10:anchorlock/>
                    </v:group>
                  </w:pict>
                </mc:Fallback>
              </mc:AlternateContent>
            </w:r>
            <w:r w:rsidR="00224CAB" w:rsidRPr="006D74F9">
              <w:rPr>
                <w:sz w:val="2"/>
              </w:rP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9F03472" wp14:editId="4CAD0DC9">
                      <wp:extent cx="2647950" cy="6350"/>
                      <wp:effectExtent l="0" t="0" r="0" b="0"/>
                      <wp:docPr id="3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47950" cy="6350"/>
                                <a:chOff x="0" y="0"/>
                                <a:chExt cx="4170" cy="10"/>
                              </a:xfrm>
                            </wpg:grpSpPr>
                            <wps:wsp>
                              <wps:cNvPr id="3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5B9BD4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2670F13" id="Group 2" o:spid="_x0000_s1026" style="width:208.5pt;height:.5pt;mso-position-horizontal-relative:char;mso-position-vertical-relative:line" coordsize="4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">
                      <v:line id="Line 3" o:spid="_x0000_s1027" style="position:absolute;visibility:visible;mso-wrap-style:square" from="0,5" to="417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" strokecolor="#5b9bd4" strokeweight=".5pt"/>
                      <w10:anchorlock/>
                    </v:group>
                  </w:pict>
                </mc:Fallback>
              </mc:AlternateContent>
            </w:r>
          </w:p>
          <w:p w14:paraId="699079EF" w14:textId="77777777" w:rsidR="00224CAB" w:rsidRDefault="00224CAB" w:rsidP="00CD0434">
            <w:pPr>
              <w:pStyle w:val="Corpsdetexte"/>
              <w:jc w:val="left"/>
              <w:rPr>
                <w:b/>
                <w:color w:val="1F4E79"/>
                <w:sz w:val="20"/>
              </w:rPr>
            </w:pPr>
            <w:r>
              <w:rPr>
                <w:b/>
                <w:color w:val="1F4E79"/>
                <w:sz w:val="20"/>
              </w:rPr>
              <w:t xml:space="preserve">      Signature du responsable de programme</w:t>
            </w:r>
            <w:r w:rsidRPr="006D74F9">
              <w:rPr>
                <w:b/>
                <w:color w:val="1F4E79"/>
                <w:sz w:val="20"/>
              </w:rPr>
              <w:tab/>
            </w:r>
            <w:r>
              <w:rPr>
                <w:b/>
                <w:color w:val="1F4E79"/>
                <w:sz w:val="20"/>
              </w:rPr>
              <w:t xml:space="preserve">                                              </w:t>
            </w:r>
            <w:r w:rsidRPr="006D74F9">
              <w:rPr>
                <w:b/>
                <w:color w:val="1F4E79"/>
                <w:sz w:val="20"/>
              </w:rPr>
              <w:t>Date</w:t>
            </w:r>
          </w:p>
          <w:p w14:paraId="23D771D3" w14:textId="77777777" w:rsidR="00224CAB" w:rsidRDefault="00224CAB" w:rsidP="00CD04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61F5DA" w14:textId="77777777" w:rsidR="00D40FD5" w:rsidRDefault="00D40FD5" w:rsidP="00CD043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A2C473" w14:textId="224B9DC3" w:rsidR="00D40FD5" w:rsidRPr="00FC0070" w:rsidRDefault="00D40FD5" w:rsidP="00CC5E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E25899" w14:textId="4A5B0A9B" w:rsidR="00446638" w:rsidRPr="001C475F" w:rsidRDefault="001C475F" w:rsidP="008557FB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1C475F">
        <w:rPr>
          <w:rFonts w:asciiTheme="minorHAnsi" w:hAnsiTheme="minorHAnsi" w:cstheme="minorHAnsi"/>
          <w:b w:val="0"/>
          <w:bCs w:val="0"/>
          <w:sz w:val="20"/>
          <w:szCs w:val="20"/>
        </w:rPr>
        <w:t>L’</w:t>
      </w:r>
      <w:r w:rsidR="0095277C" w:rsidRPr="001C475F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ÉVALUATION DU </w:t>
      </w:r>
      <w:r w:rsidRPr="001C475F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PROJET DE </w:t>
      </w:r>
      <w:r w:rsidR="0095277C" w:rsidRPr="001C475F">
        <w:rPr>
          <w:rFonts w:asciiTheme="minorHAnsi" w:hAnsiTheme="minorHAnsi" w:cstheme="minorHAnsi"/>
          <w:b w:val="0"/>
          <w:bCs w:val="0"/>
          <w:sz w:val="20"/>
          <w:szCs w:val="20"/>
        </w:rPr>
        <w:t>MÉMOIRE</w:t>
      </w:r>
      <w:r w:rsidRPr="001C475F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suit le procédurier adopté par le Comité de Programme -</w:t>
      </w:r>
      <w:r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  <w:r w:rsidRPr="001C475F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Résolution CP2C-STI-68-04 </w:t>
      </w:r>
      <w:r w:rsidR="00223F66">
        <w:rPr>
          <w:rFonts w:asciiTheme="minorHAnsi" w:hAnsiTheme="minorHAnsi" w:cstheme="minorHAnsi"/>
          <w:b w:val="0"/>
          <w:bCs w:val="0"/>
          <w:sz w:val="20"/>
          <w:szCs w:val="20"/>
        </w:rPr>
        <w:t>(Novembre 2025).</w:t>
      </w:r>
    </w:p>
    <w:p w14:paraId="60E4E948" w14:textId="700ECDD7" w:rsidR="0095277C" w:rsidRPr="0095277C" w:rsidRDefault="0095277C" w:rsidP="001C475F">
      <w:pPr>
        <w:pStyle w:val="Titre"/>
        <w:spacing w:before="12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44663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</w:t>
      </w:r>
    </w:p>
    <w:p w14:paraId="4A1320BD" w14:textId="0F2C51B3" w:rsidR="00683FD7" w:rsidRPr="00977ACF" w:rsidRDefault="00AB5E6E" w:rsidP="00AB5E6E">
      <w:pPr>
        <w:pStyle w:val="Titre"/>
        <w:tabs>
          <w:tab w:val="left" w:pos="13042"/>
        </w:tabs>
        <w:spacing w:before="120"/>
        <w:jc w:val="left"/>
        <w:rPr>
          <w:rFonts w:ascii="Calibri" w:hAnsi="Calibri" w:cs="Calibri"/>
          <w:caps w:val="0"/>
          <w:sz w:val="18"/>
          <w:szCs w:val="18"/>
        </w:rPr>
      </w:pPr>
      <w:r>
        <w:rPr>
          <w:rFonts w:ascii="Calibri" w:hAnsi="Calibri" w:cs="Calibri"/>
          <w:caps w:val="0"/>
          <w:sz w:val="18"/>
          <w:szCs w:val="18"/>
        </w:rPr>
        <w:tab/>
      </w:r>
    </w:p>
    <w:sectPr w:rsidR="00683FD7" w:rsidRPr="00977ACF">
      <w:headerReference w:type="default" r:id="rId12"/>
      <w:footerReference w:type="default" r:id="rId13"/>
      <w:pgSz w:w="12240" w:h="15840"/>
      <w:pgMar w:top="1134" w:right="1134" w:bottom="851" w:left="1134" w:header="709" w:footer="709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ED01" w14:textId="77777777" w:rsidR="008D2F7F" w:rsidRDefault="008D2F7F">
      <w:r>
        <w:separator/>
      </w:r>
    </w:p>
  </w:endnote>
  <w:endnote w:type="continuationSeparator" w:id="0">
    <w:p w14:paraId="0E1D332D" w14:textId="77777777" w:rsidR="008D2F7F" w:rsidRDefault="008D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94CF4" w14:textId="77777777" w:rsidR="00683FD7" w:rsidRDefault="00683FD7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292A5" w14:textId="77777777" w:rsidR="008D2F7F" w:rsidRDefault="008D2F7F">
      <w:r>
        <w:separator/>
      </w:r>
    </w:p>
  </w:footnote>
  <w:footnote w:type="continuationSeparator" w:id="0">
    <w:p w14:paraId="7A1A6CC9" w14:textId="77777777" w:rsidR="008D2F7F" w:rsidRDefault="008D2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0BEBE" w14:textId="4E005B6B" w:rsidR="00AE56F1" w:rsidRDefault="009F5C68">
    <w:pPr>
      <w:pStyle w:val="En-tte"/>
      <w:rPr>
        <w:sz w:val="20"/>
        <w:szCs w:val="20"/>
      </w:rPr>
    </w:pPr>
    <w:r w:rsidRPr="009F5C68">
      <w:rPr>
        <w:sz w:val="20"/>
        <w:szCs w:val="20"/>
      </w:rPr>
      <w:ptab w:relativeTo="margin" w:alignment="center" w:leader="none"/>
    </w:r>
    <w:r w:rsidRPr="009F5C68">
      <w:rPr>
        <w:sz w:val="20"/>
        <w:szCs w:val="20"/>
      </w:rPr>
      <w:ptab w:relativeTo="margin" w:alignment="right" w:leader="none"/>
    </w:r>
  </w:p>
  <w:p w14:paraId="2F0B3F61" w14:textId="7842077D" w:rsidR="00BA5801" w:rsidRPr="00BE60C6" w:rsidRDefault="00BA5801">
    <w:pPr>
      <w:pStyle w:val="En-tte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B2ECC74"/>
    <w:multiLevelType w:val="hybridMultilevel"/>
    <w:tmpl w:val="60107B5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6460E"/>
    <w:multiLevelType w:val="hybridMultilevel"/>
    <w:tmpl w:val="788C0A3C"/>
    <w:lvl w:ilvl="0" w:tplc="4F863626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743DB"/>
    <w:multiLevelType w:val="hybridMultilevel"/>
    <w:tmpl w:val="A7D420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2B89"/>
    <w:multiLevelType w:val="hybridMultilevel"/>
    <w:tmpl w:val="A7D420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3C77A9"/>
    <w:multiLevelType w:val="hybridMultilevel"/>
    <w:tmpl w:val="A7D420BA"/>
    <w:lvl w:ilvl="0" w:tplc="3FCE1ADC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49365002"/>
    <w:multiLevelType w:val="hybridMultilevel"/>
    <w:tmpl w:val="5780370C"/>
    <w:lvl w:ilvl="0" w:tplc="9FFE4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6644EA"/>
    <w:multiLevelType w:val="hybridMultilevel"/>
    <w:tmpl w:val="892E49B8"/>
    <w:lvl w:ilvl="0" w:tplc="040C0007">
      <w:start w:val="1"/>
      <w:numFmt w:val="bullet"/>
      <w:lvlText w:val=""/>
      <w:lvlJc w:val="left"/>
      <w:pPr>
        <w:tabs>
          <w:tab w:val="num" w:pos="1844"/>
        </w:tabs>
        <w:ind w:left="1844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2564"/>
        </w:tabs>
        <w:ind w:left="25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84"/>
        </w:tabs>
        <w:ind w:left="3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04"/>
        </w:tabs>
        <w:ind w:left="4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24"/>
        </w:tabs>
        <w:ind w:left="47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44"/>
        </w:tabs>
        <w:ind w:left="5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64"/>
        </w:tabs>
        <w:ind w:left="6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84"/>
        </w:tabs>
        <w:ind w:left="68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04"/>
        </w:tabs>
        <w:ind w:left="7604" w:hanging="360"/>
      </w:pPr>
      <w:rPr>
        <w:rFonts w:ascii="Wingdings" w:hAnsi="Wingdings" w:hint="default"/>
      </w:rPr>
    </w:lvl>
  </w:abstractNum>
  <w:abstractNum w:abstractNumId="7" w15:restartNumberingAfterBreak="0">
    <w:nsid w:val="5E367DCE"/>
    <w:multiLevelType w:val="multilevel"/>
    <w:tmpl w:val="EA206A7E"/>
    <w:lvl w:ilvl="0">
      <w:start w:val="1"/>
      <w:numFmt w:val="upperRoman"/>
      <w:pStyle w:val="Titre1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Titre2"/>
      <w:isLgl/>
      <w:lvlText w:val="Section %1.%2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2">
      <w:start w:val="1"/>
      <w:numFmt w:val="lowerLetter"/>
      <w:pStyle w:val="Titre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Titre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Titre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Titre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Titre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Titre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Titre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613C031D"/>
    <w:multiLevelType w:val="hybridMultilevel"/>
    <w:tmpl w:val="55A896DE"/>
    <w:lvl w:ilvl="0" w:tplc="0C0C000F">
      <w:start w:val="1"/>
      <w:numFmt w:val="decimal"/>
      <w:lvlText w:val="%1."/>
      <w:lvlJc w:val="left"/>
      <w:pPr>
        <w:ind w:left="1069" w:hanging="360"/>
      </w:p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45D21E3"/>
    <w:multiLevelType w:val="hybridMultilevel"/>
    <w:tmpl w:val="A7D420BA"/>
    <w:lvl w:ilvl="0" w:tplc="3FCE1ADC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20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0" w15:restartNumberingAfterBreak="0">
    <w:nsid w:val="66202311"/>
    <w:multiLevelType w:val="hybridMultilevel"/>
    <w:tmpl w:val="A7D420BA"/>
    <w:lvl w:ilvl="0" w:tplc="040C0007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16"/>
      </w:rPr>
    </w:lvl>
    <w:lvl w:ilvl="1" w:tplc="040C0007">
      <w:start w:val="1"/>
      <w:numFmt w:val="bullet"/>
      <w:lvlText w:val="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  <w:sz w:val="16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1" w15:restartNumberingAfterBreak="0">
    <w:nsid w:val="74C462E2"/>
    <w:multiLevelType w:val="hybridMultilevel"/>
    <w:tmpl w:val="A2040D3A"/>
    <w:lvl w:ilvl="0" w:tplc="4F863626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 w:themeColor="text1"/>
      </w:rPr>
    </w:lvl>
    <w:lvl w:ilvl="1" w:tplc="0C0C0019" w:tentative="1">
      <w:start w:val="1"/>
      <w:numFmt w:val="lowerLetter"/>
      <w:lvlText w:val="%2."/>
      <w:lvlJc w:val="left"/>
      <w:pPr>
        <w:ind w:left="1789" w:hanging="360"/>
      </w:pPr>
    </w:lvl>
    <w:lvl w:ilvl="2" w:tplc="0C0C001B" w:tentative="1">
      <w:start w:val="1"/>
      <w:numFmt w:val="lowerRoman"/>
      <w:lvlText w:val="%3."/>
      <w:lvlJc w:val="right"/>
      <w:pPr>
        <w:ind w:left="2509" w:hanging="180"/>
      </w:pPr>
    </w:lvl>
    <w:lvl w:ilvl="3" w:tplc="0C0C000F" w:tentative="1">
      <w:start w:val="1"/>
      <w:numFmt w:val="decimal"/>
      <w:lvlText w:val="%4."/>
      <w:lvlJc w:val="left"/>
      <w:pPr>
        <w:ind w:left="3229" w:hanging="360"/>
      </w:pPr>
    </w:lvl>
    <w:lvl w:ilvl="4" w:tplc="0C0C0019" w:tentative="1">
      <w:start w:val="1"/>
      <w:numFmt w:val="lowerLetter"/>
      <w:lvlText w:val="%5."/>
      <w:lvlJc w:val="left"/>
      <w:pPr>
        <w:ind w:left="3949" w:hanging="360"/>
      </w:pPr>
    </w:lvl>
    <w:lvl w:ilvl="5" w:tplc="0C0C001B" w:tentative="1">
      <w:start w:val="1"/>
      <w:numFmt w:val="lowerRoman"/>
      <w:lvlText w:val="%6."/>
      <w:lvlJc w:val="right"/>
      <w:pPr>
        <w:ind w:left="4669" w:hanging="180"/>
      </w:pPr>
    </w:lvl>
    <w:lvl w:ilvl="6" w:tplc="0C0C000F" w:tentative="1">
      <w:start w:val="1"/>
      <w:numFmt w:val="decimal"/>
      <w:lvlText w:val="%7."/>
      <w:lvlJc w:val="left"/>
      <w:pPr>
        <w:ind w:left="5389" w:hanging="360"/>
      </w:pPr>
    </w:lvl>
    <w:lvl w:ilvl="7" w:tplc="0C0C0019" w:tentative="1">
      <w:start w:val="1"/>
      <w:numFmt w:val="lowerLetter"/>
      <w:lvlText w:val="%8."/>
      <w:lvlJc w:val="left"/>
      <w:pPr>
        <w:ind w:left="6109" w:hanging="360"/>
      </w:pPr>
    </w:lvl>
    <w:lvl w:ilvl="8" w:tplc="0C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4B3"/>
    <w:rsid w:val="000001BD"/>
    <w:rsid w:val="00011321"/>
    <w:rsid w:val="00017778"/>
    <w:rsid w:val="00027191"/>
    <w:rsid w:val="00060960"/>
    <w:rsid w:val="00060C2B"/>
    <w:rsid w:val="00077131"/>
    <w:rsid w:val="00077CD5"/>
    <w:rsid w:val="000B127A"/>
    <w:rsid w:val="000B365C"/>
    <w:rsid w:val="000C7066"/>
    <w:rsid w:val="000E67AB"/>
    <w:rsid w:val="000E6B5B"/>
    <w:rsid w:val="00127255"/>
    <w:rsid w:val="00166CD8"/>
    <w:rsid w:val="0016720C"/>
    <w:rsid w:val="0018113A"/>
    <w:rsid w:val="0018768E"/>
    <w:rsid w:val="001A74EA"/>
    <w:rsid w:val="001B174D"/>
    <w:rsid w:val="001B4B1C"/>
    <w:rsid w:val="001C2DB5"/>
    <w:rsid w:val="001C475F"/>
    <w:rsid w:val="002236D2"/>
    <w:rsid w:val="002238E6"/>
    <w:rsid w:val="00223EE3"/>
    <w:rsid w:val="00223F66"/>
    <w:rsid w:val="00224CAB"/>
    <w:rsid w:val="0028237F"/>
    <w:rsid w:val="0029794A"/>
    <w:rsid w:val="002A0E1C"/>
    <w:rsid w:val="002B45DE"/>
    <w:rsid w:val="002E1950"/>
    <w:rsid w:val="002E35C5"/>
    <w:rsid w:val="002E6918"/>
    <w:rsid w:val="002F3A08"/>
    <w:rsid w:val="002F4D28"/>
    <w:rsid w:val="00335FCF"/>
    <w:rsid w:val="00357B94"/>
    <w:rsid w:val="00387B1D"/>
    <w:rsid w:val="003916CA"/>
    <w:rsid w:val="003A67B6"/>
    <w:rsid w:val="003B09F5"/>
    <w:rsid w:val="003C1E50"/>
    <w:rsid w:val="003F3BB6"/>
    <w:rsid w:val="00402A9D"/>
    <w:rsid w:val="00406D28"/>
    <w:rsid w:val="00416AB3"/>
    <w:rsid w:val="00425FE8"/>
    <w:rsid w:val="00446638"/>
    <w:rsid w:val="00467EB2"/>
    <w:rsid w:val="00473811"/>
    <w:rsid w:val="00474372"/>
    <w:rsid w:val="00475CC8"/>
    <w:rsid w:val="0048743F"/>
    <w:rsid w:val="004A53CB"/>
    <w:rsid w:val="004D11F8"/>
    <w:rsid w:val="004D3707"/>
    <w:rsid w:val="004F5CB2"/>
    <w:rsid w:val="00515D88"/>
    <w:rsid w:val="0052118C"/>
    <w:rsid w:val="00530685"/>
    <w:rsid w:val="00534C5B"/>
    <w:rsid w:val="005413B2"/>
    <w:rsid w:val="005606AC"/>
    <w:rsid w:val="005A210A"/>
    <w:rsid w:val="005A2801"/>
    <w:rsid w:val="005A48AA"/>
    <w:rsid w:val="005D198C"/>
    <w:rsid w:val="00612C63"/>
    <w:rsid w:val="00616DF3"/>
    <w:rsid w:val="00637F1C"/>
    <w:rsid w:val="00644D62"/>
    <w:rsid w:val="006462D3"/>
    <w:rsid w:val="006501FB"/>
    <w:rsid w:val="00683FD7"/>
    <w:rsid w:val="00687F5C"/>
    <w:rsid w:val="00694371"/>
    <w:rsid w:val="00695809"/>
    <w:rsid w:val="006A43FE"/>
    <w:rsid w:val="006A4487"/>
    <w:rsid w:val="006F65C1"/>
    <w:rsid w:val="00716E31"/>
    <w:rsid w:val="00724EF7"/>
    <w:rsid w:val="007264F7"/>
    <w:rsid w:val="00781612"/>
    <w:rsid w:val="007A1FB1"/>
    <w:rsid w:val="007A2339"/>
    <w:rsid w:val="007C75DE"/>
    <w:rsid w:val="007D13A0"/>
    <w:rsid w:val="007D1B22"/>
    <w:rsid w:val="007D3545"/>
    <w:rsid w:val="007F2C6F"/>
    <w:rsid w:val="00826910"/>
    <w:rsid w:val="00835E79"/>
    <w:rsid w:val="008557FB"/>
    <w:rsid w:val="00890820"/>
    <w:rsid w:val="008A3690"/>
    <w:rsid w:val="008D2F7F"/>
    <w:rsid w:val="008D661D"/>
    <w:rsid w:val="008D7796"/>
    <w:rsid w:val="008D7A90"/>
    <w:rsid w:val="008E5BA1"/>
    <w:rsid w:val="00914908"/>
    <w:rsid w:val="0095277C"/>
    <w:rsid w:val="00977ACF"/>
    <w:rsid w:val="009A29D9"/>
    <w:rsid w:val="009C4246"/>
    <w:rsid w:val="009C46A1"/>
    <w:rsid w:val="009E2817"/>
    <w:rsid w:val="009F090B"/>
    <w:rsid w:val="009F5C68"/>
    <w:rsid w:val="00A044FE"/>
    <w:rsid w:val="00A154B3"/>
    <w:rsid w:val="00A2208C"/>
    <w:rsid w:val="00A24024"/>
    <w:rsid w:val="00A45081"/>
    <w:rsid w:val="00A541F5"/>
    <w:rsid w:val="00A95194"/>
    <w:rsid w:val="00AB5E6E"/>
    <w:rsid w:val="00AC4316"/>
    <w:rsid w:val="00AD4014"/>
    <w:rsid w:val="00AE56F1"/>
    <w:rsid w:val="00AF06A3"/>
    <w:rsid w:val="00AF5937"/>
    <w:rsid w:val="00B058BA"/>
    <w:rsid w:val="00B07C5A"/>
    <w:rsid w:val="00B25F2A"/>
    <w:rsid w:val="00B30F72"/>
    <w:rsid w:val="00B33345"/>
    <w:rsid w:val="00B72FE8"/>
    <w:rsid w:val="00B8440D"/>
    <w:rsid w:val="00B95C14"/>
    <w:rsid w:val="00BA242B"/>
    <w:rsid w:val="00BA5801"/>
    <w:rsid w:val="00BB6226"/>
    <w:rsid w:val="00BB7BEB"/>
    <w:rsid w:val="00BC2015"/>
    <w:rsid w:val="00BC62A0"/>
    <w:rsid w:val="00BE60C6"/>
    <w:rsid w:val="00C03B74"/>
    <w:rsid w:val="00C03BDE"/>
    <w:rsid w:val="00C10C1D"/>
    <w:rsid w:val="00C54D04"/>
    <w:rsid w:val="00C755F9"/>
    <w:rsid w:val="00CA1296"/>
    <w:rsid w:val="00CA2C0D"/>
    <w:rsid w:val="00CA7FCC"/>
    <w:rsid w:val="00CC41A1"/>
    <w:rsid w:val="00CC5EDD"/>
    <w:rsid w:val="00CD0434"/>
    <w:rsid w:val="00CF6B94"/>
    <w:rsid w:val="00D02A26"/>
    <w:rsid w:val="00D240DD"/>
    <w:rsid w:val="00D27B71"/>
    <w:rsid w:val="00D3109C"/>
    <w:rsid w:val="00D32786"/>
    <w:rsid w:val="00D37FB1"/>
    <w:rsid w:val="00D40FD5"/>
    <w:rsid w:val="00D44F0A"/>
    <w:rsid w:val="00D55509"/>
    <w:rsid w:val="00D91E85"/>
    <w:rsid w:val="00D95469"/>
    <w:rsid w:val="00DB1DF7"/>
    <w:rsid w:val="00DB6DBD"/>
    <w:rsid w:val="00DB7313"/>
    <w:rsid w:val="00DB754D"/>
    <w:rsid w:val="00DC0AEB"/>
    <w:rsid w:val="00DD46D3"/>
    <w:rsid w:val="00DD55A4"/>
    <w:rsid w:val="00DF2797"/>
    <w:rsid w:val="00DF7DF4"/>
    <w:rsid w:val="00E02BBE"/>
    <w:rsid w:val="00E17749"/>
    <w:rsid w:val="00E24D36"/>
    <w:rsid w:val="00E34899"/>
    <w:rsid w:val="00E443F2"/>
    <w:rsid w:val="00E57006"/>
    <w:rsid w:val="00E727D9"/>
    <w:rsid w:val="00E75925"/>
    <w:rsid w:val="00EB1DB2"/>
    <w:rsid w:val="00EC148A"/>
    <w:rsid w:val="00EC222D"/>
    <w:rsid w:val="00EE6221"/>
    <w:rsid w:val="00EF3925"/>
    <w:rsid w:val="00F239FC"/>
    <w:rsid w:val="00F27F0B"/>
    <w:rsid w:val="00F440E0"/>
    <w:rsid w:val="00F4753E"/>
    <w:rsid w:val="00F50CFC"/>
    <w:rsid w:val="00F56758"/>
    <w:rsid w:val="00F5796D"/>
    <w:rsid w:val="00F94833"/>
    <w:rsid w:val="00F94B96"/>
    <w:rsid w:val="00FA0095"/>
    <w:rsid w:val="00FA079C"/>
    <w:rsid w:val="00FB01D8"/>
    <w:rsid w:val="00FB7AE2"/>
    <w:rsid w:val="00FC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D5015"/>
  <w15:chartTrackingRefBased/>
  <w15:docId w15:val="{E355EEED-DD05-47A5-8553-D7B66DAF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numPr>
        <w:numId w:val="4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4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4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Arial" w:hAnsi="Arial"/>
      <w:b/>
      <w:bCs/>
      <w:caps/>
      <w:sz w:val="28"/>
    </w:rPr>
  </w:style>
  <w:style w:type="paragraph" w:styleId="Corpsdetexte">
    <w:name w:val="Body Text"/>
    <w:basedOn w:val="Normal"/>
    <w:link w:val="CorpsdetexteCar"/>
    <w:pPr>
      <w:jc w:val="center"/>
    </w:pPr>
    <w:rPr>
      <w:rFonts w:ascii="Arial" w:hAnsi="Arial"/>
    </w:rPr>
  </w:style>
  <w:style w:type="paragraph" w:styleId="Retraitcorpsdetexte">
    <w:name w:val="Body Text Indent"/>
    <w:basedOn w:val="Normal"/>
    <w:pPr>
      <w:ind w:firstLine="708"/>
      <w:jc w:val="both"/>
    </w:pPr>
  </w:style>
  <w:style w:type="paragraph" w:styleId="En-tte">
    <w:name w:val="header"/>
    <w:basedOn w:val="Normal"/>
    <w:link w:val="En-tteCar"/>
    <w:uiPriority w:val="9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CorpsdetexteCar">
    <w:name w:val="Corps de texte Car"/>
    <w:link w:val="Corpsdetexte"/>
    <w:uiPriority w:val="99"/>
    <w:rsid w:val="007264F7"/>
    <w:rPr>
      <w:rFonts w:ascii="Arial" w:hAnsi="Arial"/>
      <w:sz w:val="24"/>
      <w:szCs w:val="24"/>
      <w:lang w:eastAsia="fr-FR"/>
    </w:rPr>
  </w:style>
  <w:style w:type="character" w:customStyle="1" w:styleId="En-tteCar">
    <w:name w:val="En-tête Car"/>
    <w:link w:val="En-tte"/>
    <w:uiPriority w:val="99"/>
    <w:rsid w:val="007264F7"/>
    <w:rPr>
      <w:sz w:val="24"/>
      <w:szCs w:val="24"/>
      <w:lang w:eastAsia="fr-FR"/>
    </w:rPr>
  </w:style>
  <w:style w:type="paragraph" w:customStyle="1" w:styleId="TableParagraph">
    <w:name w:val="Table Paragraph"/>
    <w:basedOn w:val="Normal"/>
    <w:uiPriority w:val="1"/>
    <w:qFormat/>
    <w:rsid w:val="007264F7"/>
    <w:pPr>
      <w:widowControl w:val="0"/>
      <w:autoSpaceDE w:val="0"/>
      <w:autoSpaceDN w:val="0"/>
    </w:pPr>
    <w:rPr>
      <w:rFonts w:ascii="Arial" w:hAnsi="Arial" w:cs="Arial"/>
      <w:sz w:val="22"/>
      <w:szCs w:val="22"/>
      <w:lang w:eastAsia="fr-CA"/>
    </w:rPr>
  </w:style>
  <w:style w:type="character" w:styleId="Textedelespacerserv">
    <w:name w:val="Placeholder Text"/>
    <w:basedOn w:val="Policepardfaut"/>
    <w:uiPriority w:val="99"/>
    <w:semiHidden/>
    <w:rsid w:val="000E67AB"/>
    <w:rPr>
      <w:color w:val="808080"/>
    </w:rPr>
  </w:style>
  <w:style w:type="character" w:styleId="Hyperlien">
    <w:name w:val="Hyperlink"/>
    <w:basedOn w:val="Policepardfaut"/>
    <w:rsid w:val="009C42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C424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F5CB2"/>
    <w:pPr>
      <w:spacing w:before="100" w:beforeAutospacing="1" w:after="100" w:afterAutospacing="1"/>
    </w:pPr>
    <w:rPr>
      <w:lang w:eastAsia="fr-CA"/>
    </w:rPr>
  </w:style>
  <w:style w:type="paragraph" w:customStyle="1" w:styleId="Default">
    <w:name w:val="Default"/>
    <w:rsid w:val="00CC5E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udier.uqo.ca/cours/description-cours/INF5009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sinfo@uqo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tudier.uqo.ca/cours/description-cours/INF61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dier.uqo.ca/cours/description-cours/GEN60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Département d’informatique et d’ingénierie</vt:lpstr>
      <vt:lpstr>Département d’informatique et d’ingénierie</vt:lpstr>
    </vt:vector>
  </TitlesOfParts>
  <Company>UQO</Company>
  <LinksUpToDate>false</LinksUpToDate>
  <CharactersWithSpaces>1851</CharactersWithSpaces>
  <SharedDoc>false</SharedDoc>
  <HLinks>
    <vt:vector size="30" baseType="variant">
      <vt:variant>
        <vt:i4>7012398</vt:i4>
      </vt:variant>
      <vt:variant>
        <vt:i4>12</vt:i4>
      </vt:variant>
      <vt:variant>
        <vt:i4>0</vt:i4>
      </vt:variant>
      <vt:variant>
        <vt:i4>5</vt:i4>
      </vt:variant>
      <vt:variant>
        <vt:lpwstr>https://etudier.uqo.ca/cours/description-cours/INF5012</vt:lpwstr>
      </vt:variant>
      <vt:variant>
        <vt:lpwstr/>
      </vt:variant>
      <vt:variant>
        <vt:i4>6357051</vt:i4>
      </vt:variant>
      <vt:variant>
        <vt:i4>9</vt:i4>
      </vt:variant>
      <vt:variant>
        <vt:i4>0</vt:i4>
      </vt:variant>
      <vt:variant>
        <vt:i4>5</vt:i4>
      </vt:variant>
      <vt:variant>
        <vt:lpwstr>https://etudier.uqo.ca/cours/description-cours/CYB6006</vt:lpwstr>
      </vt:variant>
      <vt:variant>
        <vt:lpwstr/>
      </vt:variant>
      <vt:variant>
        <vt:i4>7274541</vt:i4>
      </vt:variant>
      <vt:variant>
        <vt:i4>6</vt:i4>
      </vt:variant>
      <vt:variant>
        <vt:i4>0</vt:i4>
      </vt:variant>
      <vt:variant>
        <vt:i4>5</vt:i4>
      </vt:variant>
      <vt:variant>
        <vt:lpwstr>https://etudier.uqo.ca/cours/description-cours/INF5026</vt:lpwstr>
      </vt:variant>
      <vt:variant>
        <vt:lpwstr/>
      </vt:variant>
      <vt:variant>
        <vt:i4>7274541</vt:i4>
      </vt:variant>
      <vt:variant>
        <vt:i4>3</vt:i4>
      </vt:variant>
      <vt:variant>
        <vt:i4>0</vt:i4>
      </vt:variant>
      <vt:variant>
        <vt:i4>5</vt:i4>
      </vt:variant>
      <vt:variant>
        <vt:lpwstr>https://etudier.uqo.ca/cours/description-cours/INF5026</vt:lpwstr>
      </vt:variant>
      <vt:variant>
        <vt:lpwstr/>
      </vt:variant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https://etudier.uqo.ca/cours/description-cours/INF6028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d’informatique et d’ingénierie</dc:title>
  <dc:subject/>
  <dc:creator>Nadia Baaziz</dc:creator>
  <cp:keywords/>
  <dc:description/>
  <cp:lastModifiedBy>Baaziz, Nadia</cp:lastModifiedBy>
  <cp:revision>11</cp:revision>
  <cp:lastPrinted>2025-10-21T20:06:00Z</cp:lastPrinted>
  <dcterms:created xsi:type="dcterms:W3CDTF">2025-10-21T15:12:00Z</dcterms:created>
  <dcterms:modified xsi:type="dcterms:W3CDTF">2025-12-03T12:58:00Z</dcterms:modified>
</cp:coreProperties>
</file>