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23" w:rsidRDefault="00CA1B62">
      <w:pPr>
        <w:pStyle w:val="Titre1"/>
        <w:spacing w:before="74" w:line="274" w:lineRule="exact"/>
        <w:ind w:right="101"/>
        <w:jc w:val="right"/>
        <w:rPr>
          <w:lang w:val="fr-C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46683</wp:posOffset>
            </wp:positionV>
            <wp:extent cx="1409698" cy="670344"/>
            <wp:effectExtent l="0" t="0" r="0" b="0"/>
            <wp:wrapNone/>
            <wp:docPr id="11" name="image6.jpeg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8" cy="67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ffichage_adapt_Gat"/>
      <w:bookmarkStart w:id="1" w:name="Concours_no_2020-xx"/>
      <w:bookmarkEnd w:id="0"/>
      <w:bookmarkEnd w:id="1"/>
      <w:r w:rsidRPr="00CA1B62">
        <w:rPr>
          <w:lang w:val="fr-CA"/>
        </w:rPr>
        <w:t>OFFRE</w:t>
      </w:r>
      <w:r w:rsidRPr="00CA1B62">
        <w:rPr>
          <w:spacing w:val="-7"/>
          <w:lang w:val="fr-CA"/>
        </w:rPr>
        <w:t xml:space="preserve"> </w:t>
      </w:r>
      <w:r w:rsidRPr="00CA1B62">
        <w:rPr>
          <w:lang w:val="fr-CA"/>
        </w:rPr>
        <w:t>D’EMPLOI</w:t>
      </w:r>
    </w:p>
    <w:p w:rsidR="00DB0D21" w:rsidRDefault="00DB0D21">
      <w:pPr>
        <w:pStyle w:val="Titre1"/>
        <w:spacing w:before="74" w:line="274" w:lineRule="exact"/>
        <w:ind w:right="101"/>
        <w:jc w:val="right"/>
        <w:rPr>
          <w:lang w:val="fr-CA"/>
        </w:rPr>
      </w:pPr>
      <w:r>
        <w:rPr>
          <w:lang w:val="fr-CA"/>
        </w:rPr>
        <w:t>Concours no 2020-15</w:t>
      </w:r>
    </w:p>
    <w:p w:rsidR="00DB0D21" w:rsidRPr="00CA1B62" w:rsidRDefault="00DB0D21">
      <w:pPr>
        <w:pStyle w:val="Titre1"/>
        <w:spacing w:before="74" w:line="274" w:lineRule="exact"/>
        <w:ind w:right="101"/>
        <w:jc w:val="right"/>
        <w:rPr>
          <w:lang w:val="fr-CA"/>
        </w:rPr>
      </w:pPr>
      <w:r>
        <w:rPr>
          <w:lang w:val="fr-CA"/>
        </w:rPr>
        <w:t xml:space="preserve">Le </w:t>
      </w:r>
      <w:r w:rsidR="0033009F">
        <w:rPr>
          <w:lang w:val="fr-CA"/>
        </w:rPr>
        <w:t>3</w:t>
      </w:r>
      <w:r>
        <w:rPr>
          <w:lang w:val="fr-CA"/>
        </w:rPr>
        <w:t xml:space="preserve"> juin 2020</w:t>
      </w:r>
    </w:p>
    <w:p w:rsidR="00AC0823" w:rsidRPr="00CA1B62" w:rsidRDefault="00AC0823">
      <w:pPr>
        <w:pStyle w:val="Corpsdetexte"/>
        <w:rPr>
          <w:b/>
          <w:sz w:val="20"/>
          <w:lang w:val="fr-CA"/>
        </w:rPr>
      </w:pPr>
    </w:p>
    <w:p w:rsidR="00AC0823" w:rsidRPr="00CA1B62" w:rsidRDefault="00AC0823">
      <w:pPr>
        <w:pStyle w:val="Corpsdetexte"/>
        <w:rPr>
          <w:b/>
          <w:sz w:val="20"/>
          <w:lang w:val="fr-CA"/>
        </w:rPr>
      </w:pPr>
    </w:p>
    <w:p w:rsidR="00AC0823" w:rsidRPr="00CA1B62" w:rsidRDefault="00AC0823">
      <w:pPr>
        <w:pStyle w:val="Corpsdetexte"/>
        <w:rPr>
          <w:b/>
          <w:sz w:val="20"/>
          <w:lang w:val="fr-CA"/>
        </w:rPr>
      </w:pPr>
    </w:p>
    <w:p w:rsidR="00AC0823" w:rsidRPr="00CA1B62" w:rsidRDefault="00AC0823">
      <w:pPr>
        <w:pStyle w:val="Corpsdetexte"/>
        <w:rPr>
          <w:b/>
          <w:sz w:val="23"/>
          <w:lang w:val="fr-CA"/>
        </w:rPr>
      </w:pPr>
    </w:p>
    <w:p w:rsidR="00AC0823" w:rsidRPr="00CA1B62" w:rsidRDefault="00CA1B62">
      <w:pPr>
        <w:spacing w:line="276" w:lineRule="auto"/>
        <w:ind w:left="1483" w:right="1922"/>
        <w:jc w:val="center"/>
        <w:rPr>
          <w:b/>
          <w:sz w:val="24"/>
          <w:lang w:val="fr-CA"/>
        </w:rPr>
      </w:pPr>
      <w:r w:rsidRPr="00CA1B62">
        <w:rPr>
          <w:b/>
          <w:sz w:val="24"/>
          <w:lang w:val="fr-CA"/>
        </w:rPr>
        <w:t>PROFESSEURE RÉGULIÈRE OU PROFESSEUR RÉGULIER EN ADAPTATION SCOLAIRE / ORTHOPÉDAGOGIE</w:t>
      </w:r>
    </w:p>
    <w:p w:rsidR="00AC0823" w:rsidRPr="00CA1B62" w:rsidRDefault="00AC0823">
      <w:pPr>
        <w:pStyle w:val="Corpsdetexte"/>
        <w:spacing w:before="10"/>
        <w:rPr>
          <w:b/>
          <w:sz w:val="27"/>
          <w:lang w:val="fr-CA"/>
        </w:rPr>
      </w:pPr>
    </w:p>
    <w:p w:rsidR="00AC0823" w:rsidRPr="00CA1B62" w:rsidRDefault="00CA1B62">
      <w:pPr>
        <w:ind w:left="3088"/>
        <w:rPr>
          <w:b/>
          <w:sz w:val="24"/>
          <w:lang w:val="fr-CA"/>
        </w:rPr>
      </w:pPr>
      <w:r w:rsidRPr="00CA1B62">
        <w:rPr>
          <w:b/>
          <w:sz w:val="24"/>
          <w:lang w:val="fr-CA"/>
        </w:rPr>
        <w:t>Poste menant à la permanence</w:t>
      </w:r>
    </w:p>
    <w:p w:rsidR="00AC0823" w:rsidRPr="00CA1B62" w:rsidRDefault="00AC0823" w:rsidP="0033009F">
      <w:pPr>
        <w:pStyle w:val="Corpsdetexte"/>
        <w:spacing w:before="6"/>
        <w:rPr>
          <w:b/>
          <w:sz w:val="25"/>
          <w:lang w:val="fr-CA"/>
        </w:rPr>
      </w:pPr>
    </w:p>
    <w:p w:rsidR="00AC0823" w:rsidRPr="00CA1B62" w:rsidRDefault="00CA1B62" w:rsidP="0033009F">
      <w:pPr>
        <w:spacing w:line="223" w:lineRule="auto"/>
        <w:ind w:right="101"/>
        <w:jc w:val="both"/>
        <w:rPr>
          <w:b/>
          <w:i/>
          <w:lang w:val="fr-CA"/>
        </w:rPr>
      </w:pPr>
      <w:r w:rsidRPr="00CA1B62">
        <w:rPr>
          <w:b/>
          <w:i/>
          <w:color w:val="010101"/>
          <w:lang w:val="fr-CA"/>
        </w:rPr>
        <w:t xml:space="preserve">Le Département des sciences de l'éducation de l'Université du Québec </w:t>
      </w:r>
      <w:r w:rsidRPr="00CA1B62">
        <w:rPr>
          <w:b/>
          <w:color w:val="010101"/>
          <w:lang w:val="fr-CA"/>
        </w:rPr>
        <w:t xml:space="preserve">en </w:t>
      </w:r>
      <w:r w:rsidRPr="00CA1B62">
        <w:rPr>
          <w:b/>
          <w:i/>
          <w:color w:val="010101"/>
          <w:lang w:val="fr-CA"/>
        </w:rPr>
        <w:t xml:space="preserve">Outaouais sollicite des candidatures en vue de pourvoir à un poste de </w:t>
      </w:r>
      <w:r w:rsidRPr="00CA1B62">
        <w:rPr>
          <w:b/>
          <w:i/>
          <w:lang w:val="fr-CA"/>
        </w:rPr>
        <w:t xml:space="preserve">professeure régulière ou de professeur régulier </w:t>
      </w:r>
      <w:r w:rsidRPr="00CA1B62">
        <w:rPr>
          <w:b/>
          <w:i/>
          <w:color w:val="010101"/>
          <w:lang w:val="fr-CA"/>
        </w:rPr>
        <w:t>dans le secteur de l’adaptation scolaire/orthopédagogie.</w:t>
      </w:r>
    </w:p>
    <w:p w:rsidR="00AC0823" w:rsidRPr="00CA1B62" w:rsidRDefault="00AC0823" w:rsidP="0033009F">
      <w:pPr>
        <w:pStyle w:val="Corpsdetexte"/>
        <w:spacing w:before="3"/>
        <w:rPr>
          <w:b/>
          <w:i/>
          <w:sz w:val="20"/>
          <w:lang w:val="fr-CA"/>
        </w:rPr>
      </w:pPr>
    </w:p>
    <w:p w:rsidR="00AC0823" w:rsidRPr="00CA1B62" w:rsidRDefault="00CA1B62" w:rsidP="0033009F">
      <w:pPr>
        <w:pStyle w:val="Corpsdetexte"/>
        <w:spacing w:before="1" w:line="223" w:lineRule="auto"/>
        <w:ind w:right="101"/>
        <w:jc w:val="both"/>
        <w:rPr>
          <w:lang w:val="fr-CA"/>
        </w:rPr>
      </w:pPr>
      <w:r w:rsidRPr="00CA1B62">
        <w:rPr>
          <w:lang w:val="fr-CA"/>
        </w:rPr>
        <w:t>La personne recherchée devra être titulaire d’un doctorat en éducation (concentration en adaptation scolaire, en orthopédagogie ou dans un domaine connexe). Les candidatures de personnes en fin de rédaction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de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thèse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pourront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également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être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considérées.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La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personne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devra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connaître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les</w:t>
      </w:r>
      <w:r w:rsidRPr="00CA1B62">
        <w:rPr>
          <w:spacing w:val="-11"/>
          <w:lang w:val="fr-CA"/>
        </w:rPr>
        <w:t xml:space="preserve"> </w:t>
      </w:r>
      <w:r w:rsidRPr="00CA1B62">
        <w:rPr>
          <w:lang w:val="fr-CA"/>
        </w:rPr>
        <w:t>programmes québécois</w:t>
      </w:r>
      <w:r w:rsidRPr="00CA1B62">
        <w:rPr>
          <w:spacing w:val="-14"/>
          <w:lang w:val="fr-CA"/>
        </w:rPr>
        <w:t xml:space="preserve"> </w:t>
      </w:r>
      <w:r w:rsidRPr="00CA1B62">
        <w:rPr>
          <w:lang w:val="fr-CA"/>
        </w:rPr>
        <w:t>de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formation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et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travailler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dans</w:t>
      </w:r>
      <w:r w:rsidRPr="00CA1B62">
        <w:rPr>
          <w:spacing w:val="-11"/>
          <w:lang w:val="fr-CA"/>
        </w:rPr>
        <w:t xml:space="preserve"> </w:t>
      </w:r>
      <w:r w:rsidRPr="00CA1B62">
        <w:rPr>
          <w:lang w:val="fr-CA"/>
        </w:rPr>
        <w:t>une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approche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programme.</w:t>
      </w:r>
      <w:r w:rsidRPr="00CA1B62">
        <w:rPr>
          <w:spacing w:val="40"/>
          <w:lang w:val="fr-CA"/>
        </w:rPr>
        <w:t xml:space="preserve"> </w:t>
      </w:r>
      <w:r w:rsidRPr="00CA1B62">
        <w:rPr>
          <w:lang w:val="fr-CA"/>
        </w:rPr>
        <w:t>Elle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devra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posséder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une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expertise pertinente en mathématique au secondaire. Elle devra également être en mesure d’intégrer le numérique à son</w:t>
      </w:r>
      <w:r w:rsidRPr="00CA1B62">
        <w:rPr>
          <w:spacing w:val="-1"/>
          <w:lang w:val="fr-CA"/>
        </w:rPr>
        <w:t xml:space="preserve"> </w:t>
      </w:r>
      <w:r w:rsidRPr="00CA1B62">
        <w:rPr>
          <w:lang w:val="fr-CA"/>
        </w:rPr>
        <w:t>enseignement.</w:t>
      </w:r>
    </w:p>
    <w:p w:rsidR="00AC0823" w:rsidRPr="00CA1B62" w:rsidRDefault="00AC0823" w:rsidP="0033009F">
      <w:pPr>
        <w:pStyle w:val="Corpsdetexte"/>
        <w:spacing w:before="4"/>
        <w:rPr>
          <w:sz w:val="20"/>
          <w:lang w:val="fr-CA"/>
        </w:rPr>
      </w:pPr>
    </w:p>
    <w:p w:rsidR="00AC0823" w:rsidRDefault="00CA1B62" w:rsidP="0033009F">
      <w:pPr>
        <w:pStyle w:val="Corpsdetexte"/>
        <w:spacing w:line="223" w:lineRule="auto"/>
        <w:ind w:right="101"/>
        <w:jc w:val="both"/>
        <w:rPr>
          <w:color w:val="010101"/>
          <w:lang w:val="fr-CA"/>
        </w:rPr>
      </w:pPr>
      <w:r w:rsidRPr="00CA1B62">
        <w:rPr>
          <w:lang w:val="fr-CA"/>
        </w:rPr>
        <w:t>La personne dont la candidature sera retenue devra démontrer un excellent potentiel en recherche et en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enseignement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universitaire,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posséder</w:t>
      </w:r>
      <w:r w:rsidRPr="00CA1B62">
        <w:rPr>
          <w:spacing w:val="-7"/>
          <w:lang w:val="fr-CA"/>
        </w:rPr>
        <w:t xml:space="preserve"> </w:t>
      </w:r>
      <w:r w:rsidRPr="00CA1B62">
        <w:rPr>
          <w:lang w:val="fr-CA"/>
        </w:rPr>
        <w:t>des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aptitudes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à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l’encadrement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d’étudiants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à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tous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les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cycles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 xml:space="preserve">et être disposée à offrir des services à la collectivité. Elle </w:t>
      </w:r>
      <w:r w:rsidRPr="00533BBA">
        <w:rPr>
          <w:lang w:val="fr-CA"/>
        </w:rPr>
        <w:t>devra</w:t>
      </w:r>
      <w:r w:rsidRPr="00CA1B62">
        <w:rPr>
          <w:lang w:val="fr-CA"/>
        </w:rPr>
        <w:t xml:space="preserve"> </w:t>
      </w:r>
      <w:r w:rsidRPr="00CA1B62">
        <w:rPr>
          <w:spacing w:val="-6"/>
          <w:lang w:val="fr-CA"/>
        </w:rPr>
        <w:t xml:space="preserve">également </w:t>
      </w:r>
      <w:r w:rsidRPr="00CA1B62">
        <w:rPr>
          <w:lang w:val="fr-CA"/>
        </w:rPr>
        <w:t xml:space="preserve">faire preuve d’une excellente connaissance de la langue française, orale et écrite. </w:t>
      </w:r>
      <w:r w:rsidRPr="00CA1B62">
        <w:rPr>
          <w:color w:val="010101"/>
          <w:lang w:val="fr-CA"/>
        </w:rPr>
        <w:t>Enfin, elle devra aussi prendre en compte les principes de l’équité, de la diversité et de l’inclusion dans l’exercice de toutes ses</w:t>
      </w:r>
      <w:r w:rsidRPr="00CA1B62">
        <w:rPr>
          <w:color w:val="010101"/>
          <w:spacing w:val="-14"/>
          <w:lang w:val="fr-CA"/>
        </w:rPr>
        <w:t xml:space="preserve"> </w:t>
      </w:r>
      <w:r w:rsidRPr="00CA1B62">
        <w:rPr>
          <w:color w:val="010101"/>
          <w:lang w:val="fr-CA"/>
        </w:rPr>
        <w:t>fonctions.</w:t>
      </w:r>
    </w:p>
    <w:p w:rsidR="0033009F" w:rsidRPr="00CA1B62" w:rsidRDefault="0033009F" w:rsidP="0033009F">
      <w:pPr>
        <w:pStyle w:val="Corpsdetexte"/>
        <w:spacing w:line="223" w:lineRule="auto"/>
        <w:ind w:right="101"/>
        <w:jc w:val="both"/>
        <w:rPr>
          <w:lang w:val="fr-CA"/>
        </w:rPr>
      </w:pPr>
    </w:p>
    <w:p w:rsidR="00AC0823" w:rsidRPr="00CA1B62" w:rsidRDefault="00AC0823" w:rsidP="0033009F">
      <w:pPr>
        <w:pStyle w:val="Corpsdetexte"/>
        <w:spacing w:before="4"/>
        <w:rPr>
          <w:sz w:val="20"/>
          <w:lang w:val="fr-CA"/>
        </w:rPr>
      </w:pPr>
    </w:p>
    <w:p w:rsidR="00AC0823" w:rsidRPr="00CA1B62" w:rsidRDefault="00CA1B62" w:rsidP="0033009F">
      <w:pPr>
        <w:tabs>
          <w:tab w:val="left" w:pos="3205"/>
        </w:tabs>
        <w:spacing w:line="249" w:lineRule="exact"/>
        <w:jc w:val="both"/>
        <w:rPr>
          <w:lang w:val="fr-CA"/>
        </w:rPr>
      </w:pPr>
      <w:r w:rsidRPr="00CA1B62">
        <w:rPr>
          <w:b/>
          <w:lang w:val="fr-CA"/>
        </w:rPr>
        <w:t>Traitement</w:t>
      </w:r>
      <w:r w:rsidRPr="00CA1B62">
        <w:rPr>
          <w:b/>
          <w:spacing w:val="-2"/>
          <w:lang w:val="fr-CA"/>
        </w:rPr>
        <w:t xml:space="preserve"> </w:t>
      </w:r>
      <w:r w:rsidRPr="00CA1B62">
        <w:rPr>
          <w:b/>
          <w:lang w:val="fr-CA"/>
        </w:rPr>
        <w:t>:</w:t>
      </w:r>
      <w:r w:rsidRPr="00CA1B62">
        <w:rPr>
          <w:b/>
          <w:lang w:val="fr-CA"/>
        </w:rPr>
        <w:tab/>
      </w:r>
      <w:r w:rsidRPr="00CA1B62">
        <w:rPr>
          <w:lang w:val="fr-CA"/>
        </w:rPr>
        <w:t>Selon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les</w:t>
      </w:r>
      <w:r w:rsidRPr="00CA1B62">
        <w:rPr>
          <w:spacing w:val="-7"/>
          <w:lang w:val="fr-CA"/>
        </w:rPr>
        <w:t xml:space="preserve"> </w:t>
      </w:r>
      <w:r w:rsidRPr="00CA1B62">
        <w:rPr>
          <w:lang w:val="fr-CA"/>
        </w:rPr>
        <w:t>dispositions</w:t>
      </w:r>
      <w:r w:rsidRPr="00CA1B62">
        <w:rPr>
          <w:spacing w:val="-16"/>
          <w:lang w:val="fr-CA"/>
        </w:rPr>
        <w:t xml:space="preserve"> </w:t>
      </w:r>
      <w:r w:rsidRPr="00CA1B62">
        <w:rPr>
          <w:lang w:val="fr-CA"/>
        </w:rPr>
        <w:t>de</w:t>
      </w:r>
      <w:r w:rsidRPr="00CA1B62">
        <w:rPr>
          <w:spacing w:val="-10"/>
          <w:lang w:val="fr-CA"/>
        </w:rPr>
        <w:t xml:space="preserve"> </w:t>
      </w:r>
      <w:r w:rsidRPr="00CA1B62">
        <w:rPr>
          <w:lang w:val="fr-CA"/>
        </w:rPr>
        <w:t>la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Convention</w:t>
      </w:r>
      <w:r w:rsidRPr="00CA1B62">
        <w:rPr>
          <w:spacing w:val="-16"/>
          <w:lang w:val="fr-CA"/>
        </w:rPr>
        <w:t xml:space="preserve"> </w:t>
      </w:r>
      <w:r w:rsidRPr="00CA1B62">
        <w:rPr>
          <w:lang w:val="fr-CA"/>
        </w:rPr>
        <w:t>collective</w:t>
      </w:r>
    </w:p>
    <w:p w:rsidR="00AC0823" w:rsidRDefault="00CA1B62" w:rsidP="0033009F">
      <w:pPr>
        <w:tabs>
          <w:tab w:val="left" w:pos="3205"/>
        </w:tabs>
        <w:spacing w:line="248" w:lineRule="exact"/>
        <w:jc w:val="both"/>
        <w:rPr>
          <w:lang w:val="fr-CA"/>
        </w:rPr>
      </w:pPr>
      <w:r w:rsidRPr="00CA1B62">
        <w:rPr>
          <w:b/>
          <w:lang w:val="fr-CA"/>
        </w:rPr>
        <w:t>Site de</w:t>
      </w:r>
      <w:r w:rsidRPr="00CA1B62">
        <w:rPr>
          <w:b/>
          <w:spacing w:val="-12"/>
          <w:lang w:val="fr-CA"/>
        </w:rPr>
        <w:t xml:space="preserve"> </w:t>
      </w:r>
      <w:r w:rsidRPr="00CA1B62">
        <w:rPr>
          <w:b/>
          <w:lang w:val="fr-CA"/>
        </w:rPr>
        <w:t>travail</w:t>
      </w:r>
      <w:r w:rsidRPr="00CA1B62">
        <w:rPr>
          <w:b/>
          <w:spacing w:val="-1"/>
          <w:lang w:val="fr-CA"/>
        </w:rPr>
        <w:t xml:space="preserve"> </w:t>
      </w:r>
      <w:r w:rsidRPr="00CA1B62">
        <w:rPr>
          <w:b/>
          <w:lang w:val="fr-CA"/>
        </w:rPr>
        <w:t>:</w:t>
      </w:r>
      <w:r w:rsidRPr="00CA1B62">
        <w:rPr>
          <w:b/>
          <w:lang w:val="fr-CA"/>
        </w:rPr>
        <w:tab/>
      </w:r>
      <w:r w:rsidRPr="00CA1B62">
        <w:rPr>
          <w:lang w:val="fr-CA"/>
        </w:rPr>
        <w:t>Gatineau</w:t>
      </w:r>
    </w:p>
    <w:p w:rsidR="00CA1B62" w:rsidRDefault="00CA1B62" w:rsidP="0033009F">
      <w:pPr>
        <w:tabs>
          <w:tab w:val="left" w:pos="3205"/>
        </w:tabs>
        <w:spacing w:line="248" w:lineRule="exact"/>
        <w:jc w:val="both"/>
        <w:rPr>
          <w:lang w:val="fr-CA"/>
        </w:rPr>
      </w:pPr>
      <w:r>
        <w:rPr>
          <w:b/>
          <w:lang w:val="fr-CA"/>
        </w:rPr>
        <w:t>Entrée en fonction :</w:t>
      </w:r>
      <w:r>
        <w:rPr>
          <w:lang w:val="fr-CA"/>
        </w:rPr>
        <w:tab/>
      </w:r>
      <w:r w:rsidRPr="00CA1B62">
        <w:rPr>
          <w:lang w:val="fr-CA"/>
        </w:rPr>
        <w:t>1</w:t>
      </w:r>
      <w:r w:rsidRPr="00CA1B62">
        <w:rPr>
          <w:position w:val="7"/>
          <w:sz w:val="14"/>
          <w:lang w:val="fr-CA"/>
        </w:rPr>
        <w:t xml:space="preserve">er </w:t>
      </w:r>
      <w:r w:rsidRPr="00CA1B62">
        <w:rPr>
          <w:lang w:val="fr-CA"/>
        </w:rPr>
        <w:t>septembre 2020 ou selon toute entente à cet effet avec</w:t>
      </w:r>
      <w:r w:rsidRPr="00CA1B62">
        <w:rPr>
          <w:spacing w:val="-29"/>
          <w:lang w:val="fr-CA"/>
        </w:rPr>
        <w:t xml:space="preserve"> </w:t>
      </w:r>
      <w:r w:rsidRPr="00CA1B62">
        <w:rPr>
          <w:lang w:val="fr-CA"/>
        </w:rPr>
        <w:t>l’Université</w:t>
      </w:r>
    </w:p>
    <w:p w:rsidR="0033009F" w:rsidRDefault="0033009F" w:rsidP="0033009F">
      <w:pPr>
        <w:tabs>
          <w:tab w:val="left" w:pos="3205"/>
        </w:tabs>
        <w:spacing w:line="248" w:lineRule="exact"/>
        <w:jc w:val="both"/>
        <w:rPr>
          <w:lang w:val="fr-CA"/>
        </w:rPr>
      </w:pPr>
    </w:p>
    <w:p w:rsidR="00AC0823" w:rsidRPr="00533BBA" w:rsidRDefault="00AC0823" w:rsidP="0033009F">
      <w:pPr>
        <w:pStyle w:val="Corpsdetexte"/>
        <w:spacing w:before="7"/>
        <w:rPr>
          <w:lang w:val="fr-CA"/>
        </w:rPr>
      </w:pPr>
    </w:p>
    <w:p w:rsidR="00146D9A" w:rsidRPr="00533BBA" w:rsidRDefault="00533BBA" w:rsidP="0033009F">
      <w:pPr>
        <w:ind w:right="61"/>
        <w:jc w:val="both"/>
        <w:rPr>
          <w:lang w:val="fr-CA"/>
        </w:rPr>
      </w:pPr>
      <w:proofErr w:type="spellStart"/>
      <w:r w:rsidRPr="00533BBA">
        <w:rPr>
          <w:lang w:val="fr-CA"/>
        </w:rPr>
        <w:t>Seules</w:t>
      </w:r>
      <w:proofErr w:type="spellEnd"/>
      <w:r w:rsidRPr="00533BBA">
        <w:rPr>
          <w:lang w:val="fr-CA"/>
        </w:rPr>
        <w:t xml:space="preserve"> les candidatures </w:t>
      </w:r>
      <w:proofErr w:type="spellStart"/>
      <w:r w:rsidRPr="00533BBA">
        <w:rPr>
          <w:lang w:val="fr-CA"/>
        </w:rPr>
        <w:t>reçues</w:t>
      </w:r>
      <w:proofErr w:type="spellEnd"/>
      <w:r w:rsidRPr="00533BBA">
        <w:rPr>
          <w:lang w:val="fr-CA"/>
        </w:rPr>
        <w:t xml:space="preserve"> </w:t>
      </w:r>
      <w:bookmarkStart w:id="2" w:name="_GoBack"/>
      <w:proofErr w:type="spellStart"/>
      <w:r w:rsidRPr="00533BBA">
        <w:rPr>
          <w:b/>
          <w:lang w:val="fr-CA"/>
        </w:rPr>
        <w:t>avant</w:t>
      </w:r>
      <w:proofErr w:type="spellEnd"/>
      <w:r w:rsidRPr="00533BBA">
        <w:rPr>
          <w:b/>
          <w:lang w:val="fr-CA"/>
        </w:rPr>
        <w:t xml:space="preserve"> le 26 </w:t>
      </w:r>
      <w:proofErr w:type="spellStart"/>
      <w:r w:rsidRPr="00533BBA">
        <w:rPr>
          <w:b/>
          <w:lang w:val="fr-CA"/>
        </w:rPr>
        <w:t>juin</w:t>
      </w:r>
      <w:proofErr w:type="spellEnd"/>
      <w:r w:rsidRPr="00533BBA">
        <w:rPr>
          <w:b/>
          <w:lang w:val="fr-CA"/>
        </w:rPr>
        <w:t xml:space="preserve"> à 16 h</w:t>
      </w:r>
      <w:r w:rsidRPr="00533BBA">
        <w:rPr>
          <w:lang w:val="fr-CA"/>
        </w:rPr>
        <w:t xml:space="preserve"> </w:t>
      </w:r>
      <w:bookmarkEnd w:id="2"/>
      <w:proofErr w:type="spellStart"/>
      <w:r w:rsidRPr="00533BBA">
        <w:rPr>
          <w:lang w:val="fr-CA"/>
        </w:rPr>
        <w:t>seront</w:t>
      </w:r>
      <w:proofErr w:type="spellEnd"/>
      <w:r w:rsidRPr="00533BBA">
        <w:rPr>
          <w:lang w:val="fr-CA"/>
        </w:rPr>
        <w:t xml:space="preserve"> </w:t>
      </w:r>
      <w:proofErr w:type="spellStart"/>
      <w:r w:rsidRPr="00533BBA">
        <w:rPr>
          <w:lang w:val="fr-CA"/>
        </w:rPr>
        <w:t>retenues</w:t>
      </w:r>
      <w:proofErr w:type="spellEnd"/>
      <w:r w:rsidRPr="00533BBA">
        <w:rPr>
          <w:lang w:val="fr-CA"/>
        </w:rPr>
        <w:t xml:space="preserve">. Les </w:t>
      </w:r>
      <w:proofErr w:type="spellStart"/>
      <w:r w:rsidRPr="00533BBA">
        <w:rPr>
          <w:lang w:val="fr-CA"/>
        </w:rPr>
        <w:t>personnes</w:t>
      </w:r>
      <w:proofErr w:type="spellEnd"/>
      <w:r w:rsidRPr="00533BBA">
        <w:rPr>
          <w:lang w:val="fr-CA"/>
        </w:rPr>
        <w:t xml:space="preserve"> </w:t>
      </w:r>
      <w:proofErr w:type="spellStart"/>
      <w:r w:rsidRPr="00533BBA">
        <w:rPr>
          <w:lang w:val="fr-CA"/>
        </w:rPr>
        <w:t>intéressées</w:t>
      </w:r>
      <w:proofErr w:type="spellEnd"/>
      <w:r w:rsidRPr="00533BBA">
        <w:rPr>
          <w:lang w:val="fr-CA"/>
        </w:rPr>
        <w:t xml:space="preserve"> par </w:t>
      </w:r>
      <w:proofErr w:type="spellStart"/>
      <w:r w:rsidRPr="00533BBA">
        <w:rPr>
          <w:lang w:val="fr-CA"/>
        </w:rPr>
        <w:t>ce</w:t>
      </w:r>
      <w:proofErr w:type="spellEnd"/>
      <w:r w:rsidRPr="00533BBA">
        <w:rPr>
          <w:lang w:val="fr-CA"/>
        </w:rPr>
        <w:t xml:space="preserve"> poste et qui </w:t>
      </w:r>
      <w:proofErr w:type="spellStart"/>
      <w:r w:rsidRPr="00533BBA">
        <w:rPr>
          <w:lang w:val="fr-CA"/>
        </w:rPr>
        <w:t>répondent</w:t>
      </w:r>
      <w:proofErr w:type="spellEnd"/>
      <w:r w:rsidRPr="00533BBA">
        <w:rPr>
          <w:lang w:val="fr-CA"/>
        </w:rPr>
        <w:t xml:space="preserve"> aux exigences </w:t>
      </w:r>
      <w:proofErr w:type="spellStart"/>
      <w:r w:rsidRPr="00533BBA">
        <w:rPr>
          <w:lang w:val="fr-CA"/>
        </w:rPr>
        <w:t>sont</w:t>
      </w:r>
      <w:proofErr w:type="spellEnd"/>
      <w:r w:rsidRPr="00533BBA">
        <w:rPr>
          <w:lang w:val="fr-CA"/>
        </w:rPr>
        <w:t xml:space="preserve"> </w:t>
      </w:r>
      <w:proofErr w:type="spellStart"/>
      <w:r w:rsidRPr="00533BBA">
        <w:rPr>
          <w:lang w:val="fr-CA"/>
        </w:rPr>
        <w:t>priées</w:t>
      </w:r>
      <w:proofErr w:type="spellEnd"/>
      <w:r w:rsidRPr="00533BBA">
        <w:rPr>
          <w:lang w:val="fr-CA"/>
        </w:rPr>
        <w:t xml:space="preserve"> de </w:t>
      </w:r>
      <w:proofErr w:type="spellStart"/>
      <w:r w:rsidRPr="00533BBA">
        <w:rPr>
          <w:lang w:val="fr-CA"/>
        </w:rPr>
        <w:t>soumettre</w:t>
      </w:r>
      <w:proofErr w:type="spellEnd"/>
      <w:r w:rsidRPr="00533BBA">
        <w:rPr>
          <w:lang w:val="fr-CA"/>
        </w:rPr>
        <w:t xml:space="preserve"> </w:t>
      </w:r>
      <w:proofErr w:type="spellStart"/>
      <w:r w:rsidRPr="00533BBA">
        <w:rPr>
          <w:lang w:val="fr-CA"/>
        </w:rPr>
        <w:t>leur</w:t>
      </w:r>
      <w:proofErr w:type="spellEnd"/>
      <w:r w:rsidRPr="00533BBA">
        <w:rPr>
          <w:lang w:val="fr-CA"/>
        </w:rPr>
        <w:t xml:space="preserve"> candidature par </w:t>
      </w:r>
      <w:proofErr w:type="spellStart"/>
      <w:r w:rsidRPr="00533BBA">
        <w:rPr>
          <w:lang w:val="fr-CA"/>
        </w:rPr>
        <w:t>courriel</w:t>
      </w:r>
      <w:proofErr w:type="spellEnd"/>
      <w:r w:rsidRPr="00533BBA">
        <w:rPr>
          <w:lang w:val="fr-CA"/>
        </w:rPr>
        <w:t xml:space="preserve"> </w:t>
      </w:r>
      <w:proofErr w:type="spellStart"/>
      <w:r w:rsidRPr="00533BBA">
        <w:rPr>
          <w:lang w:val="fr-CA"/>
        </w:rPr>
        <w:t>accompagnée</w:t>
      </w:r>
      <w:proofErr w:type="spellEnd"/>
      <w:r w:rsidRPr="00533BBA">
        <w:rPr>
          <w:lang w:val="fr-CA"/>
        </w:rPr>
        <w:t xml:space="preserve"> </w:t>
      </w:r>
      <w:proofErr w:type="spellStart"/>
      <w:r w:rsidRPr="00533BBA">
        <w:rPr>
          <w:lang w:val="fr-CA"/>
        </w:rPr>
        <w:t>d’une</w:t>
      </w:r>
      <w:proofErr w:type="spellEnd"/>
      <w:r w:rsidRPr="00533BBA">
        <w:rPr>
          <w:lang w:val="fr-CA"/>
        </w:rPr>
        <w:t xml:space="preserve"> </w:t>
      </w:r>
      <w:proofErr w:type="spellStart"/>
      <w:r w:rsidRPr="00533BBA">
        <w:rPr>
          <w:lang w:val="fr-CA"/>
        </w:rPr>
        <w:t>lettre</w:t>
      </w:r>
      <w:proofErr w:type="spellEnd"/>
      <w:r w:rsidRPr="00533BBA">
        <w:rPr>
          <w:lang w:val="fr-CA"/>
        </w:rPr>
        <w:t xml:space="preserve"> de motivation, d’un curriculum vitae </w:t>
      </w:r>
      <w:proofErr w:type="spellStart"/>
      <w:r w:rsidRPr="00533BBA">
        <w:rPr>
          <w:lang w:val="fr-CA"/>
        </w:rPr>
        <w:t>détaillé</w:t>
      </w:r>
      <w:proofErr w:type="spellEnd"/>
      <w:r w:rsidRPr="00533BBA">
        <w:rPr>
          <w:lang w:val="fr-CA"/>
        </w:rPr>
        <w:t xml:space="preserve">, des attestations </w:t>
      </w:r>
      <w:proofErr w:type="spellStart"/>
      <w:r w:rsidRPr="00533BBA">
        <w:rPr>
          <w:lang w:val="fr-CA"/>
        </w:rPr>
        <w:t>d’études</w:t>
      </w:r>
      <w:proofErr w:type="spellEnd"/>
      <w:r w:rsidRPr="00533BBA">
        <w:rPr>
          <w:lang w:val="fr-CA"/>
        </w:rPr>
        <w:t xml:space="preserve"> </w:t>
      </w:r>
      <w:proofErr w:type="spellStart"/>
      <w:r w:rsidRPr="00533BBA">
        <w:rPr>
          <w:lang w:val="fr-CA"/>
        </w:rPr>
        <w:t>pertinentes</w:t>
      </w:r>
      <w:proofErr w:type="spellEnd"/>
      <w:r w:rsidRPr="00533BBA">
        <w:rPr>
          <w:lang w:val="fr-CA"/>
        </w:rPr>
        <w:t xml:space="preserve"> et de </w:t>
      </w:r>
      <w:proofErr w:type="spellStart"/>
      <w:r w:rsidRPr="00533BBA">
        <w:rPr>
          <w:lang w:val="fr-CA"/>
        </w:rPr>
        <w:t>lettres</w:t>
      </w:r>
      <w:proofErr w:type="spellEnd"/>
      <w:r w:rsidRPr="00533BBA">
        <w:rPr>
          <w:lang w:val="fr-CA"/>
        </w:rPr>
        <w:t xml:space="preserve"> </w:t>
      </w:r>
      <w:proofErr w:type="spellStart"/>
      <w:r w:rsidRPr="00533BBA">
        <w:rPr>
          <w:lang w:val="fr-CA"/>
        </w:rPr>
        <w:t>d’appui</w:t>
      </w:r>
      <w:proofErr w:type="spellEnd"/>
      <w:r w:rsidRPr="00533BBA">
        <w:rPr>
          <w:lang w:val="fr-CA"/>
        </w:rPr>
        <w:t xml:space="preserve"> de (3) trois </w:t>
      </w:r>
      <w:proofErr w:type="spellStart"/>
      <w:r w:rsidRPr="00533BBA">
        <w:rPr>
          <w:lang w:val="fr-CA"/>
        </w:rPr>
        <w:t>répondants</w:t>
      </w:r>
      <w:proofErr w:type="spellEnd"/>
      <w:r w:rsidRPr="00533BBA">
        <w:rPr>
          <w:lang w:val="fr-CA"/>
        </w:rPr>
        <w:t xml:space="preserve">, à </w:t>
      </w:r>
      <w:proofErr w:type="spellStart"/>
      <w:r w:rsidRPr="00533BBA">
        <w:rPr>
          <w:lang w:val="fr-CA"/>
        </w:rPr>
        <w:t>l’attention</w:t>
      </w:r>
      <w:proofErr w:type="spellEnd"/>
      <w:r w:rsidRPr="00533BBA">
        <w:rPr>
          <w:lang w:val="fr-CA"/>
        </w:rPr>
        <w:t xml:space="preserve"> </w:t>
      </w:r>
      <w:proofErr w:type="gramStart"/>
      <w:r w:rsidRPr="00533BBA">
        <w:rPr>
          <w:lang w:val="fr-CA"/>
        </w:rPr>
        <w:t>de :</w:t>
      </w:r>
      <w:proofErr w:type="gramEnd"/>
    </w:p>
    <w:p w:rsidR="00DB0D21" w:rsidRPr="00533BBA" w:rsidRDefault="00DB0D21" w:rsidP="0033009F">
      <w:pPr>
        <w:pStyle w:val="Corpsdetexte"/>
        <w:spacing w:line="244" w:lineRule="auto"/>
        <w:ind w:right="75"/>
        <w:rPr>
          <w:lang w:val="fr-CA"/>
        </w:rPr>
      </w:pPr>
      <w:bookmarkStart w:id="3" w:name="Concours_no_2020"/>
      <w:bookmarkEnd w:id="3"/>
    </w:p>
    <w:p w:rsidR="00CA1B62" w:rsidRDefault="00CA1B62" w:rsidP="0033009F">
      <w:pPr>
        <w:pStyle w:val="Corpsdetexte"/>
        <w:spacing w:line="244" w:lineRule="auto"/>
        <w:ind w:right="75"/>
        <w:rPr>
          <w:lang w:val="fr-CA"/>
        </w:rPr>
      </w:pPr>
      <w:r w:rsidRPr="00CA1B62">
        <w:rPr>
          <w:lang w:val="fr-CA"/>
        </w:rPr>
        <w:t xml:space="preserve">Monsieur Alain Cadieux, directeur </w:t>
      </w:r>
    </w:p>
    <w:p w:rsidR="00E53A61" w:rsidRDefault="00CA1B62" w:rsidP="0033009F">
      <w:pPr>
        <w:pStyle w:val="Corpsdetexte"/>
        <w:spacing w:line="244" w:lineRule="auto"/>
        <w:ind w:right="75"/>
        <w:rPr>
          <w:lang w:val="fr-CA"/>
        </w:rPr>
      </w:pPr>
      <w:r w:rsidRPr="00CA1B62">
        <w:rPr>
          <w:lang w:val="fr-CA"/>
        </w:rPr>
        <w:t xml:space="preserve">Département des sciences de l’éducation </w:t>
      </w:r>
    </w:p>
    <w:p w:rsidR="00AC0823" w:rsidRPr="00CA1B62" w:rsidRDefault="00CA1B62" w:rsidP="0033009F">
      <w:pPr>
        <w:pStyle w:val="Corpsdetexte"/>
        <w:spacing w:line="244" w:lineRule="auto"/>
        <w:ind w:right="75"/>
        <w:rPr>
          <w:lang w:val="fr-CA"/>
        </w:rPr>
      </w:pPr>
      <w:r w:rsidRPr="00CA1B62">
        <w:rPr>
          <w:lang w:val="fr-CA"/>
        </w:rPr>
        <w:t>Université du Québec en Outaouais</w:t>
      </w:r>
    </w:p>
    <w:p w:rsidR="00AC0823" w:rsidRPr="00CA1B62" w:rsidRDefault="00AC0823" w:rsidP="0033009F">
      <w:pPr>
        <w:pStyle w:val="Corpsdetexte"/>
        <w:spacing w:before="5"/>
        <w:rPr>
          <w:sz w:val="21"/>
          <w:lang w:val="fr-CA"/>
        </w:rPr>
      </w:pPr>
    </w:p>
    <w:p w:rsidR="00AC0823" w:rsidRPr="00CA1B62" w:rsidRDefault="00CA1B62" w:rsidP="0033009F">
      <w:pPr>
        <w:pStyle w:val="Corpsdetexte"/>
        <w:rPr>
          <w:lang w:val="fr-CA"/>
        </w:rPr>
      </w:pPr>
      <w:r w:rsidRPr="00CA1B62">
        <w:rPr>
          <w:lang w:val="fr-CA"/>
        </w:rPr>
        <w:t xml:space="preserve">Courriel : </w:t>
      </w:r>
      <w:hyperlink r:id="rId5">
        <w:r w:rsidRPr="00CA1B62">
          <w:rPr>
            <w:color w:val="0000FF"/>
            <w:u w:val="single" w:color="1F497C"/>
            <w:lang w:val="fr-CA"/>
          </w:rPr>
          <w:t>depedu@uqo.ca</w:t>
        </w:r>
      </w:hyperlink>
    </w:p>
    <w:p w:rsidR="00AC0823" w:rsidRPr="00CA1B62" w:rsidRDefault="00CA1B62" w:rsidP="0033009F">
      <w:pPr>
        <w:pStyle w:val="Corpsdetexte"/>
        <w:rPr>
          <w:lang w:val="fr-CA"/>
        </w:rPr>
      </w:pPr>
      <w:r w:rsidRPr="00CA1B62">
        <w:rPr>
          <w:lang w:val="fr-CA"/>
        </w:rPr>
        <w:t>Téléphone : 819 595-3900 poste 4415</w:t>
      </w:r>
    </w:p>
    <w:p w:rsidR="00AC0823" w:rsidRPr="00CA1B62" w:rsidRDefault="00CA1B62" w:rsidP="0033009F">
      <w:pPr>
        <w:pStyle w:val="Corpsdetexte"/>
        <w:rPr>
          <w:lang w:val="fr-CA"/>
        </w:rPr>
      </w:pPr>
      <w:r w:rsidRPr="00CA1B62">
        <w:rPr>
          <w:lang w:val="fr-CA"/>
        </w:rPr>
        <w:t>Sans frais: 1 800 567-1283 poste 4415</w:t>
      </w:r>
    </w:p>
    <w:p w:rsidR="00AC0823" w:rsidRPr="00CA1B62" w:rsidRDefault="00AC0823" w:rsidP="0033009F">
      <w:pPr>
        <w:pStyle w:val="Corpsdetexte"/>
        <w:rPr>
          <w:sz w:val="24"/>
          <w:lang w:val="fr-CA"/>
        </w:rPr>
      </w:pPr>
    </w:p>
    <w:p w:rsidR="00AC0823" w:rsidRPr="00CA1B62" w:rsidRDefault="00CA1B62" w:rsidP="0033009F">
      <w:pPr>
        <w:spacing w:before="161"/>
        <w:rPr>
          <w:sz w:val="16"/>
          <w:lang w:val="fr-CA"/>
        </w:rPr>
      </w:pPr>
      <w:r w:rsidRPr="00CA1B62">
        <w:rPr>
          <w:sz w:val="16"/>
          <w:lang w:val="fr-CA"/>
        </w:rPr>
        <w:t xml:space="preserve">Note : Conformément aux exigences relatives à l’immigration au Canada, ce poste est offert </w:t>
      </w:r>
      <w:r w:rsidR="0033009F">
        <w:rPr>
          <w:sz w:val="16"/>
          <w:lang w:val="fr-CA"/>
        </w:rPr>
        <w:t xml:space="preserve">en priorité </w:t>
      </w:r>
      <w:r w:rsidRPr="00CA1B62">
        <w:rPr>
          <w:sz w:val="16"/>
          <w:lang w:val="fr-CA"/>
        </w:rPr>
        <w:t>aux citoyens canadiens et aux résidents permanents.</w:t>
      </w:r>
    </w:p>
    <w:p w:rsidR="00AC0823" w:rsidRPr="00CA1B62" w:rsidRDefault="00AC0823" w:rsidP="0033009F">
      <w:pPr>
        <w:pStyle w:val="Corpsdetexte"/>
        <w:rPr>
          <w:sz w:val="16"/>
          <w:lang w:val="fr-CA"/>
        </w:rPr>
      </w:pPr>
    </w:p>
    <w:p w:rsidR="00AC0823" w:rsidRPr="00CA1B62" w:rsidRDefault="00CA1B62" w:rsidP="0033009F">
      <w:pPr>
        <w:ind w:right="101"/>
        <w:jc w:val="both"/>
        <w:rPr>
          <w:sz w:val="16"/>
          <w:lang w:val="fr-CA"/>
        </w:rPr>
      </w:pPr>
      <w:r w:rsidRPr="00CA1B62">
        <w:rPr>
          <w:sz w:val="16"/>
          <w:lang w:val="fr-CA"/>
        </w:rPr>
        <w:t>L’Université du Québec en Outaouais souscrit aux programmes d’accès à l’égalité en emploi et d’équité en matière d’emploi, et invite les femmes, les membres des minorités visibles, des minorités ethniques, les autochtones et les personnes handicapées à présenter leur candidature.</w:t>
      </w:r>
    </w:p>
    <w:sectPr w:rsidR="00AC0823" w:rsidRPr="00CA1B62">
      <w:pgSz w:w="12240" w:h="15840"/>
      <w:pgMar w:top="10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23"/>
    <w:rsid w:val="00146D9A"/>
    <w:rsid w:val="0033009F"/>
    <w:rsid w:val="00533BBA"/>
    <w:rsid w:val="008C097B"/>
    <w:rsid w:val="00A47176"/>
    <w:rsid w:val="00AC0823"/>
    <w:rsid w:val="00CA1B62"/>
    <w:rsid w:val="00DB0D21"/>
    <w:rsid w:val="00E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1495-0828-4263-A938-CD397D4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5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140"/>
      <w:outlineLvl w:val="2"/>
    </w:pPr>
    <w:rPr>
      <w:rFonts w:ascii="Calibri Light" w:eastAsia="Calibri Light" w:hAnsi="Calibri Light" w:cs="Calibri Light"/>
      <w:i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2885" w:right="2647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edu@uq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Vaillancourt, Monique</dc:creator>
  <cp:lastModifiedBy>Vaillancourt, Monique</cp:lastModifiedBy>
  <cp:revision>2</cp:revision>
  <cp:lastPrinted>2020-06-01T20:38:00Z</cp:lastPrinted>
  <dcterms:created xsi:type="dcterms:W3CDTF">2020-06-10T20:56:00Z</dcterms:created>
  <dcterms:modified xsi:type="dcterms:W3CDTF">2020-06-10T20:56:00Z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Adobe Acrobat Pro 2017 17.11.30166</vt:lpwstr>
  </property>
  <property fmtid="{D5CDD505-2E9C-101B-9397-08002B2CF9AE}" pid="4" name="LastSaved">
    <vt:filetime>2020-05-19T00:00:00Z</vt:filetime>
  </property>
</Properties>
</file>