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E12" w:rsidRPr="00B22519" w:rsidRDefault="00840E12" w:rsidP="00CE6F54">
      <w:pPr>
        <w:widowControl/>
        <w:tabs>
          <w:tab w:val="left" w:pos="3969"/>
          <w:tab w:val="left" w:pos="4820"/>
        </w:tabs>
        <w:autoSpaceDE/>
        <w:autoSpaceDN/>
        <w:adjustRightInd/>
        <w:spacing w:after="200" w:line="276" w:lineRule="auto"/>
        <w:ind w:left="-142"/>
        <w:rPr>
          <w:rFonts w:ascii="Times New Roman" w:hAnsi="Times New Roman"/>
          <w:b/>
          <w:color w:val="000000" w:themeColor="text1"/>
          <w:sz w:val="24"/>
          <w:szCs w:val="24"/>
        </w:rPr>
      </w:pPr>
      <w:r w:rsidRPr="00B22519">
        <w:rPr>
          <w:rFonts w:ascii="Times New Roman" w:hAnsi="Times New Roman"/>
          <w:b/>
          <w:noProof/>
          <w:color w:val="000000" w:themeColor="text1"/>
          <w:sz w:val="24"/>
          <w:szCs w:val="24"/>
          <w:lang w:val="fr-CA"/>
        </w:rPr>
        <w:drawing>
          <wp:inline distT="0" distB="0" distL="0" distR="0">
            <wp:extent cx="2366010" cy="651769"/>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382910" cy="656424"/>
                    </a:xfrm>
                    <a:prstGeom prst="rect">
                      <a:avLst/>
                    </a:prstGeom>
                    <a:noFill/>
                    <a:ln w="9525">
                      <a:noFill/>
                      <a:miter lim="800000"/>
                      <a:headEnd/>
                      <a:tailEnd/>
                    </a:ln>
                  </pic:spPr>
                </pic:pic>
              </a:graphicData>
            </a:graphic>
          </wp:inline>
        </w:drawing>
      </w:r>
      <w:r w:rsidRPr="00B22519">
        <w:rPr>
          <w:rFonts w:ascii="Times New Roman" w:hAnsi="Times New Roman"/>
          <w:b/>
          <w:color w:val="000000" w:themeColor="text1"/>
          <w:sz w:val="24"/>
          <w:szCs w:val="24"/>
        </w:rPr>
        <w:tab/>
      </w:r>
      <w:r w:rsidR="00CE6F54">
        <w:rPr>
          <w:rFonts w:ascii="Times New Roman" w:hAnsi="Times New Roman"/>
          <w:b/>
          <w:color w:val="000000" w:themeColor="text1"/>
          <w:sz w:val="24"/>
          <w:szCs w:val="24"/>
        </w:rPr>
        <w:tab/>
      </w:r>
      <w:r w:rsidRPr="00B22519">
        <w:rPr>
          <w:rFonts w:ascii="Times New Roman" w:hAnsi="Times New Roman"/>
          <w:b/>
          <w:noProof/>
          <w:color w:val="000000" w:themeColor="text1"/>
          <w:sz w:val="24"/>
          <w:szCs w:val="24"/>
          <w:lang w:val="fr-CA"/>
        </w:rPr>
        <w:drawing>
          <wp:inline distT="0" distB="0" distL="0" distR="0">
            <wp:extent cx="2897401" cy="1268449"/>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896382" cy="1268003"/>
                    </a:xfrm>
                    <a:prstGeom prst="rect">
                      <a:avLst/>
                    </a:prstGeom>
                    <a:noFill/>
                    <a:ln w="9525">
                      <a:noFill/>
                      <a:miter lim="800000"/>
                      <a:headEnd/>
                      <a:tailEnd/>
                    </a:ln>
                  </pic:spPr>
                </pic:pic>
              </a:graphicData>
            </a:graphic>
          </wp:inline>
        </w:drawing>
      </w:r>
    </w:p>
    <w:p w:rsidR="00840E12" w:rsidRPr="00B22519" w:rsidRDefault="00840E12">
      <w:pPr>
        <w:widowControl/>
        <w:autoSpaceDE/>
        <w:autoSpaceDN/>
        <w:adjustRightInd/>
        <w:spacing w:after="200" w:line="276" w:lineRule="auto"/>
        <w:rPr>
          <w:rFonts w:ascii="Times New Roman" w:hAnsi="Times New Roman"/>
          <w:b/>
          <w:color w:val="000000" w:themeColor="text1"/>
          <w:sz w:val="24"/>
          <w:szCs w:val="24"/>
        </w:rPr>
      </w:pPr>
    </w:p>
    <w:p w:rsidR="00840E12" w:rsidRPr="00B22519" w:rsidRDefault="00840E12">
      <w:pPr>
        <w:widowControl/>
        <w:autoSpaceDE/>
        <w:autoSpaceDN/>
        <w:adjustRightInd/>
        <w:spacing w:after="200" w:line="276" w:lineRule="auto"/>
        <w:rPr>
          <w:rFonts w:ascii="Times New Roman" w:hAnsi="Times New Roman"/>
          <w:b/>
          <w:color w:val="000000" w:themeColor="text1"/>
          <w:sz w:val="24"/>
          <w:szCs w:val="24"/>
        </w:rPr>
      </w:pPr>
    </w:p>
    <w:p w:rsidR="00B22519" w:rsidRPr="00BE742B" w:rsidRDefault="00F40383" w:rsidP="00B22519">
      <w:pPr>
        <w:ind w:left="4820"/>
        <w:jc w:val="center"/>
        <w:rPr>
          <w:rFonts w:asciiTheme="minorHAnsi" w:hAnsiTheme="minorHAnsi"/>
          <w:b/>
          <w:color w:val="000000" w:themeColor="text1"/>
          <w:sz w:val="24"/>
          <w:szCs w:val="24"/>
        </w:rPr>
      </w:pPr>
      <w:r w:rsidRPr="00BE742B">
        <w:rPr>
          <w:rFonts w:asciiTheme="minorHAnsi" w:hAnsiTheme="minorHAnsi"/>
          <w:b/>
          <w:color w:val="000000" w:themeColor="text1"/>
          <w:sz w:val="24"/>
          <w:szCs w:val="24"/>
        </w:rPr>
        <w:t>R</w:t>
      </w:r>
      <w:r w:rsidR="00E717E2" w:rsidRPr="00BE742B">
        <w:rPr>
          <w:rFonts w:asciiTheme="minorHAnsi" w:hAnsiTheme="minorHAnsi"/>
          <w:b/>
          <w:color w:val="000000" w:themeColor="text1"/>
          <w:sz w:val="24"/>
          <w:szCs w:val="24"/>
        </w:rPr>
        <w:t>adiodiffusion et souveraineté culturelle</w:t>
      </w:r>
    </w:p>
    <w:p w:rsidR="00B227B3" w:rsidRPr="00BE742B" w:rsidRDefault="00E717E2" w:rsidP="00B22519">
      <w:pPr>
        <w:ind w:left="4820"/>
        <w:jc w:val="center"/>
        <w:rPr>
          <w:rFonts w:asciiTheme="minorHAnsi" w:hAnsiTheme="minorHAnsi"/>
          <w:b/>
          <w:color w:val="000000" w:themeColor="text1"/>
          <w:sz w:val="24"/>
          <w:szCs w:val="24"/>
        </w:rPr>
      </w:pPr>
      <w:r w:rsidRPr="00BE742B">
        <w:rPr>
          <w:rFonts w:asciiTheme="minorHAnsi" w:hAnsiTheme="minorHAnsi"/>
          <w:b/>
          <w:color w:val="000000" w:themeColor="text1"/>
          <w:sz w:val="24"/>
          <w:szCs w:val="24"/>
        </w:rPr>
        <w:t>au Canada français</w:t>
      </w:r>
    </w:p>
    <w:p w:rsidR="00C74BA0" w:rsidRPr="00BE742B" w:rsidRDefault="00C74BA0" w:rsidP="00B22519">
      <w:pPr>
        <w:ind w:left="4820"/>
        <w:jc w:val="center"/>
        <w:rPr>
          <w:rFonts w:asciiTheme="minorHAnsi" w:hAnsiTheme="minorHAnsi"/>
          <w:b/>
          <w:color w:val="000000" w:themeColor="text1"/>
          <w:sz w:val="24"/>
          <w:szCs w:val="24"/>
        </w:rPr>
      </w:pPr>
    </w:p>
    <w:p w:rsidR="00C74BA0" w:rsidRPr="00BE742B" w:rsidRDefault="00C74BA0" w:rsidP="00B22519">
      <w:pPr>
        <w:ind w:left="4820"/>
        <w:jc w:val="center"/>
        <w:rPr>
          <w:rFonts w:asciiTheme="minorHAnsi" w:hAnsiTheme="minorHAnsi"/>
          <w:b/>
          <w:color w:val="000000" w:themeColor="text1"/>
          <w:sz w:val="24"/>
          <w:szCs w:val="24"/>
        </w:rPr>
      </w:pPr>
      <w:r w:rsidRPr="00BE742B">
        <w:rPr>
          <w:rFonts w:asciiTheme="minorHAnsi" w:hAnsiTheme="minorHAnsi"/>
          <w:b/>
          <w:color w:val="000000" w:themeColor="text1"/>
          <w:sz w:val="24"/>
          <w:szCs w:val="24"/>
        </w:rPr>
        <w:t xml:space="preserve">Michel </w:t>
      </w:r>
      <w:r w:rsidR="00B22519" w:rsidRPr="00BE742B">
        <w:rPr>
          <w:rFonts w:asciiTheme="minorHAnsi" w:hAnsiTheme="minorHAnsi"/>
          <w:b/>
          <w:color w:val="000000" w:themeColor="text1"/>
          <w:sz w:val="24"/>
          <w:szCs w:val="24"/>
        </w:rPr>
        <w:t>FILION</w:t>
      </w:r>
      <w:r w:rsidR="004572D2" w:rsidRPr="00BE742B">
        <w:rPr>
          <w:rFonts w:asciiTheme="minorHAnsi" w:hAnsiTheme="minorHAnsi"/>
          <w:b/>
          <w:color w:val="000000" w:themeColor="text1"/>
          <w:sz w:val="24"/>
          <w:szCs w:val="24"/>
        </w:rPr>
        <w:t>, Ph.D.</w:t>
      </w:r>
    </w:p>
    <w:p w:rsidR="00F37BDF" w:rsidRPr="00BE742B" w:rsidRDefault="00F37BDF" w:rsidP="00F94318">
      <w:pPr>
        <w:rPr>
          <w:rFonts w:asciiTheme="minorHAnsi" w:hAnsiTheme="minorHAnsi"/>
          <w:b/>
          <w:bCs/>
          <w:color w:val="000000" w:themeColor="text1"/>
          <w:sz w:val="24"/>
          <w:szCs w:val="24"/>
        </w:rPr>
      </w:pPr>
    </w:p>
    <w:p w:rsidR="00B22519" w:rsidRPr="00BE742B" w:rsidRDefault="00B22519" w:rsidP="00F94318">
      <w:pPr>
        <w:rPr>
          <w:rFonts w:asciiTheme="minorHAnsi" w:hAnsiTheme="minorHAnsi"/>
          <w:b/>
          <w:bCs/>
          <w:color w:val="000000" w:themeColor="text1"/>
          <w:sz w:val="24"/>
          <w:szCs w:val="24"/>
        </w:rPr>
      </w:pPr>
    </w:p>
    <w:p w:rsidR="00B22519" w:rsidRPr="00BE742B" w:rsidRDefault="00B22519" w:rsidP="00F94318">
      <w:pPr>
        <w:rPr>
          <w:rFonts w:asciiTheme="minorHAnsi" w:hAnsiTheme="minorHAnsi"/>
          <w:b/>
          <w:bCs/>
          <w:color w:val="000000" w:themeColor="text1"/>
          <w:sz w:val="24"/>
          <w:szCs w:val="24"/>
        </w:rPr>
      </w:pPr>
    </w:p>
    <w:p w:rsidR="00B22519" w:rsidRPr="00BE742B" w:rsidRDefault="00B22519" w:rsidP="00B22519">
      <w:pPr>
        <w:spacing w:after="240" w:line="360" w:lineRule="auto"/>
        <w:rPr>
          <w:rFonts w:asciiTheme="minorHAnsi" w:hAnsiTheme="minorHAnsi"/>
          <w:b/>
          <w:bCs/>
          <w:color w:val="000000" w:themeColor="text1"/>
          <w:sz w:val="24"/>
          <w:szCs w:val="24"/>
        </w:rPr>
      </w:pPr>
      <w:r w:rsidRPr="00BE742B">
        <w:rPr>
          <w:rFonts w:asciiTheme="minorHAnsi" w:hAnsiTheme="minorHAnsi"/>
          <w:b/>
          <w:bCs/>
          <w:color w:val="000000" w:themeColor="text1"/>
          <w:sz w:val="24"/>
          <w:szCs w:val="24"/>
        </w:rPr>
        <w:t xml:space="preserve">Note sur l’auteur : </w:t>
      </w:r>
    </w:p>
    <w:p w:rsidR="00B227B3" w:rsidRPr="00BE742B" w:rsidRDefault="00B22519" w:rsidP="00CE6F54">
      <w:pPr>
        <w:spacing w:after="240" w:line="276" w:lineRule="auto"/>
        <w:jc w:val="both"/>
        <w:rPr>
          <w:rFonts w:asciiTheme="minorHAnsi" w:hAnsiTheme="minorHAnsi"/>
          <w:bCs/>
          <w:color w:val="000000" w:themeColor="text1"/>
          <w:sz w:val="24"/>
          <w:szCs w:val="24"/>
        </w:rPr>
      </w:pPr>
      <w:r w:rsidRPr="00BE742B">
        <w:rPr>
          <w:rFonts w:asciiTheme="minorHAnsi" w:hAnsiTheme="minorHAnsi"/>
          <w:b/>
          <w:bCs/>
          <w:color w:val="000000" w:themeColor="text1"/>
          <w:sz w:val="24"/>
          <w:szCs w:val="24"/>
        </w:rPr>
        <w:t>Michel Filion</w:t>
      </w:r>
      <w:r w:rsidR="00F37BDF" w:rsidRPr="00BE742B">
        <w:rPr>
          <w:rFonts w:asciiTheme="minorHAnsi" w:hAnsiTheme="minorHAnsi"/>
          <w:bCs/>
          <w:color w:val="000000" w:themeColor="text1"/>
          <w:sz w:val="24"/>
          <w:szCs w:val="24"/>
        </w:rPr>
        <w:t xml:space="preserve"> est p</w:t>
      </w:r>
      <w:r w:rsidR="00C74BA0" w:rsidRPr="00BE742B">
        <w:rPr>
          <w:rFonts w:asciiTheme="minorHAnsi" w:hAnsiTheme="minorHAnsi"/>
          <w:bCs/>
          <w:color w:val="000000" w:themeColor="text1"/>
          <w:sz w:val="24"/>
          <w:szCs w:val="24"/>
        </w:rPr>
        <w:t xml:space="preserve">rofesseur </w:t>
      </w:r>
      <w:r w:rsidR="00F37BDF" w:rsidRPr="00BE742B">
        <w:rPr>
          <w:rFonts w:asciiTheme="minorHAnsi" w:hAnsiTheme="minorHAnsi"/>
          <w:bCs/>
          <w:color w:val="000000" w:themeColor="text1"/>
          <w:sz w:val="24"/>
          <w:szCs w:val="24"/>
        </w:rPr>
        <w:t>d’histoire à l’</w:t>
      </w:r>
      <w:r w:rsidR="00B227B3" w:rsidRPr="00BE742B">
        <w:rPr>
          <w:rFonts w:asciiTheme="minorHAnsi" w:hAnsiTheme="minorHAnsi"/>
          <w:bCs/>
          <w:color w:val="000000" w:themeColor="text1"/>
          <w:sz w:val="24"/>
          <w:szCs w:val="24"/>
        </w:rPr>
        <w:t>Université du Québec en Outaouais</w:t>
      </w:r>
      <w:r w:rsidR="004572D2" w:rsidRPr="00BE742B">
        <w:rPr>
          <w:rFonts w:asciiTheme="minorHAnsi" w:hAnsiTheme="minorHAnsi"/>
          <w:bCs/>
          <w:color w:val="000000" w:themeColor="text1"/>
          <w:sz w:val="24"/>
          <w:szCs w:val="24"/>
        </w:rPr>
        <w:t xml:space="preserve"> (UQO)</w:t>
      </w:r>
      <w:r w:rsidR="002C1C68" w:rsidRPr="00BE742B">
        <w:rPr>
          <w:rFonts w:asciiTheme="minorHAnsi" w:hAnsiTheme="minorHAnsi"/>
          <w:bCs/>
          <w:color w:val="000000" w:themeColor="text1"/>
          <w:sz w:val="24"/>
          <w:szCs w:val="24"/>
        </w:rPr>
        <w:t xml:space="preserve"> et</w:t>
      </w:r>
      <w:r w:rsidR="00F37BDF" w:rsidRPr="00BE742B">
        <w:rPr>
          <w:rFonts w:asciiTheme="minorHAnsi" w:hAnsiTheme="minorHAnsi"/>
          <w:bCs/>
          <w:color w:val="000000" w:themeColor="text1"/>
          <w:sz w:val="24"/>
          <w:szCs w:val="24"/>
        </w:rPr>
        <w:t xml:space="preserve"> membre</w:t>
      </w:r>
      <w:r w:rsidR="004572D2" w:rsidRPr="00BE742B">
        <w:rPr>
          <w:rFonts w:asciiTheme="minorHAnsi" w:hAnsiTheme="minorHAnsi"/>
          <w:bCs/>
          <w:color w:val="000000" w:themeColor="text1"/>
          <w:sz w:val="24"/>
          <w:szCs w:val="24"/>
        </w:rPr>
        <w:t xml:space="preserve"> de la Chaire Senghor </w:t>
      </w:r>
      <w:r w:rsidR="00840571" w:rsidRPr="00BE742B">
        <w:rPr>
          <w:rFonts w:asciiTheme="minorHAnsi" w:hAnsiTheme="minorHAnsi"/>
          <w:bCs/>
          <w:color w:val="000000" w:themeColor="text1"/>
          <w:sz w:val="24"/>
          <w:szCs w:val="24"/>
        </w:rPr>
        <w:t xml:space="preserve">sur la francophonie </w:t>
      </w:r>
      <w:r w:rsidR="004572D2" w:rsidRPr="00BE742B">
        <w:rPr>
          <w:rFonts w:asciiTheme="minorHAnsi" w:hAnsiTheme="minorHAnsi"/>
          <w:bCs/>
          <w:color w:val="000000" w:themeColor="text1"/>
          <w:sz w:val="24"/>
          <w:szCs w:val="24"/>
        </w:rPr>
        <w:t>de l’UQO</w:t>
      </w:r>
      <w:r w:rsidR="00F37BDF" w:rsidRPr="00BE742B">
        <w:rPr>
          <w:rFonts w:asciiTheme="minorHAnsi" w:hAnsiTheme="minorHAnsi"/>
          <w:bCs/>
          <w:color w:val="000000" w:themeColor="text1"/>
          <w:sz w:val="24"/>
          <w:szCs w:val="24"/>
        </w:rPr>
        <w:t>. Le texte</w:t>
      </w:r>
      <w:r w:rsidR="00B12C5C" w:rsidRPr="00BE742B">
        <w:rPr>
          <w:rFonts w:asciiTheme="minorHAnsi" w:hAnsiTheme="minorHAnsi"/>
          <w:bCs/>
          <w:color w:val="000000" w:themeColor="text1"/>
          <w:sz w:val="24"/>
          <w:szCs w:val="24"/>
        </w:rPr>
        <w:t xml:space="preserve"> </w:t>
      </w:r>
      <w:r w:rsidR="00F37BDF" w:rsidRPr="00BE742B">
        <w:rPr>
          <w:rFonts w:asciiTheme="minorHAnsi" w:hAnsiTheme="minorHAnsi"/>
          <w:bCs/>
          <w:color w:val="000000" w:themeColor="text1"/>
          <w:sz w:val="24"/>
          <w:szCs w:val="24"/>
        </w:rPr>
        <w:t xml:space="preserve">qui </w:t>
      </w:r>
      <w:r w:rsidR="00172E75" w:rsidRPr="00BE742B">
        <w:rPr>
          <w:rFonts w:asciiTheme="minorHAnsi" w:hAnsiTheme="minorHAnsi"/>
          <w:bCs/>
          <w:color w:val="000000" w:themeColor="text1"/>
          <w:sz w:val="24"/>
          <w:szCs w:val="24"/>
        </w:rPr>
        <w:t xml:space="preserve">suit </w:t>
      </w:r>
      <w:r w:rsidR="00707A30" w:rsidRPr="00BE742B">
        <w:rPr>
          <w:rFonts w:asciiTheme="minorHAnsi" w:hAnsiTheme="minorHAnsi"/>
          <w:bCs/>
          <w:color w:val="000000" w:themeColor="text1"/>
          <w:sz w:val="24"/>
          <w:szCs w:val="24"/>
        </w:rPr>
        <w:t xml:space="preserve">porte sur l’un de ses </w:t>
      </w:r>
      <w:r w:rsidR="00F37BDF" w:rsidRPr="00BE742B">
        <w:rPr>
          <w:rFonts w:asciiTheme="minorHAnsi" w:hAnsiTheme="minorHAnsi"/>
          <w:bCs/>
          <w:color w:val="000000" w:themeColor="text1"/>
          <w:sz w:val="24"/>
          <w:szCs w:val="24"/>
        </w:rPr>
        <w:t>sujets de prédilection : l’histoire du Canada français et la question de l’identité nationale au moyen des médias de masse.</w:t>
      </w:r>
      <w:r w:rsidR="00707A30" w:rsidRPr="00BE742B">
        <w:rPr>
          <w:rFonts w:asciiTheme="minorHAnsi" w:hAnsiTheme="minorHAnsi"/>
          <w:bCs/>
          <w:color w:val="000000" w:themeColor="text1"/>
          <w:sz w:val="24"/>
          <w:szCs w:val="24"/>
        </w:rPr>
        <w:t xml:space="preserve"> À ce sujet, </w:t>
      </w:r>
      <w:r w:rsidR="00172E75" w:rsidRPr="00BE742B">
        <w:rPr>
          <w:rFonts w:asciiTheme="minorHAnsi" w:hAnsiTheme="minorHAnsi"/>
          <w:bCs/>
          <w:color w:val="000000" w:themeColor="text1"/>
          <w:sz w:val="24"/>
          <w:szCs w:val="24"/>
        </w:rPr>
        <w:t>le professeur Filion a publié des</w:t>
      </w:r>
      <w:r w:rsidR="00707A30" w:rsidRPr="00BE742B">
        <w:rPr>
          <w:rFonts w:asciiTheme="minorHAnsi" w:hAnsiTheme="minorHAnsi"/>
          <w:bCs/>
          <w:color w:val="000000" w:themeColor="text1"/>
          <w:sz w:val="24"/>
          <w:szCs w:val="24"/>
        </w:rPr>
        <w:t xml:space="preserve"> </w:t>
      </w:r>
      <w:r w:rsidR="00E717E2" w:rsidRPr="00BE742B">
        <w:rPr>
          <w:rFonts w:asciiTheme="minorHAnsi" w:hAnsiTheme="minorHAnsi"/>
          <w:bCs/>
          <w:color w:val="000000" w:themeColor="text1"/>
          <w:sz w:val="24"/>
          <w:szCs w:val="24"/>
        </w:rPr>
        <w:t>ouvrages</w:t>
      </w:r>
      <w:r w:rsidR="00707A30" w:rsidRPr="00BE742B">
        <w:rPr>
          <w:rFonts w:asciiTheme="minorHAnsi" w:hAnsiTheme="minorHAnsi"/>
          <w:bCs/>
          <w:color w:val="000000" w:themeColor="text1"/>
          <w:sz w:val="24"/>
          <w:szCs w:val="24"/>
        </w:rPr>
        <w:t xml:space="preserve"> </w:t>
      </w:r>
      <w:r w:rsidR="00707A30" w:rsidRPr="00804B4F">
        <w:rPr>
          <w:rFonts w:asciiTheme="minorHAnsi" w:hAnsiTheme="minorHAnsi"/>
          <w:bCs/>
          <w:color w:val="000000" w:themeColor="text1"/>
          <w:sz w:val="24"/>
          <w:szCs w:val="24"/>
        </w:rPr>
        <w:t>(Éditions du Méridien</w:t>
      </w:r>
      <w:r w:rsidR="00172E75" w:rsidRPr="00804B4F">
        <w:rPr>
          <w:rFonts w:asciiTheme="minorHAnsi" w:hAnsiTheme="minorHAnsi"/>
          <w:bCs/>
          <w:color w:val="000000" w:themeColor="text1"/>
          <w:sz w:val="24"/>
          <w:szCs w:val="24"/>
        </w:rPr>
        <w:t>, Éditions Vents d’Ouest</w:t>
      </w:r>
      <w:r w:rsidR="00707A30" w:rsidRPr="00804B4F">
        <w:rPr>
          <w:rFonts w:asciiTheme="minorHAnsi" w:hAnsiTheme="minorHAnsi"/>
          <w:bCs/>
          <w:color w:val="000000" w:themeColor="text1"/>
          <w:sz w:val="24"/>
          <w:szCs w:val="24"/>
        </w:rPr>
        <w:t xml:space="preserve">) et des articles dans des revues telles </w:t>
      </w:r>
      <w:r w:rsidR="00707A30" w:rsidRPr="00804B4F">
        <w:rPr>
          <w:rFonts w:asciiTheme="minorHAnsi" w:hAnsiTheme="minorHAnsi"/>
          <w:bCs/>
          <w:i/>
          <w:color w:val="000000" w:themeColor="text1"/>
          <w:sz w:val="24"/>
          <w:szCs w:val="24"/>
        </w:rPr>
        <w:t>Medias, Culture and Society</w:t>
      </w:r>
      <w:r w:rsidR="00707A30" w:rsidRPr="00804B4F">
        <w:rPr>
          <w:rFonts w:asciiTheme="minorHAnsi" w:hAnsiTheme="minorHAnsi"/>
          <w:bCs/>
          <w:color w:val="000000" w:themeColor="text1"/>
          <w:sz w:val="24"/>
          <w:szCs w:val="24"/>
        </w:rPr>
        <w:t xml:space="preserve">, </w:t>
      </w:r>
      <w:r w:rsidR="00707A30" w:rsidRPr="00804B4F">
        <w:rPr>
          <w:rFonts w:asciiTheme="minorHAnsi" w:hAnsiTheme="minorHAnsi"/>
          <w:bCs/>
          <w:i/>
          <w:color w:val="000000" w:themeColor="text1"/>
          <w:sz w:val="24"/>
          <w:szCs w:val="24"/>
        </w:rPr>
        <w:t>Globe : Revue internationale d’études québécoises</w:t>
      </w:r>
      <w:r w:rsidR="00707A30" w:rsidRPr="00804B4F">
        <w:rPr>
          <w:rFonts w:asciiTheme="minorHAnsi" w:hAnsiTheme="minorHAnsi"/>
          <w:bCs/>
          <w:color w:val="000000" w:themeColor="text1"/>
          <w:sz w:val="24"/>
          <w:szCs w:val="24"/>
        </w:rPr>
        <w:t xml:space="preserve"> et la </w:t>
      </w:r>
      <w:r w:rsidR="00707A30" w:rsidRPr="00804B4F">
        <w:rPr>
          <w:rFonts w:asciiTheme="minorHAnsi" w:hAnsiTheme="minorHAnsi"/>
          <w:bCs/>
          <w:i/>
          <w:color w:val="000000" w:themeColor="text1"/>
          <w:sz w:val="24"/>
          <w:szCs w:val="24"/>
        </w:rPr>
        <w:t>Revue d’histoire de l’Amérique française</w:t>
      </w:r>
      <w:r w:rsidR="00707A30" w:rsidRPr="00804B4F">
        <w:rPr>
          <w:rFonts w:asciiTheme="minorHAnsi" w:hAnsiTheme="minorHAnsi"/>
          <w:bCs/>
          <w:color w:val="000000" w:themeColor="text1"/>
          <w:sz w:val="24"/>
          <w:szCs w:val="24"/>
        </w:rPr>
        <w:t>.</w:t>
      </w:r>
      <w:r w:rsidR="00707A30" w:rsidRPr="00BE742B">
        <w:rPr>
          <w:rFonts w:asciiTheme="minorHAnsi" w:hAnsiTheme="minorHAnsi"/>
          <w:bCs/>
          <w:color w:val="000000" w:themeColor="text1"/>
          <w:sz w:val="24"/>
          <w:szCs w:val="24"/>
        </w:rPr>
        <w:t xml:space="preserve"> Pour le bénéfice des lecteurs des cahiers de la Chaire Senghor, il en propose ici un bilan</w:t>
      </w:r>
      <w:r w:rsidR="00172E75" w:rsidRPr="00BE742B">
        <w:rPr>
          <w:rFonts w:asciiTheme="minorHAnsi" w:hAnsiTheme="minorHAnsi"/>
          <w:bCs/>
          <w:color w:val="000000" w:themeColor="text1"/>
          <w:sz w:val="24"/>
          <w:szCs w:val="24"/>
        </w:rPr>
        <w:t xml:space="preserve"> ouvrant</w:t>
      </w:r>
      <w:r w:rsidR="00707A30" w:rsidRPr="00BE742B">
        <w:rPr>
          <w:rFonts w:asciiTheme="minorHAnsi" w:hAnsiTheme="minorHAnsi"/>
          <w:bCs/>
          <w:color w:val="000000" w:themeColor="text1"/>
          <w:sz w:val="24"/>
          <w:szCs w:val="24"/>
        </w:rPr>
        <w:t xml:space="preserve"> sur une avenue de recherche</w:t>
      </w:r>
      <w:r w:rsidR="009377C1" w:rsidRPr="00BE742B">
        <w:rPr>
          <w:rFonts w:asciiTheme="minorHAnsi" w:hAnsiTheme="minorHAnsi"/>
          <w:bCs/>
          <w:color w:val="000000" w:themeColor="text1"/>
          <w:sz w:val="24"/>
          <w:szCs w:val="24"/>
        </w:rPr>
        <w:t xml:space="preserve"> qui guidera ses prochains travaux.</w:t>
      </w:r>
    </w:p>
    <w:p w:rsidR="00B22519" w:rsidRDefault="00B22519" w:rsidP="00B22519">
      <w:pPr>
        <w:spacing w:after="240" w:line="360" w:lineRule="auto"/>
        <w:rPr>
          <w:rFonts w:asciiTheme="minorHAnsi" w:hAnsiTheme="minorHAnsi"/>
          <w:bCs/>
          <w:color w:val="000000" w:themeColor="text1"/>
          <w:sz w:val="24"/>
          <w:szCs w:val="24"/>
        </w:rPr>
      </w:pPr>
    </w:p>
    <w:p w:rsidR="00CE6F54" w:rsidRPr="00BE742B" w:rsidRDefault="00CE6F54" w:rsidP="00B22519">
      <w:pPr>
        <w:spacing w:after="240" w:line="360" w:lineRule="auto"/>
        <w:rPr>
          <w:rFonts w:asciiTheme="minorHAnsi" w:hAnsiTheme="minorHAnsi"/>
          <w:bCs/>
          <w:color w:val="000000" w:themeColor="text1"/>
          <w:sz w:val="24"/>
          <w:szCs w:val="24"/>
        </w:rPr>
      </w:pPr>
    </w:p>
    <w:p w:rsidR="00B22519" w:rsidRPr="00BE742B" w:rsidRDefault="00B22519" w:rsidP="00111E1C">
      <w:pPr>
        <w:jc w:val="center"/>
        <w:rPr>
          <w:rFonts w:asciiTheme="minorHAnsi" w:hAnsiTheme="minorHAnsi"/>
          <w:bCs/>
          <w:color w:val="000000" w:themeColor="text1"/>
          <w:sz w:val="24"/>
          <w:szCs w:val="24"/>
        </w:rPr>
      </w:pPr>
      <w:r w:rsidRPr="00BE742B">
        <w:rPr>
          <w:rFonts w:asciiTheme="minorHAnsi" w:hAnsiTheme="minorHAnsi"/>
          <w:bCs/>
          <w:color w:val="000000" w:themeColor="text1"/>
          <w:sz w:val="24"/>
          <w:szCs w:val="24"/>
        </w:rPr>
        <w:t>Publication de la Chaire Senghor de la Francophonie,</w:t>
      </w:r>
    </w:p>
    <w:p w:rsidR="00B22519" w:rsidRPr="00BE742B" w:rsidRDefault="00B22519" w:rsidP="00111E1C">
      <w:pPr>
        <w:jc w:val="center"/>
        <w:rPr>
          <w:rFonts w:asciiTheme="minorHAnsi" w:hAnsiTheme="minorHAnsi"/>
          <w:bCs/>
          <w:color w:val="000000" w:themeColor="text1"/>
          <w:sz w:val="24"/>
          <w:szCs w:val="24"/>
        </w:rPr>
      </w:pPr>
      <w:r w:rsidRPr="00BE742B">
        <w:rPr>
          <w:rFonts w:asciiTheme="minorHAnsi" w:hAnsiTheme="minorHAnsi"/>
          <w:bCs/>
          <w:color w:val="000000" w:themeColor="text1"/>
          <w:sz w:val="24"/>
          <w:szCs w:val="24"/>
        </w:rPr>
        <w:t xml:space="preserve">Sous la direction de Jean-François Simard, </w:t>
      </w:r>
      <w:r w:rsidR="00804B4F">
        <w:rPr>
          <w:rFonts w:asciiTheme="minorHAnsi" w:hAnsiTheme="minorHAnsi"/>
          <w:bCs/>
          <w:color w:val="000000" w:themeColor="text1"/>
          <w:sz w:val="24"/>
          <w:szCs w:val="24"/>
        </w:rPr>
        <w:t>titulaire</w:t>
      </w:r>
      <w:r w:rsidRPr="00BE742B">
        <w:rPr>
          <w:rFonts w:asciiTheme="minorHAnsi" w:hAnsiTheme="minorHAnsi"/>
          <w:bCs/>
          <w:color w:val="000000" w:themeColor="text1"/>
          <w:sz w:val="24"/>
          <w:szCs w:val="24"/>
        </w:rPr>
        <w:t xml:space="preserve"> de la Chaire Senghor de la Francophonie</w:t>
      </w:r>
    </w:p>
    <w:p w:rsidR="00111E1C" w:rsidRDefault="00111E1C" w:rsidP="00111E1C">
      <w:pPr>
        <w:jc w:val="center"/>
        <w:rPr>
          <w:rFonts w:ascii="Calibri" w:eastAsia="Times New Roman" w:hAnsi="Calibri"/>
          <w:color w:val="1F497D"/>
          <w:sz w:val="22"/>
          <w:szCs w:val="22"/>
          <w:lang w:val="fr-CA"/>
        </w:rPr>
      </w:pPr>
    </w:p>
    <w:p w:rsidR="00111E1C" w:rsidRPr="00BE742B" w:rsidRDefault="00111E1C" w:rsidP="00111E1C">
      <w:pPr>
        <w:jc w:val="center"/>
        <w:rPr>
          <w:rFonts w:asciiTheme="minorHAnsi" w:hAnsiTheme="minorHAnsi"/>
          <w:bCs/>
          <w:color w:val="000000" w:themeColor="text1"/>
          <w:sz w:val="24"/>
          <w:szCs w:val="24"/>
        </w:rPr>
      </w:pPr>
    </w:p>
    <w:p w:rsidR="00B22519" w:rsidRPr="00BE742B" w:rsidRDefault="00111E1C" w:rsidP="00111E1C">
      <w:pPr>
        <w:jc w:val="center"/>
        <w:rPr>
          <w:rFonts w:asciiTheme="minorHAnsi" w:hAnsiTheme="minorHAnsi"/>
          <w:bCs/>
          <w:color w:val="000000" w:themeColor="text1"/>
          <w:sz w:val="24"/>
          <w:szCs w:val="24"/>
        </w:rPr>
      </w:pPr>
      <w:r w:rsidRPr="00BE742B">
        <w:rPr>
          <w:rFonts w:asciiTheme="minorHAnsi" w:hAnsiTheme="minorHAnsi"/>
          <w:bCs/>
          <w:color w:val="000000" w:themeColor="text1"/>
          <w:sz w:val="24"/>
          <w:szCs w:val="24"/>
        </w:rPr>
        <w:t>Série : Cahier Senghor, numéro 10</w:t>
      </w:r>
    </w:p>
    <w:p w:rsidR="00111E1C" w:rsidRPr="00C6198E" w:rsidRDefault="00111E1C" w:rsidP="00B9500D">
      <w:pPr>
        <w:ind w:left="3686"/>
        <w:rPr>
          <w:rFonts w:asciiTheme="minorHAnsi" w:hAnsiTheme="minorHAnsi"/>
          <w:bCs/>
          <w:sz w:val="24"/>
          <w:szCs w:val="24"/>
        </w:rPr>
      </w:pPr>
      <w:r w:rsidRPr="00C6198E">
        <w:rPr>
          <w:rFonts w:asciiTheme="minorHAnsi" w:hAnsiTheme="minorHAnsi"/>
          <w:bCs/>
          <w:sz w:val="24"/>
          <w:szCs w:val="24"/>
        </w:rPr>
        <w:t>ISBN (Papier) :</w:t>
      </w:r>
      <w:r w:rsidR="00B9500D" w:rsidRPr="00C6198E">
        <w:rPr>
          <w:rFonts w:asciiTheme="minorHAnsi" w:hAnsiTheme="minorHAnsi"/>
          <w:bCs/>
          <w:sz w:val="24"/>
          <w:szCs w:val="24"/>
        </w:rPr>
        <w:t xml:space="preserve"> </w:t>
      </w:r>
      <w:r w:rsidR="00C6198E" w:rsidRPr="00C6198E">
        <w:rPr>
          <w:rFonts w:ascii="Calibri" w:eastAsia="Times New Roman" w:hAnsi="Calibri"/>
          <w:sz w:val="22"/>
          <w:szCs w:val="22"/>
          <w:lang w:val="fr-CA"/>
        </w:rPr>
        <w:t xml:space="preserve">978-2-89251-568-8 </w:t>
      </w:r>
    </w:p>
    <w:p w:rsidR="00111E1C" w:rsidRPr="00C6198E" w:rsidRDefault="00111E1C" w:rsidP="00B9500D">
      <w:pPr>
        <w:ind w:left="3686"/>
        <w:rPr>
          <w:rFonts w:asciiTheme="minorHAnsi" w:hAnsiTheme="minorHAnsi"/>
          <w:bCs/>
          <w:sz w:val="24"/>
          <w:szCs w:val="24"/>
        </w:rPr>
      </w:pPr>
      <w:r w:rsidRPr="00C6198E">
        <w:rPr>
          <w:rFonts w:asciiTheme="minorHAnsi" w:hAnsiTheme="minorHAnsi"/>
          <w:bCs/>
          <w:sz w:val="24"/>
          <w:szCs w:val="24"/>
        </w:rPr>
        <w:t>ISBN (PDF) :</w:t>
      </w:r>
      <w:r w:rsidR="00B9500D" w:rsidRPr="00C6198E">
        <w:rPr>
          <w:rFonts w:asciiTheme="minorHAnsi" w:hAnsiTheme="minorHAnsi"/>
          <w:bCs/>
          <w:sz w:val="24"/>
          <w:szCs w:val="24"/>
        </w:rPr>
        <w:t xml:space="preserve"> </w:t>
      </w:r>
      <w:r w:rsidR="00C6198E" w:rsidRPr="00C6198E">
        <w:rPr>
          <w:rFonts w:ascii="Calibri" w:eastAsia="Times New Roman" w:hAnsi="Calibri"/>
          <w:sz w:val="22"/>
          <w:szCs w:val="22"/>
          <w:lang w:val="fr-CA"/>
        </w:rPr>
        <w:t>978-2-89251-569-5</w:t>
      </w:r>
    </w:p>
    <w:p w:rsidR="00111E1C" w:rsidRPr="00BE742B" w:rsidRDefault="00804B4F" w:rsidP="003A64D3">
      <w:pPr>
        <w:jc w:val="center"/>
        <w:rPr>
          <w:rFonts w:asciiTheme="minorHAnsi" w:hAnsiTheme="minorHAnsi"/>
          <w:bCs/>
          <w:color w:val="000000" w:themeColor="text1"/>
          <w:sz w:val="24"/>
          <w:szCs w:val="24"/>
        </w:rPr>
      </w:pPr>
      <w:r>
        <w:rPr>
          <w:rFonts w:asciiTheme="minorHAnsi" w:hAnsiTheme="minorHAnsi"/>
          <w:bCs/>
          <w:color w:val="000000" w:themeColor="text1"/>
          <w:sz w:val="24"/>
          <w:szCs w:val="24"/>
        </w:rPr>
        <w:t>Hiver</w:t>
      </w:r>
      <w:r w:rsidR="00111E1C" w:rsidRPr="00BE742B">
        <w:rPr>
          <w:rFonts w:asciiTheme="minorHAnsi" w:hAnsiTheme="minorHAnsi"/>
          <w:bCs/>
          <w:color w:val="000000" w:themeColor="text1"/>
          <w:sz w:val="24"/>
          <w:szCs w:val="24"/>
        </w:rPr>
        <w:t xml:space="preserve"> 2015</w:t>
      </w:r>
    </w:p>
    <w:p w:rsidR="00111E1C" w:rsidRPr="00BE742B" w:rsidRDefault="00111E1C" w:rsidP="00B22519">
      <w:pPr>
        <w:spacing w:after="240" w:line="360" w:lineRule="auto"/>
        <w:rPr>
          <w:rFonts w:asciiTheme="minorHAnsi" w:hAnsiTheme="minorHAnsi"/>
          <w:bCs/>
          <w:color w:val="000000" w:themeColor="text1"/>
          <w:sz w:val="24"/>
          <w:szCs w:val="24"/>
        </w:rPr>
        <w:sectPr w:rsidR="00111E1C" w:rsidRPr="00BE742B" w:rsidSect="00CE6F54">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709" w:right="1325" w:bottom="1440" w:left="1276" w:header="1418" w:footer="720" w:gutter="0"/>
          <w:cols w:space="720"/>
          <w:noEndnote/>
          <w:titlePg/>
        </w:sectPr>
      </w:pPr>
    </w:p>
    <w:p w:rsidR="00F13F9A" w:rsidRPr="0027577B" w:rsidRDefault="00F13F9A" w:rsidP="005C6C6C">
      <w:pPr>
        <w:pStyle w:val="En-ttedetabledesmatires"/>
        <w:rPr>
          <w:rFonts w:asciiTheme="minorHAnsi" w:hAnsiTheme="minorHAnsi"/>
          <w:b/>
          <w:smallCaps/>
          <w:color w:val="auto"/>
          <w:sz w:val="28"/>
          <w:szCs w:val="28"/>
          <w:lang w:val="fr-FR"/>
        </w:rPr>
      </w:pPr>
      <w:r w:rsidRPr="0027577B">
        <w:rPr>
          <w:rFonts w:asciiTheme="minorHAnsi" w:hAnsiTheme="minorHAnsi"/>
          <w:b/>
          <w:smallCaps/>
          <w:color w:val="auto"/>
          <w:sz w:val="28"/>
          <w:szCs w:val="28"/>
          <w:lang w:val="fr-FR"/>
        </w:rPr>
        <w:lastRenderedPageBreak/>
        <w:t>Table des matières</w:t>
      </w:r>
    </w:p>
    <w:p w:rsidR="00B12C5C" w:rsidRPr="00BE742B" w:rsidRDefault="00B12C5C" w:rsidP="005C6C6C">
      <w:pPr>
        <w:rPr>
          <w:rFonts w:asciiTheme="minorHAnsi" w:hAnsiTheme="minorHAnsi"/>
          <w:sz w:val="24"/>
          <w:szCs w:val="24"/>
        </w:rPr>
      </w:pPr>
    </w:p>
    <w:p w:rsidR="005C6C6C" w:rsidRPr="00B40CC9" w:rsidRDefault="00C8258E" w:rsidP="00B40CC9">
      <w:pPr>
        <w:pStyle w:val="TM1"/>
        <w:tabs>
          <w:tab w:val="clear" w:pos="9350"/>
          <w:tab w:val="right" w:leader="dot" w:pos="9498"/>
        </w:tabs>
        <w:spacing w:line="360" w:lineRule="auto"/>
        <w:rPr>
          <w:rFonts w:asciiTheme="minorHAnsi" w:hAnsiTheme="minorHAnsi" w:cstheme="minorBidi"/>
          <w:b w:val="0"/>
          <w:noProof/>
          <w:color w:val="auto"/>
          <w:spacing w:val="0"/>
        </w:rPr>
      </w:pPr>
      <w:r w:rsidRPr="00C8258E">
        <w:rPr>
          <w:rFonts w:asciiTheme="minorHAnsi" w:hAnsiTheme="minorHAnsi" w:cs="Times New Roman"/>
          <w:b w:val="0"/>
        </w:rPr>
        <w:fldChar w:fldCharType="begin"/>
      </w:r>
      <w:r w:rsidR="00F13F9A" w:rsidRPr="00B40CC9">
        <w:rPr>
          <w:rFonts w:asciiTheme="minorHAnsi" w:hAnsiTheme="minorHAnsi" w:cs="Times New Roman"/>
          <w:b w:val="0"/>
        </w:rPr>
        <w:instrText xml:space="preserve"> TOC \o "1-3" \h \z \u </w:instrText>
      </w:r>
      <w:r w:rsidRPr="00C8258E">
        <w:rPr>
          <w:rFonts w:asciiTheme="minorHAnsi" w:hAnsiTheme="minorHAnsi" w:cs="Times New Roman"/>
          <w:b w:val="0"/>
        </w:rPr>
        <w:fldChar w:fldCharType="separate"/>
      </w:r>
      <w:hyperlink w:anchor="_Toc444059164" w:history="1">
        <w:r w:rsidR="005C6C6C" w:rsidRPr="00B40CC9">
          <w:rPr>
            <w:rStyle w:val="Lienhypertexte"/>
            <w:rFonts w:asciiTheme="minorHAnsi" w:hAnsiTheme="minorHAnsi"/>
            <w:b w:val="0"/>
            <w:smallCaps/>
            <w:noProof/>
          </w:rPr>
          <w:t>Résumé</w:t>
        </w:r>
        <w:r w:rsidR="005C6C6C" w:rsidRPr="00B40CC9">
          <w:rPr>
            <w:rFonts w:asciiTheme="minorHAnsi" w:hAnsiTheme="minorHAnsi"/>
            <w:b w:val="0"/>
            <w:noProof/>
            <w:webHidden/>
          </w:rPr>
          <w:tab/>
        </w:r>
        <w:r w:rsidRPr="00B40CC9">
          <w:rPr>
            <w:rFonts w:asciiTheme="minorHAnsi" w:hAnsiTheme="minorHAnsi"/>
            <w:b w:val="0"/>
            <w:noProof/>
            <w:webHidden/>
          </w:rPr>
          <w:fldChar w:fldCharType="begin"/>
        </w:r>
        <w:r w:rsidR="005C6C6C" w:rsidRPr="00B40CC9">
          <w:rPr>
            <w:rFonts w:asciiTheme="minorHAnsi" w:hAnsiTheme="minorHAnsi"/>
            <w:b w:val="0"/>
            <w:noProof/>
            <w:webHidden/>
          </w:rPr>
          <w:instrText xml:space="preserve"> PAGEREF _Toc444059164 \h </w:instrText>
        </w:r>
        <w:r w:rsidRPr="00B40CC9">
          <w:rPr>
            <w:rFonts w:asciiTheme="minorHAnsi" w:hAnsiTheme="minorHAnsi"/>
            <w:b w:val="0"/>
            <w:noProof/>
            <w:webHidden/>
          </w:rPr>
        </w:r>
        <w:r w:rsidRPr="00B40CC9">
          <w:rPr>
            <w:rFonts w:asciiTheme="minorHAnsi" w:hAnsiTheme="minorHAnsi"/>
            <w:b w:val="0"/>
            <w:noProof/>
            <w:webHidden/>
          </w:rPr>
          <w:fldChar w:fldCharType="separate"/>
        </w:r>
        <w:r w:rsidR="005C6C6C" w:rsidRPr="00B40CC9">
          <w:rPr>
            <w:rFonts w:asciiTheme="minorHAnsi" w:hAnsiTheme="minorHAnsi"/>
            <w:b w:val="0"/>
            <w:noProof/>
            <w:webHidden/>
          </w:rPr>
          <w:t>iii</w:t>
        </w:r>
        <w:r w:rsidRPr="00B40CC9">
          <w:rPr>
            <w:rFonts w:asciiTheme="minorHAnsi" w:hAnsiTheme="minorHAnsi"/>
            <w:b w:val="0"/>
            <w:noProof/>
            <w:webHidden/>
          </w:rPr>
          <w:fldChar w:fldCharType="end"/>
        </w:r>
      </w:hyperlink>
    </w:p>
    <w:p w:rsidR="005C6C6C" w:rsidRPr="00B40CC9" w:rsidRDefault="00C8258E" w:rsidP="00B40CC9">
      <w:pPr>
        <w:pStyle w:val="TM1"/>
        <w:tabs>
          <w:tab w:val="clear" w:pos="9350"/>
          <w:tab w:val="right" w:leader="dot" w:pos="9498"/>
        </w:tabs>
        <w:spacing w:line="360" w:lineRule="auto"/>
        <w:rPr>
          <w:rFonts w:asciiTheme="minorHAnsi" w:hAnsiTheme="minorHAnsi" w:cstheme="minorBidi"/>
          <w:b w:val="0"/>
          <w:noProof/>
          <w:color w:val="auto"/>
          <w:spacing w:val="0"/>
        </w:rPr>
      </w:pPr>
      <w:hyperlink w:anchor="_Toc444059165" w:history="1">
        <w:r w:rsidR="005C6C6C" w:rsidRPr="00B40CC9">
          <w:rPr>
            <w:rStyle w:val="Lienhypertexte"/>
            <w:rFonts w:asciiTheme="minorHAnsi" w:hAnsiTheme="minorHAnsi"/>
            <w:b w:val="0"/>
            <w:smallCaps/>
            <w:noProof/>
          </w:rPr>
          <w:t>Avant-propos : La médiatisation de la Francophonie</w:t>
        </w:r>
        <w:r w:rsidR="005C6C6C" w:rsidRPr="00B40CC9">
          <w:rPr>
            <w:rFonts w:asciiTheme="minorHAnsi" w:hAnsiTheme="minorHAnsi"/>
            <w:b w:val="0"/>
            <w:noProof/>
            <w:webHidden/>
          </w:rPr>
          <w:tab/>
        </w:r>
        <w:r w:rsidRPr="00B40CC9">
          <w:rPr>
            <w:rFonts w:asciiTheme="minorHAnsi" w:hAnsiTheme="minorHAnsi"/>
            <w:b w:val="0"/>
            <w:noProof/>
            <w:webHidden/>
          </w:rPr>
          <w:fldChar w:fldCharType="begin"/>
        </w:r>
        <w:r w:rsidR="005C6C6C" w:rsidRPr="00B40CC9">
          <w:rPr>
            <w:rFonts w:asciiTheme="minorHAnsi" w:hAnsiTheme="minorHAnsi"/>
            <w:b w:val="0"/>
            <w:noProof/>
            <w:webHidden/>
          </w:rPr>
          <w:instrText xml:space="preserve"> PAGEREF _Toc444059165 \h </w:instrText>
        </w:r>
        <w:r w:rsidRPr="00B40CC9">
          <w:rPr>
            <w:rFonts w:asciiTheme="minorHAnsi" w:hAnsiTheme="minorHAnsi"/>
            <w:b w:val="0"/>
            <w:noProof/>
            <w:webHidden/>
          </w:rPr>
        </w:r>
        <w:r w:rsidRPr="00B40CC9">
          <w:rPr>
            <w:rFonts w:asciiTheme="minorHAnsi" w:hAnsiTheme="minorHAnsi"/>
            <w:b w:val="0"/>
            <w:noProof/>
            <w:webHidden/>
          </w:rPr>
          <w:fldChar w:fldCharType="separate"/>
        </w:r>
        <w:r w:rsidR="005C6C6C" w:rsidRPr="00B40CC9">
          <w:rPr>
            <w:rFonts w:asciiTheme="minorHAnsi" w:hAnsiTheme="minorHAnsi"/>
            <w:b w:val="0"/>
            <w:noProof/>
            <w:webHidden/>
          </w:rPr>
          <w:t>iv</w:t>
        </w:r>
        <w:r w:rsidRPr="00B40CC9">
          <w:rPr>
            <w:rFonts w:asciiTheme="minorHAnsi" w:hAnsiTheme="minorHAnsi"/>
            <w:b w:val="0"/>
            <w:noProof/>
            <w:webHidden/>
          </w:rPr>
          <w:fldChar w:fldCharType="end"/>
        </w:r>
      </w:hyperlink>
    </w:p>
    <w:p w:rsidR="005C6C6C" w:rsidRPr="00B40CC9" w:rsidRDefault="00C8258E" w:rsidP="00B40CC9">
      <w:pPr>
        <w:pStyle w:val="TM1"/>
        <w:tabs>
          <w:tab w:val="clear" w:pos="9350"/>
          <w:tab w:val="right" w:leader="dot" w:pos="9498"/>
        </w:tabs>
        <w:spacing w:line="360" w:lineRule="auto"/>
        <w:rPr>
          <w:rFonts w:asciiTheme="minorHAnsi" w:hAnsiTheme="minorHAnsi" w:cstheme="minorBidi"/>
          <w:b w:val="0"/>
          <w:noProof/>
          <w:color w:val="auto"/>
          <w:spacing w:val="0"/>
        </w:rPr>
      </w:pPr>
      <w:hyperlink w:anchor="_Toc444059166" w:history="1">
        <w:r w:rsidR="005C6C6C" w:rsidRPr="00B40CC9">
          <w:rPr>
            <w:rStyle w:val="Lienhypertexte"/>
            <w:rFonts w:asciiTheme="minorHAnsi" w:hAnsiTheme="minorHAnsi"/>
            <w:b w:val="0"/>
            <w:iCs/>
            <w:smallCaps/>
            <w:noProof/>
          </w:rPr>
          <w:t>L’émergence de la radiod</w:t>
        </w:r>
        <w:r w:rsidR="005C6C6C" w:rsidRPr="00B40CC9">
          <w:rPr>
            <w:rStyle w:val="Lienhypertexte"/>
            <w:rFonts w:asciiTheme="minorHAnsi" w:hAnsiTheme="minorHAnsi"/>
            <w:b w:val="0"/>
            <w:iCs/>
            <w:smallCaps/>
            <w:noProof/>
          </w:rPr>
          <w:t>i</w:t>
        </w:r>
        <w:r w:rsidR="005C6C6C" w:rsidRPr="00B40CC9">
          <w:rPr>
            <w:rStyle w:val="Lienhypertexte"/>
            <w:rFonts w:asciiTheme="minorHAnsi" w:hAnsiTheme="minorHAnsi"/>
            <w:b w:val="0"/>
            <w:iCs/>
            <w:smallCaps/>
            <w:noProof/>
          </w:rPr>
          <w:t>ffusion</w:t>
        </w:r>
        <w:r w:rsidR="005C6C6C" w:rsidRPr="00B40CC9">
          <w:rPr>
            <w:rFonts w:asciiTheme="minorHAnsi" w:hAnsiTheme="minorHAnsi"/>
            <w:b w:val="0"/>
            <w:noProof/>
            <w:webHidden/>
          </w:rPr>
          <w:tab/>
        </w:r>
        <w:r w:rsidRPr="00B40CC9">
          <w:rPr>
            <w:rFonts w:asciiTheme="minorHAnsi" w:hAnsiTheme="minorHAnsi"/>
            <w:b w:val="0"/>
            <w:noProof/>
            <w:webHidden/>
          </w:rPr>
          <w:fldChar w:fldCharType="begin"/>
        </w:r>
        <w:r w:rsidR="005C6C6C" w:rsidRPr="00B40CC9">
          <w:rPr>
            <w:rFonts w:asciiTheme="minorHAnsi" w:hAnsiTheme="minorHAnsi"/>
            <w:b w:val="0"/>
            <w:noProof/>
            <w:webHidden/>
          </w:rPr>
          <w:instrText xml:space="preserve"> PAGEREF _Toc444059166 \h </w:instrText>
        </w:r>
        <w:r w:rsidRPr="00B40CC9">
          <w:rPr>
            <w:rFonts w:asciiTheme="minorHAnsi" w:hAnsiTheme="minorHAnsi"/>
            <w:b w:val="0"/>
            <w:noProof/>
            <w:webHidden/>
          </w:rPr>
        </w:r>
        <w:r w:rsidRPr="00B40CC9">
          <w:rPr>
            <w:rFonts w:asciiTheme="minorHAnsi" w:hAnsiTheme="minorHAnsi"/>
            <w:b w:val="0"/>
            <w:noProof/>
            <w:webHidden/>
          </w:rPr>
          <w:fldChar w:fldCharType="separate"/>
        </w:r>
        <w:r w:rsidR="005C6C6C" w:rsidRPr="00B40CC9">
          <w:rPr>
            <w:rFonts w:asciiTheme="minorHAnsi" w:hAnsiTheme="minorHAnsi"/>
            <w:b w:val="0"/>
            <w:noProof/>
            <w:webHidden/>
          </w:rPr>
          <w:t>3</w:t>
        </w:r>
        <w:r w:rsidRPr="00B40CC9">
          <w:rPr>
            <w:rFonts w:asciiTheme="minorHAnsi" w:hAnsiTheme="minorHAnsi"/>
            <w:b w:val="0"/>
            <w:noProof/>
            <w:webHidden/>
          </w:rPr>
          <w:fldChar w:fldCharType="end"/>
        </w:r>
      </w:hyperlink>
    </w:p>
    <w:p w:rsidR="005C6C6C" w:rsidRPr="00B40CC9" w:rsidRDefault="00C8258E" w:rsidP="00B40CC9">
      <w:pPr>
        <w:pStyle w:val="TM1"/>
        <w:tabs>
          <w:tab w:val="clear" w:pos="9350"/>
          <w:tab w:val="right" w:leader="dot" w:pos="9498"/>
        </w:tabs>
        <w:spacing w:line="360" w:lineRule="auto"/>
        <w:rPr>
          <w:rFonts w:asciiTheme="minorHAnsi" w:hAnsiTheme="minorHAnsi" w:cstheme="minorBidi"/>
          <w:b w:val="0"/>
          <w:noProof/>
          <w:color w:val="auto"/>
          <w:spacing w:val="0"/>
        </w:rPr>
      </w:pPr>
      <w:hyperlink w:anchor="_Toc444059167" w:history="1">
        <w:r w:rsidR="005C6C6C" w:rsidRPr="00B40CC9">
          <w:rPr>
            <w:rStyle w:val="Lienhypertexte"/>
            <w:rFonts w:asciiTheme="minorHAnsi" w:hAnsiTheme="minorHAnsi"/>
            <w:b w:val="0"/>
            <w:iCs/>
            <w:smallCaps/>
            <w:noProof/>
          </w:rPr>
          <w:t>L’ère de l’étatisation</w:t>
        </w:r>
        <w:r w:rsidR="005C6C6C" w:rsidRPr="00B40CC9">
          <w:rPr>
            <w:rFonts w:asciiTheme="minorHAnsi" w:hAnsiTheme="minorHAnsi"/>
            <w:b w:val="0"/>
            <w:noProof/>
            <w:webHidden/>
          </w:rPr>
          <w:tab/>
        </w:r>
        <w:r w:rsidRPr="00B40CC9">
          <w:rPr>
            <w:rFonts w:asciiTheme="minorHAnsi" w:hAnsiTheme="minorHAnsi"/>
            <w:b w:val="0"/>
            <w:noProof/>
            <w:webHidden/>
          </w:rPr>
          <w:fldChar w:fldCharType="begin"/>
        </w:r>
        <w:r w:rsidR="005C6C6C" w:rsidRPr="00B40CC9">
          <w:rPr>
            <w:rFonts w:asciiTheme="minorHAnsi" w:hAnsiTheme="minorHAnsi"/>
            <w:b w:val="0"/>
            <w:noProof/>
            <w:webHidden/>
          </w:rPr>
          <w:instrText xml:space="preserve"> PAGEREF _Toc444059167 \h </w:instrText>
        </w:r>
        <w:r w:rsidRPr="00B40CC9">
          <w:rPr>
            <w:rFonts w:asciiTheme="minorHAnsi" w:hAnsiTheme="minorHAnsi"/>
            <w:b w:val="0"/>
            <w:noProof/>
            <w:webHidden/>
          </w:rPr>
        </w:r>
        <w:r w:rsidRPr="00B40CC9">
          <w:rPr>
            <w:rFonts w:asciiTheme="minorHAnsi" w:hAnsiTheme="minorHAnsi"/>
            <w:b w:val="0"/>
            <w:noProof/>
            <w:webHidden/>
          </w:rPr>
          <w:fldChar w:fldCharType="separate"/>
        </w:r>
        <w:r w:rsidR="005C6C6C" w:rsidRPr="00B40CC9">
          <w:rPr>
            <w:rFonts w:asciiTheme="minorHAnsi" w:hAnsiTheme="minorHAnsi"/>
            <w:b w:val="0"/>
            <w:noProof/>
            <w:webHidden/>
          </w:rPr>
          <w:t>5</w:t>
        </w:r>
        <w:r w:rsidRPr="00B40CC9">
          <w:rPr>
            <w:rFonts w:asciiTheme="minorHAnsi" w:hAnsiTheme="minorHAnsi"/>
            <w:b w:val="0"/>
            <w:noProof/>
            <w:webHidden/>
          </w:rPr>
          <w:fldChar w:fldCharType="end"/>
        </w:r>
      </w:hyperlink>
    </w:p>
    <w:p w:rsidR="005C6C6C" w:rsidRPr="00B40CC9" w:rsidRDefault="00C8258E" w:rsidP="00B40CC9">
      <w:pPr>
        <w:pStyle w:val="TM2"/>
        <w:tabs>
          <w:tab w:val="right" w:leader="dot" w:pos="9498"/>
          <w:tab w:val="right" w:leader="dot" w:pos="9629"/>
        </w:tabs>
        <w:spacing w:line="360" w:lineRule="auto"/>
        <w:ind w:left="0"/>
        <w:rPr>
          <w:rFonts w:asciiTheme="minorHAnsi" w:hAnsiTheme="minorHAnsi" w:cstheme="minorBidi"/>
          <w:noProof/>
          <w:sz w:val="24"/>
          <w:szCs w:val="24"/>
          <w:lang w:val="fr-CA"/>
        </w:rPr>
      </w:pPr>
      <w:hyperlink w:anchor="_Toc444059168" w:history="1">
        <w:r w:rsidR="005C6C6C" w:rsidRPr="00B40CC9">
          <w:rPr>
            <w:rStyle w:val="Lienhypertexte"/>
            <w:rFonts w:asciiTheme="minorHAnsi" w:hAnsiTheme="minorHAnsi"/>
            <w:smallCaps/>
            <w:noProof/>
            <w:sz w:val="24"/>
            <w:szCs w:val="24"/>
            <w:lang w:val="fr-CA"/>
          </w:rPr>
          <w:t>La publicité à la radio publique</w:t>
        </w:r>
        <w:r w:rsidR="005C6C6C" w:rsidRPr="00B40CC9">
          <w:rPr>
            <w:rFonts w:asciiTheme="minorHAnsi" w:hAnsiTheme="minorHAnsi"/>
            <w:noProof/>
            <w:webHidden/>
            <w:sz w:val="24"/>
            <w:szCs w:val="24"/>
          </w:rPr>
          <w:tab/>
        </w:r>
        <w:r w:rsidRPr="00B40CC9">
          <w:rPr>
            <w:rFonts w:asciiTheme="minorHAnsi" w:hAnsiTheme="minorHAnsi"/>
            <w:noProof/>
            <w:webHidden/>
            <w:sz w:val="24"/>
            <w:szCs w:val="24"/>
          </w:rPr>
          <w:fldChar w:fldCharType="begin"/>
        </w:r>
        <w:r w:rsidR="005C6C6C" w:rsidRPr="00B40CC9">
          <w:rPr>
            <w:rFonts w:asciiTheme="minorHAnsi" w:hAnsiTheme="minorHAnsi"/>
            <w:noProof/>
            <w:webHidden/>
            <w:sz w:val="24"/>
            <w:szCs w:val="24"/>
          </w:rPr>
          <w:instrText xml:space="preserve"> PAGEREF _Toc444059168 \h </w:instrText>
        </w:r>
        <w:r w:rsidRPr="00B40CC9">
          <w:rPr>
            <w:rFonts w:asciiTheme="minorHAnsi" w:hAnsiTheme="minorHAnsi"/>
            <w:noProof/>
            <w:webHidden/>
            <w:sz w:val="24"/>
            <w:szCs w:val="24"/>
          </w:rPr>
        </w:r>
        <w:r w:rsidRPr="00B40CC9">
          <w:rPr>
            <w:rFonts w:asciiTheme="minorHAnsi" w:hAnsiTheme="minorHAnsi"/>
            <w:noProof/>
            <w:webHidden/>
            <w:sz w:val="24"/>
            <w:szCs w:val="24"/>
          </w:rPr>
          <w:fldChar w:fldCharType="separate"/>
        </w:r>
        <w:r w:rsidR="005C6C6C" w:rsidRPr="00B40CC9">
          <w:rPr>
            <w:rFonts w:asciiTheme="minorHAnsi" w:hAnsiTheme="minorHAnsi"/>
            <w:noProof/>
            <w:webHidden/>
            <w:sz w:val="24"/>
            <w:szCs w:val="24"/>
          </w:rPr>
          <w:t>6</w:t>
        </w:r>
        <w:r w:rsidRPr="00B40CC9">
          <w:rPr>
            <w:rFonts w:asciiTheme="minorHAnsi" w:hAnsiTheme="minorHAnsi"/>
            <w:noProof/>
            <w:webHidden/>
            <w:sz w:val="24"/>
            <w:szCs w:val="24"/>
          </w:rPr>
          <w:fldChar w:fldCharType="end"/>
        </w:r>
      </w:hyperlink>
    </w:p>
    <w:p w:rsidR="005C6C6C" w:rsidRPr="00B40CC9" w:rsidRDefault="00C8258E" w:rsidP="00B40CC9">
      <w:pPr>
        <w:pStyle w:val="TM2"/>
        <w:tabs>
          <w:tab w:val="right" w:leader="dot" w:pos="9498"/>
          <w:tab w:val="right" w:leader="dot" w:pos="9629"/>
        </w:tabs>
        <w:spacing w:line="360" w:lineRule="auto"/>
        <w:ind w:left="0"/>
        <w:rPr>
          <w:rFonts w:asciiTheme="minorHAnsi" w:hAnsiTheme="minorHAnsi" w:cstheme="minorBidi"/>
          <w:noProof/>
          <w:sz w:val="24"/>
          <w:szCs w:val="24"/>
          <w:lang w:val="fr-CA"/>
        </w:rPr>
      </w:pPr>
      <w:hyperlink w:anchor="_Toc444059169" w:history="1">
        <w:r w:rsidR="005C6C6C" w:rsidRPr="00B40CC9">
          <w:rPr>
            <w:rStyle w:val="Lienhypertexte"/>
            <w:rFonts w:asciiTheme="minorHAnsi" w:hAnsiTheme="minorHAnsi"/>
            <w:smallCaps/>
            <w:noProof/>
            <w:sz w:val="24"/>
            <w:szCs w:val="24"/>
            <w:lang w:val="fr-CA"/>
          </w:rPr>
          <w:t>L’expansion du secteur privé</w:t>
        </w:r>
        <w:r w:rsidR="005C6C6C" w:rsidRPr="00B40CC9">
          <w:rPr>
            <w:rFonts w:asciiTheme="minorHAnsi" w:hAnsiTheme="minorHAnsi"/>
            <w:noProof/>
            <w:webHidden/>
            <w:sz w:val="24"/>
            <w:szCs w:val="24"/>
          </w:rPr>
          <w:tab/>
        </w:r>
        <w:r w:rsidRPr="00B40CC9">
          <w:rPr>
            <w:rFonts w:asciiTheme="minorHAnsi" w:hAnsiTheme="minorHAnsi"/>
            <w:noProof/>
            <w:webHidden/>
            <w:sz w:val="24"/>
            <w:szCs w:val="24"/>
          </w:rPr>
          <w:fldChar w:fldCharType="begin"/>
        </w:r>
        <w:r w:rsidR="005C6C6C" w:rsidRPr="00B40CC9">
          <w:rPr>
            <w:rFonts w:asciiTheme="minorHAnsi" w:hAnsiTheme="minorHAnsi"/>
            <w:noProof/>
            <w:webHidden/>
            <w:sz w:val="24"/>
            <w:szCs w:val="24"/>
          </w:rPr>
          <w:instrText xml:space="preserve"> PAGEREF _Toc444059169 \h </w:instrText>
        </w:r>
        <w:r w:rsidRPr="00B40CC9">
          <w:rPr>
            <w:rFonts w:asciiTheme="minorHAnsi" w:hAnsiTheme="minorHAnsi"/>
            <w:noProof/>
            <w:webHidden/>
            <w:sz w:val="24"/>
            <w:szCs w:val="24"/>
          </w:rPr>
        </w:r>
        <w:r w:rsidRPr="00B40CC9">
          <w:rPr>
            <w:rFonts w:asciiTheme="minorHAnsi" w:hAnsiTheme="minorHAnsi"/>
            <w:noProof/>
            <w:webHidden/>
            <w:sz w:val="24"/>
            <w:szCs w:val="24"/>
          </w:rPr>
          <w:fldChar w:fldCharType="separate"/>
        </w:r>
        <w:r w:rsidR="005C6C6C" w:rsidRPr="00B40CC9">
          <w:rPr>
            <w:rFonts w:asciiTheme="minorHAnsi" w:hAnsiTheme="minorHAnsi"/>
            <w:noProof/>
            <w:webHidden/>
            <w:sz w:val="24"/>
            <w:szCs w:val="24"/>
          </w:rPr>
          <w:t>8</w:t>
        </w:r>
        <w:r w:rsidRPr="00B40CC9">
          <w:rPr>
            <w:rFonts w:asciiTheme="minorHAnsi" w:hAnsiTheme="minorHAnsi"/>
            <w:noProof/>
            <w:webHidden/>
            <w:sz w:val="24"/>
            <w:szCs w:val="24"/>
          </w:rPr>
          <w:fldChar w:fldCharType="end"/>
        </w:r>
      </w:hyperlink>
    </w:p>
    <w:p w:rsidR="005C6C6C" w:rsidRPr="00B40CC9" w:rsidRDefault="00C8258E" w:rsidP="00B40CC9">
      <w:pPr>
        <w:pStyle w:val="TM2"/>
        <w:tabs>
          <w:tab w:val="right" w:leader="dot" w:pos="9498"/>
          <w:tab w:val="right" w:leader="dot" w:pos="9629"/>
        </w:tabs>
        <w:spacing w:line="360" w:lineRule="auto"/>
        <w:ind w:left="0"/>
        <w:rPr>
          <w:rFonts w:asciiTheme="minorHAnsi" w:hAnsiTheme="minorHAnsi" w:cstheme="minorBidi"/>
          <w:noProof/>
          <w:sz w:val="24"/>
          <w:szCs w:val="24"/>
          <w:lang w:val="fr-CA"/>
        </w:rPr>
      </w:pPr>
      <w:hyperlink w:anchor="_Toc444059170" w:history="1">
        <w:r w:rsidR="005C6C6C" w:rsidRPr="00B40CC9">
          <w:rPr>
            <w:rStyle w:val="Lienhypertexte"/>
            <w:rFonts w:asciiTheme="minorHAnsi" w:hAnsiTheme="minorHAnsi"/>
            <w:smallCaps/>
            <w:noProof/>
            <w:sz w:val="24"/>
            <w:szCs w:val="24"/>
            <w:lang w:val="fr-CA"/>
          </w:rPr>
          <w:t>L’arrivée de la télévision</w:t>
        </w:r>
        <w:r w:rsidR="005C6C6C" w:rsidRPr="00B40CC9">
          <w:rPr>
            <w:rFonts w:asciiTheme="minorHAnsi" w:hAnsiTheme="minorHAnsi"/>
            <w:noProof/>
            <w:webHidden/>
            <w:sz w:val="24"/>
            <w:szCs w:val="24"/>
          </w:rPr>
          <w:tab/>
        </w:r>
        <w:r w:rsidRPr="00B40CC9">
          <w:rPr>
            <w:rFonts w:asciiTheme="minorHAnsi" w:hAnsiTheme="minorHAnsi"/>
            <w:noProof/>
            <w:webHidden/>
            <w:sz w:val="24"/>
            <w:szCs w:val="24"/>
          </w:rPr>
          <w:fldChar w:fldCharType="begin"/>
        </w:r>
        <w:r w:rsidR="005C6C6C" w:rsidRPr="00B40CC9">
          <w:rPr>
            <w:rFonts w:asciiTheme="minorHAnsi" w:hAnsiTheme="minorHAnsi"/>
            <w:noProof/>
            <w:webHidden/>
            <w:sz w:val="24"/>
            <w:szCs w:val="24"/>
          </w:rPr>
          <w:instrText xml:space="preserve"> PAGEREF _Toc444059170 \h </w:instrText>
        </w:r>
        <w:r w:rsidRPr="00B40CC9">
          <w:rPr>
            <w:rFonts w:asciiTheme="minorHAnsi" w:hAnsiTheme="minorHAnsi"/>
            <w:noProof/>
            <w:webHidden/>
            <w:sz w:val="24"/>
            <w:szCs w:val="24"/>
          </w:rPr>
        </w:r>
        <w:r w:rsidRPr="00B40CC9">
          <w:rPr>
            <w:rFonts w:asciiTheme="minorHAnsi" w:hAnsiTheme="minorHAnsi"/>
            <w:noProof/>
            <w:webHidden/>
            <w:sz w:val="24"/>
            <w:szCs w:val="24"/>
          </w:rPr>
          <w:fldChar w:fldCharType="separate"/>
        </w:r>
        <w:r w:rsidR="005C6C6C" w:rsidRPr="00B40CC9">
          <w:rPr>
            <w:rFonts w:asciiTheme="minorHAnsi" w:hAnsiTheme="minorHAnsi"/>
            <w:noProof/>
            <w:webHidden/>
            <w:sz w:val="24"/>
            <w:szCs w:val="24"/>
          </w:rPr>
          <w:t>9</w:t>
        </w:r>
        <w:r w:rsidRPr="00B40CC9">
          <w:rPr>
            <w:rFonts w:asciiTheme="minorHAnsi" w:hAnsiTheme="minorHAnsi"/>
            <w:noProof/>
            <w:webHidden/>
            <w:sz w:val="24"/>
            <w:szCs w:val="24"/>
          </w:rPr>
          <w:fldChar w:fldCharType="end"/>
        </w:r>
      </w:hyperlink>
    </w:p>
    <w:p w:rsidR="005C6C6C" w:rsidRPr="00B40CC9" w:rsidRDefault="00C8258E" w:rsidP="00B40CC9">
      <w:pPr>
        <w:pStyle w:val="TM1"/>
        <w:tabs>
          <w:tab w:val="clear" w:pos="9350"/>
          <w:tab w:val="right" w:leader="dot" w:pos="9498"/>
        </w:tabs>
        <w:spacing w:line="360" w:lineRule="auto"/>
        <w:rPr>
          <w:rFonts w:asciiTheme="minorHAnsi" w:hAnsiTheme="minorHAnsi" w:cstheme="minorBidi"/>
          <w:b w:val="0"/>
          <w:noProof/>
          <w:color w:val="auto"/>
          <w:spacing w:val="0"/>
        </w:rPr>
      </w:pPr>
      <w:hyperlink w:anchor="_Toc444059171" w:history="1">
        <w:r w:rsidR="005C6C6C" w:rsidRPr="00B40CC9">
          <w:rPr>
            <w:rStyle w:val="Lienhypertexte"/>
            <w:rFonts w:asciiTheme="minorHAnsi" w:hAnsiTheme="minorHAnsi"/>
            <w:b w:val="0"/>
            <w:iCs/>
            <w:smallCaps/>
            <w:noProof/>
          </w:rPr>
          <w:t>L’ère de la réglementation</w:t>
        </w:r>
        <w:r w:rsidR="005C6C6C" w:rsidRPr="00B40CC9">
          <w:rPr>
            <w:rFonts w:asciiTheme="minorHAnsi" w:hAnsiTheme="minorHAnsi"/>
            <w:b w:val="0"/>
            <w:noProof/>
            <w:webHidden/>
          </w:rPr>
          <w:tab/>
        </w:r>
        <w:r w:rsidRPr="00B40CC9">
          <w:rPr>
            <w:rFonts w:asciiTheme="minorHAnsi" w:hAnsiTheme="minorHAnsi"/>
            <w:b w:val="0"/>
            <w:noProof/>
            <w:webHidden/>
          </w:rPr>
          <w:fldChar w:fldCharType="begin"/>
        </w:r>
        <w:r w:rsidR="005C6C6C" w:rsidRPr="00B40CC9">
          <w:rPr>
            <w:rFonts w:asciiTheme="minorHAnsi" w:hAnsiTheme="minorHAnsi"/>
            <w:b w:val="0"/>
            <w:noProof/>
            <w:webHidden/>
          </w:rPr>
          <w:instrText xml:space="preserve"> PAGEREF _Toc444059171 \h </w:instrText>
        </w:r>
        <w:r w:rsidRPr="00B40CC9">
          <w:rPr>
            <w:rFonts w:asciiTheme="minorHAnsi" w:hAnsiTheme="minorHAnsi"/>
            <w:b w:val="0"/>
            <w:noProof/>
            <w:webHidden/>
          </w:rPr>
        </w:r>
        <w:r w:rsidRPr="00B40CC9">
          <w:rPr>
            <w:rFonts w:asciiTheme="minorHAnsi" w:hAnsiTheme="minorHAnsi"/>
            <w:b w:val="0"/>
            <w:noProof/>
            <w:webHidden/>
          </w:rPr>
          <w:fldChar w:fldCharType="separate"/>
        </w:r>
        <w:r w:rsidR="005C6C6C" w:rsidRPr="00B40CC9">
          <w:rPr>
            <w:rFonts w:asciiTheme="minorHAnsi" w:hAnsiTheme="minorHAnsi"/>
            <w:b w:val="0"/>
            <w:noProof/>
            <w:webHidden/>
          </w:rPr>
          <w:t>10</w:t>
        </w:r>
        <w:r w:rsidRPr="00B40CC9">
          <w:rPr>
            <w:rFonts w:asciiTheme="minorHAnsi" w:hAnsiTheme="minorHAnsi"/>
            <w:b w:val="0"/>
            <w:noProof/>
            <w:webHidden/>
          </w:rPr>
          <w:fldChar w:fldCharType="end"/>
        </w:r>
      </w:hyperlink>
    </w:p>
    <w:p w:rsidR="005C6C6C" w:rsidRPr="00B40CC9" w:rsidRDefault="00C8258E" w:rsidP="00B40CC9">
      <w:pPr>
        <w:pStyle w:val="TM1"/>
        <w:tabs>
          <w:tab w:val="clear" w:pos="9350"/>
          <w:tab w:val="right" w:leader="dot" w:pos="9498"/>
        </w:tabs>
        <w:spacing w:line="360" w:lineRule="auto"/>
        <w:rPr>
          <w:rFonts w:asciiTheme="minorHAnsi" w:hAnsiTheme="minorHAnsi" w:cstheme="minorBidi"/>
          <w:b w:val="0"/>
          <w:noProof/>
          <w:color w:val="auto"/>
          <w:spacing w:val="0"/>
        </w:rPr>
      </w:pPr>
      <w:hyperlink w:anchor="_Toc444059172" w:history="1">
        <w:r w:rsidR="005C6C6C" w:rsidRPr="00B40CC9">
          <w:rPr>
            <w:rStyle w:val="Lienhypertexte"/>
            <w:rFonts w:asciiTheme="minorHAnsi" w:hAnsiTheme="minorHAnsi"/>
            <w:b w:val="0"/>
            <w:smallCaps/>
            <w:noProof/>
          </w:rPr>
          <w:t>Conclusion</w:t>
        </w:r>
        <w:r w:rsidR="005C6C6C" w:rsidRPr="00B40CC9">
          <w:rPr>
            <w:rFonts w:asciiTheme="minorHAnsi" w:hAnsiTheme="minorHAnsi"/>
            <w:b w:val="0"/>
            <w:noProof/>
            <w:webHidden/>
          </w:rPr>
          <w:tab/>
        </w:r>
        <w:r w:rsidRPr="00B40CC9">
          <w:rPr>
            <w:rFonts w:asciiTheme="minorHAnsi" w:hAnsiTheme="minorHAnsi"/>
            <w:b w:val="0"/>
            <w:noProof/>
            <w:webHidden/>
          </w:rPr>
          <w:fldChar w:fldCharType="begin"/>
        </w:r>
        <w:r w:rsidR="005C6C6C" w:rsidRPr="00B40CC9">
          <w:rPr>
            <w:rFonts w:asciiTheme="minorHAnsi" w:hAnsiTheme="minorHAnsi"/>
            <w:b w:val="0"/>
            <w:noProof/>
            <w:webHidden/>
          </w:rPr>
          <w:instrText xml:space="preserve"> PAGEREF _Toc444059172 \h </w:instrText>
        </w:r>
        <w:r w:rsidRPr="00B40CC9">
          <w:rPr>
            <w:rFonts w:asciiTheme="minorHAnsi" w:hAnsiTheme="minorHAnsi"/>
            <w:b w:val="0"/>
            <w:noProof/>
            <w:webHidden/>
          </w:rPr>
        </w:r>
        <w:r w:rsidRPr="00B40CC9">
          <w:rPr>
            <w:rFonts w:asciiTheme="minorHAnsi" w:hAnsiTheme="minorHAnsi"/>
            <w:b w:val="0"/>
            <w:noProof/>
            <w:webHidden/>
          </w:rPr>
          <w:fldChar w:fldCharType="separate"/>
        </w:r>
        <w:r w:rsidR="005C6C6C" w:rsidRPr="00B40CC9">
          <w:rPr>
            <w:rFonts w:asciiTheme="minorHAnsi" w:hAnsiTheme="minorHAnsi"/>
            <w:b w:val="0"/>
            <w:noProof/>
            <w:webHidden/>
          </w:rPr>
          <w:t>11</w:t>
        </w:r>
        <w:r w:rsidRPr="00B40CC9">
          <w:rPr>
            <w:rFonts w:asciiTheme="minorHAnsi" w:hAnsiTheme="minorHAnsi"/>
            <w:b w:val="0"/>
            <w:noProof/>
            <w:webHidden/>
          </w:rPr>
          <w:fldChar w:fldCharType="end"/>
        </w:r>
      </w:hyperlink>
    </w:p>
    <w:p w:rsidR="005C6C6C" w:rsidRPr="00B40CC9" w:rsidRDefault="00C8258E" w:rsidP="00B40CC9">
      <w:pPr>
        <w:pStyle w:val="TM1"/>
        <w:tabs>
          <w:tab w:val="clear" w:pos="9350"/>
          <w:tab w:val="right" w:leader="dot" w:pos="9498"/>
        </w:tabs>
        <w:spacing w:line="360" w:lineRule="auto"/>
        <w:rPr>
          <w:rFonts w:asciiTheme="minorHAnsi" w:hAnsiTheme="minorHAnsi" w:cstheme="minorBidi"/>
          <w:b w:val="0"/>
          <w:noProof/>
          <w:color w:val="auto"/>
          <w:spacing w:val="0"/>
        </w:rPr>
      </w:pPr>
      <w:hyperlink w:anchor="_Toc444059173" w:history="1">
        <w:r w:rsidR="005C6C6C" w:rsidRPr="00B40CC9">
          <w:rPr>
            <w:rStyle w:val="Lienhypertexte"/>
            <w:rFonts w:asciiTheme="minorHAnsi" w:hAnsiTheme="minorHAnsi"/>
            <w:b w:val="0"/>
            <w:smallCaps/>
            <w:noProof/>
          </w:rPr>
          <w:t>Références</w:t>
        </w:r>
        <w:r w:rsidR="005C6C6C" w:rsidRPr="00B40CC9">
          <w:rPr>
            <w:rFonts w:asciiTheme="minorHAnsi" w:hAnsiTheme="minorHAnsi"/>
            <w:b w:val="0"/>
            <w:noProof/>
            <w:webHidden/>
          </w:rPr>
          <w:tab/>
        </w:r>
        <w:r w:rsidRPr="00B40CC9">
          <w:rPr>
            <w:rFonts w:asciiTheme="minorHAnsi" w:hAnsiTheme="minorHAnsi"/>
            <w:b w:val="0"/>
            <w:noProof/>
            <w:webHidden/>
          </w:rPr>
          <w:fldChar w:fldCharType="begin"/>
        </w:r>
        <w:r w:rsidR="005C6C6C" w:rsidRPr="00B40CC9">
          <w:rPr>
            <w:rFonts w:asciiTheme="minorHAnsi" w:hAnsiTheme="minorHAnsi"/>
            <w:b w:val="0"/>
            <w:noProof/>
            <w:webHidden/>
          </w:rPr>
          <w:instrText xml:space="preserve"> PAGEREF _Toc444059173 \h </w:instrText>
        </w:r>
        <w:r w:rsidRPr="00B40CC9">
          <w:rPr>
            <w:rFonts w:asciiTheme="minorHAnsi" w:hAnsiTheme="minorHAnsi"/>
            <w:b w:val="0"/>
            <w:noProof/>
            <w:webHidden/>
          </w:rPr>
        </w:r>
        <w:r w:rsidRPr="00B40CC9">
          <w:rPr>
            <w:rFonts w:asciiTheme="minorHAnsi" w:hAnsiTheme="minorHAnsi"/>
            <w:b w:val="0"/>
            <w:noProof/>
            <w:webHidden/>
          </w:rPr>
          <w:fldChar w:fldCharType="separate"/>
        </w:r>
        <w:r w:rsidR="005C6C6C" w:rsidRPr="00B40CC9">
          <w:rPr>
            <w:rFonts w:asciiTheme="minorHAnsi" w:hAnsiTheme="minorHAnsi"/>
            <w:b w:val="0"/>
            <w:noProof/>
            <w:webHidden/>
          </w:rPr>
          <w:t>13</w:t>
        </w:r>
        <w:r w:rsidRPr="00B40CC9">
          <w:rPr>
            <w:rFonts w:asciiTheme="minorHAnsi" w:hAnsiTheme="minorHAnsi"/>
            <w:b w:val="0"/>
            <w:noProof/>
            <w:webHidden/>
          </w:rPr>
          <w:fldChar w:fldCharType="end"/>
        </w:r>
      </w:hyperlink>
    </w:p>
    <w:p w:rsidR="00F13F9A" w:rsidRPr="00BE742B" w:rsidRDefault="00C8258E" w:rsidP="005C6C6C">
      <w:pPr>
        <w:tabs>
          <w:tab w:val="right" w:leader="dot" w:pos="9350"/>
        </w:tabs>
        <w:spacing w:line="360" w:lineRule="auto"/>
        <w:rPr>
          <w:rFonts w:asciiTheme="minorHAnsi" w:hAnsiTheme="minorHAnsi"/>
          <w:sz w:val="24"/>
          <w:szCs w:val="24"/>
        </w:rPr>
      </w:pPr>
      <w:r w:rsidRPr="00B40CC9">
        <w:rPr>
          <w:rFonts w:asciiTheme="minorHAnsi" w:hAnsiTheme="minorHAnsi"/>
          <w:sz w:val="24"/>
          <w:szCs w:val="24"/>
        </w:rPr>
        <w:fldChar w:fldCharType="end"/>
      </w:r>
    </w:p>
    <w:p w:rsidR="00111E1C" w:rsidRPr="00BE742B" w:rsidRDefault="00111E1C" w:rsidP="00F94318">
      <w:pPr>
        <w:tabs>
          <w:tab w:val="left" w:pos="-720"/>
        </w:tabs>
        <w:suppressAutoHyphens/>
        <w:spacing w:line="240" w:lineRule="atLeast"/>
        <w:rPr>
          <w:rFonts w:asciiTheme="minorHAnsi" w:hAnsiTheme="minorHAnsi"/>
          <w:b/>
          <w:i/>
          <w:color w:val="000000" w:themeColor="text1"/>
          <w:spacing w:val="-3"/>
          <w:sz w:val="24"/>
          <w:szCs w:val="24"/>
          <w:lang w:val="fr-CA"/>
        </w:rPr>
        <w:sectPr w:rsidR="00111E1C" w:rsidRPr="00BE742B" w:rsidSect="008B6B60">
          <w:footerReference w:type="first" r:id="rId16"/>
          <w:pgSz w:w="12240" w:h="15840" w:code="1"/>
          <w:pgMar w:top="1702" w:right="1608" w:bottom="1440" w:left="993" w:header="1418" w:footer="720" w:gutter="0"/>
          <w:pgNumType w:fmt="lowerRoman" w:start="2"/>
          <w:cols w:space="720"/>
          <w:noEndnote/>
          <w:titlePg/>
        </w:sectPr>
      </w:pPr>
    </w:p>
    <w:p w:rsidR="00F94318" w:rsidRPr="00B75CD0" w:rsidRDefault="00F94318" w:rsidP="00C85A8A">
      <w:pPr>
        <w:pStyle w:val="Titre1"/>
        <w:rPr>
          <w:rFonts w:asciiTheme="minorHAnsi" w:hAnsiTheme="minorHAnsi"/>
          <w:smallCaps/>
          <w:color w:val="auto"/>
          <w:lang w:val="fr-CA"/>
        </w:rPr>
      </w:pPr>
      <w:bookmarkStart w:id="0" w:name="_Toc444059164"/>
      <w:r w:rsidRPr="00B75CD0">
        <w:rPr>
          <w:rFonts w:asciiTheme="minorHAnsi" w:hAnsiTheme="minorHAnsi"/>
          <w:smallCaps/>
          <w:color w:val="auto"/>
          <w:lang w:val="fr-CA"/>
        </w:rPr>
        <w:t>Résumé</w:t>
      </w:r>
      <w:bookmarkEnd w:id="0"/>
    </w:p>
    <w:p w:rsidR="00F94318" w:rsidRPr="00BE742B" w:rsidRDefault="00F94318" w:rsidP="00F94318">
      <w:pPr>
        <w:tabs>
          <w:tab w:val="left" w:pos="-720"/>
        </w:tabs>
        <w:suppressAutoHyphens/>
        <w:spacing w:line="240" w:lineRule="atLeast"/>
        <w:rPr>
          <w:rFonts w:asciiTheme="minorHAnsi" w:hAnsiTheme="minorHAnsi"/>
          <w:i/>
          <w:color w:val="000000" w:themeColor="text1"/>
          <w:spacing w:val="-3"/>
          <w:sz w:val="24"/>
          <w:szCs w:val="24"/>
          <w:lang w:val="fr-CA"/>
        </w:rPr>
      </w:pPr>
    </w:p>
    <w:p w:rsidR="00F66D68" w:rsidRPr="00BE742B" w:rsidRDefault="00F66D68" w:rsidP="00F66D68">
      <w:pPr>
        <w:tabs>
          <w:tab w:val="left" w:pos="-720"/>
        </w:tabs>
        <w:suppressAutoHyphens/>
        <w:spacing w:line="276" w:lineRule="auto"/>
        <w:jc w:val="both"/>
        <w:rPr>
          <w:rFonts w:asciiTheme="minorHAnsi" w:hAnsiTheme="minorHAnsi"/>
          <w:color w:val="000000" w:themeColor="text1"/>
          <w:spacing w:val="-3"/>
          <w:sz w:val="24"/>
          <w:szCs w:val="24"/>
          <w:lang w:val="fr-CA"/>
        </w:rPr>
      </w:pPr>
    </w:p>
    <w:p w:rsidR="00F94318" w:rsidRPr="00BE742B" w:rsidRDefault="00E717E2" w:rsidP="00F66D68">
      <w:pPr>
        <w:tabs>
          <w:tab w:val="left" w:pos="-720"/>
        </w:tabs>
        <w:suppressAutoHyphens/>
        <w:spacing w:line="276" w:lineRule="auto"/>
        <w:jc w:val="both"/>
        <w:rPr>
          <w:rFonts w:asciiTheme="minorHAnsi" w:hAnsiTheme="minorHAnsi"/>
          <w:color w:val="000000" w:themeColor="text1"/>
          <w:spacing w:val="-3"/>
          <w:sz w:val="24"/>
          <w:szCs w:val="24"/>
          <w:lang w:val="fr-CA"/>
        </w:rPr>
      </w:pPr>
      <w:r w:rsidRPr="00BE742B">
        <w:rPr>
          <w:rFonts w:asciiTheme="minorHAnsi" w:hAnsiTheme="minorHAnsi"/>
          <w:color w:val="000000" w:themeColor="text1"/>
          <w:spacing w:val="-3"/>
          <w:sz w:val="24"/>
          <w:szCs w:val="24"/>
          <w:lang w:val="fr-CA"/>
        </w:rPr>
        <w:t>S</w:t>
      </w:r>
      <w:r w:rsidR="00E579F7" w:rsidRPr="00BE742B">
        <w:rPr>
          <w:rFonts w:asciiTheme="minorHAnsi" w:hAnsiTheme="minorHAnsi"/>
          <w:color w:val="000000" w:themeColor="text1"/>
          <w:spacing w:val="-3"/>
          <w:sz w:val="24"/>
          <w:szCs w:val="24"/>
          <w:lang w:val="fr-CA"/>
        </w:rPr>
        <w:t>ans l'action</w:t>
      </w:r>
      <w:r w:rsidR="00F94318" w:rsidRPr="00BE742B">
        <w:rPr>
          <w:rFonts w:asciiTheme="minorHAnsi" w:hAnsiTheme="minorHAnsi"/>
          <w:color w:val="000000" w:themeColor="text1"/>
          <w:spacing w:val="-3"/>
          <w:sz w:val="24"/>
          <w:szCs w:val="24"/>
          <w:lang w:val="fr-CA"/>
        </w:rPr>
        <w:t xml:space="preserve"> du gouvernement fédéral, l</w:t>
      </w:r>
      <w:r w:rsidR="00F37BDF" w:rsidRPr="00BE742B">
        <w:rPr>
          <w:rFonts w:asciiTheme="minorHAnsi" w:hAnsiTheme="minorHAnsi"/>
          <w:color w:val="000000" w:themeColor="text1"/>
          <w:spacing w:val="-3"/>
          <w:sz w:val="24"/>
          <w:szCs w:val="24"/>
          <w:lang w:val="fr-CA"/>
        </w:rPr>
        <w:t xml:space="preserve">es médias de masse étrangers </w:t>
      </w:r>
      <w:r w:rsidR="00BE742B">
        <w:rPr>
          <w:rFonts w:ascii="Courier New" w:hAnsi="Courier New" w:cs="Courier New"/>
          <w:color w:val="000000" w:themeColor="text1"/>
          <w:spacing w:val="-3"/>
          <w:sz w:val="24"/>
          <w:szCs w:val="24"/>
          <w:lang w:val="fr-CA"/>
        </w:rPr>
        <w:t xml:space="preserve">- </w:t>
      </w:r>
      <w:r w:rsidR="003E0C40" w:rsidRPr="00BE742B">
        <w:rPr>
          <w:rFonts w:asciiTheme="minorHAnsi" w:hAnsiTheme="minorHAnsi"/>
          <w:color w:val="000000" w:themeColor="text1"/>
          <w:spacing w:val="-3"/>
          <w:sz w:val="24"/>
          <w:szCs w:val="24"/>
          <w:lang w:val="fr-CA"/>
        </w:rPr>
        <w:t>pour ne pas dire</w:t>
      </w:r>
      <w:r w:rsidR="00BE742B">
        <w:rPr>
          <w:rFonts w:asciiTheme="minorHAnsi" w:hAnsiTheme="minorHAnsi"/>
          <w:color w:val="000000" w:themeColor="text1"/>
          <w:spacing w:val="-3"/>
          <w:sz w:val="24"/>
          <w:szCs w:val="24"/>
          <w:lang w:val="fr-CA"/>
        </w:rPr>
        <w:t xml:space="preserve"> américains –</w:t>
      </w:r>
      <w:r w:rsidR="00F37BDF" w:rsidRPr="00BE742B">
        <w:rPr>
          <w:rFonts w:asciiTheme="minorHAnsi" w:hAnsiTheme="minorHAnsi"/>
          <w:color w:val="000000" w:themeColor="text1"/>
          <w:spacing w:val="-3"/>
          <w:sz w:val="24"/>
          <w:szCs w:val="24"/>
          <w:lang w:val="fr-CA"/>
        </w:rPr>
        <w:t xml:space="preserve"> auraient</w:t>
      </w:r>
      <w:r w:rsidRPr="00BE742B">
        <w:rPr>
          <w:rFonts w:asciiTheme="minorHAnsi" w:hAnsiTheme="minorHAnsi"/>
          <w:color w:val="000000" w:themeColor="text1"/>
          <w:spacing w:val="-3"/>
          <w:sz w:val="24"/>
          <w:szCs w:val="24"/>
          <w:lang w:val="fr-CA"/>
        </w:rPr>
        <w:t>-ils</w:t>
      </w:r>
      <w:r w:rsidR="00F37BDF" w:rsidRPr="00BE742B">
        <w:rPr>
          <w:rFonts w:asciiTheme="minorHAnsi" w:hAnsiTheme="minorHAnsi"/>
          <w:color w:val="000000" w:themeColor="text1"/>
          <w:spacing w:val="-3"/>
          <w:sz w:val="24"/>
          <w:szCs w:val="24"/>
          <w:lang w:val="fr-CA"/>
        </w:rPr>
        <w:t xml:space="preserve"> </w:t>
      </w:r>
      <w:r w:rsidR="00E579F7" w:rsidRPr="00BE742B">
        <w:rPr>
          <w:rFonts w:asciiTheme="minorHAnsi" w:hAnsiTheme="minorHAnsi"/>
          <w:color w:val="000000" w:themeColor="text1"/>
          <w:spacing w:val="-3"/>
          <w:sz w:val="24"/>
          <w:szCs w:val="24"/>
          <w:lang w:val="fr-CA"/>
        </w:rPr>
        <w:t>inévitablement</w:t>
      </w:r>
      <w:r w:rsidR="00F37BDF" w:rsidRPr="00BE742B">
        <w:rPr>
          <w:rFonts w:asciiTheme="minorHAnsi" w:hAnsiTheme="minorHAnsi"/>
          <w:color w:val="000000" w:themeColor="text1"/>
          <w:spacing w:val="-3"/>
          <w:sz w:val="24"/>
          <w:szCs w:val="24"/>
          <w:lang w:val="fr-CA"/>
        </w:rPr>
        <w:t xml:space="preserve"> </w:t>
      </w:r>
      <w:r w:rsidR="00F94318" w:rsidRPr="00BE742B">
        <w:rPr>
          <w:rFonts w:asciiTheme="minorHAnsi" w:hAnsiTheme="minorHAnsi"/>
          <w:color w:val="000000" w:themeColor="text1"/>
          <w:spacing w:val="-3"/>
          <w:sz w:val="24"/>
          <w:szCs w:val="24"/>
          <w:lang w:val="fr-CA"/>
        </w:rPr>
        <w:t>submergé le Canada</w:t>
      </w:r>
      <w:r w:rsidR="00F37BDF" w:rsidRPr="00BE742B">
        <w:rPr>
          <w:rFonts w:asciiTheme="minorHAnsi" w:hAnsiTheme="minorHAnsi"/>
          <w:color w:val="000000" w:themeColor="text1"/>
          <w:spacing w:val="-3"/>
          <w:sz w:val="24"/>
          <w:szCs w:val="24"/>
          <w:lang w:val="fr-CA"/>
        </w:rPr>
        <w:t xml:space="preserve"> </w:t>
      </w:r>
      <w:r w:rsidR="00430860" w:rsidRPr="00BE742B">
        <w:rPr>
          <w:rFonts w:asciiTheme="minorHAnsi" w:hAnsiTheme="minorHAnsi"/>
          <w:color w:val="000000" w:themeColor="text1"/>
          <w:spacing w:val="-3"/>
          <w:sz w:val="24"/>
          <w:szCs w:val="24"/>
          <w:lang w:val="fr-CA"/>
        </w:rPr>
        <w:t xml:space="preserve">pour </w:t>
      </w:r>
      <w:r w:rsidR="00E579F7" w:rsidRPr="00BE742B">
        <w:rPr>
          <w:rFonts w:asciiTheme="minorHAnsi" w:hAnsiTheme="minorHAnsi"/>
          <w:color w:val="000000" w:themeColor="text1"/>
          <w:spacing w:val="-3"/>
          <w:sz w:val="24"/>
          <w:szCs w:val="24"/>
          <w:lang w:val="fr-CA"/>
        </w:rPr>
        <w:t xml:space="preserve">le placer et </w:t>
      </w:r>
      <w:r w:rsidR="00430860" w:rsidRPr="00BE742B">
        <w:rPr>
          <w:rFonts w:asciiTheme="minorHAnsi" w:hAnsiTheme="minorHAnsi"/>
          <w:color w:val="000000" w:themeColor="text1"/>
          <w:spacing w:val="-3"/>
          <w:sz w:val="24"/>
          <w:szCs w:val="24"/>
          <w:lang w:val="fr-CA"/>
        </w:rPr>
        <w:t xml:space="preserve">le maintenir </w:t>
      </w:r>
      <w:r w:rsidR="00F37BDF" w:rsidRPr="00BE742B">
        <w:rPr>
          <w:rFonts w:asciiTheme="minorHAnsi" w:hAnsiTheme="minorHAnsi"/>
          <w:color w:val="000000" w:themeColor="text1"/>
          <w:spacing w:val="-3"/>
          <w:sz w:val="24"/>
          <w:szCs w:val="24"/>
          <w:lang w:val="fr-CA"/>
        </w:rPr>
        <w:t>dans leur zone d’influence</w:t>
      </w:r>
      <w:r w:rsidR="002158D1" w:rsidRPr="00BE742B">
        <w:rPr>
          <w:rFonts w:asciiTheme="minorHAnsi" w:hAnsiTheme="minorHAnsi"/>
          <w:color w:val="000000" w:themeColor="text1"/>
          <w:spacing w:val="-3"/>
          <w:sz w:val="24"/>
          <w:szCs w:val="24"/>
          <w:lang w:val="fr-CA"/>
        </w:rPr>
        <w:t>?</w:t>
      </w:r>
      <w:r w:rsidR="001D68AC" w:rsidRPr="00BE742B">
        <w:rPr>
          <w:rFonts w:asciiTheme="minorHAnsi" w:hAnsiTheme="minorHAnsi"/>
          <w:color w:val="000000" w:themeColor="text1"/>
          <w:spacing w:val="-3"/>
          <w:sz w:val="24"/>
          <w:szCs w:val="24"/>
          <w:lang w:val="fr-CA"/>
        </w:rPr>
        <w:t xml:space="preserve"> </w:t>
      </w:r>
      <w:r w:rsidR="00F36415" w:rsidRPr="00BE742B">
        <w:rPr>
          <w:rFonts w:asciiTheme="minorHAnsi" w:hAnsiTheme="minorHAnsi"/>
          <w:color w:val="000000" w:themeColor="text1"/>
          <w:spacing w:val="-3"/>
          <w:sz w:val="24"/>
          <w:szCs w:val="24"/>
          <w:lang w:val="fr-CA"/>
        </w:rPr>
        <w:t xml:space="preserve">C’est ce que prétend généralement le </w:t>
      </w:r>
      <w:r w:rsidRPr="00BE742B">
        <w:rPr>
          <w:rFonts w:asciiTheme="minorHAnsi" w:hAnsiTheme="minorHAnsi"/>
          <w:color w:val="000000" w:themeColor="text1"/>
          <w:spacing w:val="-3"/>
          <w:sz w:val="24"/>
          <w:szCs w:val="24"/>
          <w:lang w:val="fr-CA"/>
        </w:rPr>
        <w:t xml:space="preserve">discours </w:t>
      </w:r>
      <w:r w:rsidR="00F36415" w:rsidRPr="00BE742B">
        <w:rPr>
          <w:rFonts w:asciiTheme="minorHAnsi" w:hAnsiTheme="minorHAnsi"/>
          <w:color w:val="000000" w:themeColor="text1"/>
          <w:spacing w:val="-3"/>
          <w:sz w:val="24"/>
          <w:szCs w:val="24"/>
          <w:lang w:val="fr-CA"/>
        </w:rPr>
        <w:t>dominant</w:t>
      </w:r>
      <w:r w:rsidRPr="00BE742B">
        <w:rPr>
          <w:rFonts w:asciiTheme="minorHAnsi" w:hAnsiTheme="minorHAnsi"/>
          <w:color w:val="000000" w:themeColor="text1"/>
          <w:spacing w:val="-3"/>
          <w:sz w:val="24"/>
          <w:szCs w:val="24"/>
          <w:lang w:val="fr-CA"/>
        </w:rPr>
        <w:t xml:space="preserve">. Or, l’histoire nous indique qu’il </w:t>
      </w:r>
      <w:r w:rsidR="00FF3925" w:rsidRPr="00BE742B">
        <w:rPr>
          <w:rFonts w:asciiTheme="minorHAnsi" w:hAnsiTheme="minorHAnsi"/>
          <w:color w:val="000000" w:themeColor="text1"/>
          <w:spacing w:val="-3"/>
          <w:sz w:val="24"/>
          <w:szCs w:val="24"/>
          <w:lang w:val="fr-CA"/>
        </w:rPr>
        <w:t>faut</w:t>
      </w:r>
      <w:r w:rsidR="00F94318" w:rsidRPr="00BE742B">
        <w:rPr>
          <w:rFonts w:asciiTheme="minorHAnsi" w:hAnsiTheme="minorHAnsi"/>
          <w:color w:val="000000" w:themeColor="text1"/>
          <w:spacing w:val="-3"/>
          <w:sz w:val="24"/>
          <w:szCs w:val="24"/>
          <w:lang w:val="fr-CA"/>
        </w:rPr>
        <w:t xml:space="preserve"> considérer les médias comme un système sensible </w:t>
      </w:r>
      <w:r w:rsidR="002158D1" w:rsidRPr="00BE742B">
        <w:rPr>
          <w:rFonts w:asciiTheme="minorHAnsi" w:hAnsiTheme="minorHAnsi"/>
          <w:color w:val="000000" w:themeColor="text1"/>
          <w:spacing w:val="-3"/>
          <w:sz w:val="24"/>
          <w:szCs w:val="24"/>
          <w:lang w:val="fr-CA"/>
        </w:rPr>
        <w:t>à l’action de l’ensemble des</w:t>
      </w:r>
      <w:r w:rsidR="00F94318" w:rsidRPr="00BE742B">
        <w:rPr>
          <w:rFonts w:asciiTheme="minorHAnsi" w:hAnsiTheme="minorHAnsi"/>
          <w:color w:val="000000" w:themeColor="text1"/>
          <w:spacing w:val="-3"/>
          <w:sz w:val="24"/>
          <w:szCs w:val="24"/>
          <w:lang w:val="fr-CA"/>
        </w:rPr>
        <w:t xml:space="preserve"> acteurs</w:t>
      </w:r>
      <w:r w:rsidR="00F36415" w:rsidRPr="00BE742B">
        <w:rPr>
          <w:rFonts w:asciiTheme="minorHAnsi" w:hAnsiTheme="minorHAnsi"/>
          <w:color w:val="000000" w:themeColor="text1"/>
          <w:spacing w:val="-3"/>
          <w:sz w:val="24"/>
          <w:szCs w:val="24"/>
          <w:lang w:val="fr-CA"/>
        </w:rPr>
        <w:t xml:space="preserve"> parmi lesquels</w:t>
      </w:r>
      <w:r w:rsidR="00F94318" w:rsidRPr="00BE742B">
        <w:rPr>
          <w:rFonts w:asciiTheme="minorHAnsi" w:hAnsiTheme="minorHAnsi"/>
          <w:color w:val="000000" w:themeColor="text1"/>
          <w:spacing w:val="-3"/>
          <w:sz w:val="24"/>
          <w:szCs w:val="24"/>
          <w:lang w:val="fr-CA"/>
        </w:rPr>
        <w:t xml:space="preserve"> on trouve certes les organismes </w:t>
      </w:r>
      <w:r w:rsidR="00FF3925" w:rsidRPr="00BE742B">
        <w:rPr>
          <w:rFonts w:asciiTheme="minorHAnsi" w:hAnsiTheme="minorHAnsi"/>
          <w:color w:val="000000" w:themeColor="text1"/>
          <w:spacing w:val="-3"/>
          <w:sz w:val="24"/>
          <w:szCs w:val="24"/>
          <w:lang w:val="fr-CA"/>
        </w:rPr>
        <w:t>pub</w:t>
      </w:r>
      <w:r w:rsidRPr="00BE742B">
        <w:rPr>
          <w:rFonts w:asciiTheme="minorHAnsi" w:hAnsiTheme="minorHAnsi"/>
          <w:color w:val="000000" w:themeColor="text1"/>
          <w:spacing w:val="-3"/>
          <w:sz w:val="24"/>
          <w:szCs w:val="24"/>
          <w:lang w:val="fr-CA"/>
        </w:rPr>
        <w:t xml:space="preserve">lics </w:t>
      </w:r>
      <w:r w:rsidR="00F36415" w:rsidRPr="00BE742B">
        <w:rPr>
          <w:rFonts w:asciiTheme="minorHAnsi" w:hAnsiTheme="minorHAnsi"/>
          <w:color w:val="000000" w:themeColor="text1"/>
          <w:spacing w:val="-3"/>
          <w:sz w:val="24"/>
          <w:szCs w:val="24"/>
          <w:lang w:val="fr-CA"/>
        </w:rPr>
        <w:t>et les entreprises de diffusion</w:t>
      </w:r>
      <w:r w:rsidR="00F94318" w:rsidRPr="00BE742B">
        <w:rPr>
          <w:rFonts w:asciiTheme="minorHAnsi" w:hAnsiTheme="minorHAnsi"/>
          <w:color w:val="000000" w:themeColor="text1"/>
          <w:spacing w:val="-3"/>
          <w:sz w:val="24"/>
          <w:szCs w:val="24"/>
          <w:lang w:val="fr-CA"/>
        </w:rPr>
        <w:t xml:space="preserve">, mais aussi les </w:t>
      </w:r>
      <w:r w:rsidR="00F36415" w:rsidRPr="00BE742B">
        <w:rPr>
          <w:rFonts w:asciiTheme="minorHAnsi" w:hAnsiTheme="minorHAnsi"/>
          <w:color w:val="000000" w:themeColor="text1"/>
          <w:spacing w:val="-3"/>
          <w:sz w:val="24"/>
          <w:szCs w:val="24"/>
          <w:lang w:val="fr-CA"/>
        </w:rPr>
        <w:t>usagers</w:t>
      </w:r>
      <w:r w:rsidR="002158D1" w:rsidRPr="00BE742B">
        <w:rPr>
          <w:rFonts w:asciiTheme="minorHAnsi" w:hAnsiTheme="minorHAnsi"/>
          <w:color w:val="000000" w:themeColor="text1"/>
          <w:spacing w:val="-3"/>
          <w:sz w:val="24"/>
          <w:szCs w:val="24"/>
          <w:lang w:val="fr-CA"/>
        </w:rPr>
        <w:t>. A</w:t>
      </w:r>
      <w:r w:rsidR="009377C1" w:rsidRPr="00BE742B">
        <w:rPr>
          <w:rFonts w:asciiTheme="minorHAnsi" w:hAnsiTheme="minorHAnsi"/>
          <w:color w:val="000000" w:themeColor="text1"/>
          <w:spacing w:val="-3"/>
          <w:sz w:val="24"/>
          <w:szCs w:val="24"/>
          <w:lang w:val="fr-CA"/>
        </w:rPr>
        <w:t xml:space="preserve">u Canada, </w:t>
      </w:r>
      <w:r w:rsidR="002158D1" w:rsidRPr="00BE742B">
        <w:rPr>
          <w:rFonts w:asciiTheme="minorHAnsi" w:hAnsiTheme="minorHAnsi"/>
          <w:color w:val="000000" w:themeColor="text1"/>
          <w:spacing w:val="-3"/>
          <w:sz w:val="24"/>
          <w:szCs w:val="24"/>
          <w:lang w:val="fr-CA"/>
        </w:rPr>
        <w:t xml:space="preserve">ceux-ci </w:t>
      </w:r>
      <w:r w:rsidR="009377C1" w:rsidRPr="00BE742B">
        <w:rPr>
          <w:rFonts w:asciiTheme="minorHAnsi" w:hAnsiTheme="minorHAnsi"/>
          <w:color w:val="000000" w:themeColor="text1"/>
          <w:spacing w:val="-3"/>
          <w:sz w:val="24"/>
          <w:szCs w:val="24"/>
          <w:lang w:val="fr-CA"/>
        </w:rPr>
        <w:t xml:space="preserve">se partagent </w:t>
      </w:r>
      <w:r w:rsidR="00F94318" w:rsidRPr="00BE742B">
        <w:rPr>
          <w:rFonts w:asciiTheme="minorHAnsi" w:hAnsiTheme="minorHAnsi"/>
          <w:color w:val="000000" w:themeColor="text1"/>
          <w:spacing w:val="-3"/>
          <w:sz w:val="24"/>
          <w:szCs w:val="24"/>
          <w:lang w:val="fr-CA"/>
        </w:rPr>
        <w:t xml:space="preserve">en deux principaux groupes linguistiques qui connaissent des sorts divers quant à </w:t>
      </w:r>
      <w:r w:rsidR="00F36415" w:rsidRPr="00BE742B">
        <w:rPr>
          <w:rFonts w:asciiTheme="minorHAnsi" w:hAnsiTheme="minorHAnsi"/>
          <w:color w:val="000000" w:themeColor="text1"/>
          <w:spacing w:val="-3"/>
          <w:sz w:val="24"/>
          <w:szCs w:val="24"/>
          <w:lang w:val="fr-CA"/>
        </w:rPr>
        <w:t xml:space="preserve">la souveraineté culturelle et à </w:t>
      </w:r>
      <w:r w:rsidR="00F94318" w:rsidRPr="00BE742B">
        <w:rPr>
          <w:rFonts w:asciiTheme="minorHAnsi" w:hAnsiTheme="minorHAnsi"/>
          <w:color w:val="000000" w:themeColor="text1"/>
          <w:spacing w:val="-3"/>
          <w:sz w:val="24"/>
          <w:szCs w:val="24"/>
          <w:lang w:val="fr-CA"/>
        </w:rPr>
        <w:t>l'identification «</w:t>
      </w:r>
      <w:r w:rsidR="00F66D68" w:rsidRPr="00BE742B">
        <w:rPr>
          <w:rFonts w:asciiTheme="minorHAnsi" w:hAnsiTheme="minorHAnsi"/>
          <w:color w:val="000000" w:themeColor="text1"/>
          <w:spacing w:val="-3"/>
          <w:sz w:val="24"/>
          <w:szCs w:val="24"/>
          <w:lang w:val="fr-CA"/>
        </w:rPr>
        <w:t> </w:t>
      </w:r>
      <w:r w:rsidR="00F94318" w:rsidRPr="00BE742B">
        <w:rPr>
          <w:rFonts w:asciiTheme="minorHAnsi" w:hAnsiTheme="minorHAnsi"/>
          <w:color w:val="000000" w:themeColor="text1"/>
          <w:spacing w:val="-3"/>
          <w:sz w:val="24"/>
          <w:szCs w:val="24"/>
          <w:lang w:val="fr-CA"/>
        </w:rPr>
        <w:t>nationale</w:t>
      </w:r>
      <w:r w:rsidR="00F66D68" w:rsidRPr="00BE742B">
        <w:rPr>
          <w:rFonts w:asciiTheme="minorHAnsi" w:hAnsiTheme="minorHAnsi"/>
          <w:color w:val="000000" w:themeColor="text1"/>
          <w:spacing w:val="-3"/>
          <w:sz w:val="24"/>
          <w:szCs w:val="24"/>
          <w:lang w:val="fr-CA"/>
        </w:rPr>
        <w:t> </w:t>
      </w:r>
      <w:r w:rsidR="00F94318" w:rsidRPr="00BE742B">
        <w:rPr>
          <w:rFonts w:asciiTheme="minorHAnsi" w:hAnsiTheme="minorHAnsi"/>
          <w:color w:val="000000" w:themeColor="text1"/>
          <w:spacing w:val="-3"/>
          <w:sz w:val="24"/>
          <w:szCs w:val="24"/>
          <w:lang w:val="fr-CA"/>
        </w:rPr>
        <w:t>» par le biais de la radio et de la télévision</w:t>
      </w:r>
      <w:r w:rsidR="002158D1" w:rsidRPr="00BE742B">
        <w:rPr>
          <w:rFonts w:asciiTheme="minorHAnsi" w:hAnsiTheme="minorHAnsi"/>
          <w:color w:val="000000" w:themeColor="text1"/>
          <w:spacing w:val="-3"/>
          <w:sz w:val="24"/>
          <w:szCs w:val="24"/>
          <w:lang w:val="fr-CA"/>
        </w:rPr>
        <w:t>.</w:t>
      </w:r>
    </w:p>
    <w:p w:rsidR="00F66D68" w:rsidRPr="00BE742B" w:rsidRDefault="00F66D68" w:rsidP="00F66D68">
      <w:pPr>
        <w:spacing w:line="276" w:lineRule="auto"/>
        <w:rPr>
          <w:rFonts w:asciiTheme="minorHAnsi" w:hAnsiTheme="minorHAnsi"/>
          <w:color w:val="000000" w:themeColor="text1"/>
          <w:sz w:val="24"/>
          <w:szCs w:val="24"/>
          <w:lang w:val="fr-CA" w:eastAsia="fr-FR"/>
        </w:rPr>
        <w:sectPr w:rsidR="00F66D68" w:rsidRPr="00BE742B" w:rsidSect="008B6B60">
          <w:pgSz w:w="12240" w:h="15840" w:code="1"/>
          <w:pgMar w:top="1418" w:right="1325" w:bottom="1440" w:left="1560" w:header="1418" w:footer="720" w:gutter="0"/>
          <w:pgNumType w:fmt="lowerRoman"/>
          <w:cols w:space="720"/>
          <w:noEndnote/>
          <w:titlePg/>
        </w:sectPr>
      </w:pPr>
    </w:p>
    <w:p w:rsidR="00481A27" w:rsidRPr="00B75CD0" w:rsidRDefault="00481A27" w:rsidP="00481A27">
      <w:pPr>
        <w:pStyle w:val="Titre1"/>
        <w:rPr>
          <w:rFonts w:asciiTheme="minorHAnsi" w:hAnsiTheme="minorHAnsi"/>
          <w:smallCaps/>
          <w:color w:val="auto"/>
          <w:lang w:val="fr-CA"/>
        </w:rPr>
      </w:pPr>
      <w:bookmarkStart w:id="1" w:name="_Toc444059165"/>
      <w:r w:rsidRPr="00B75CD0">
        <w:rPr>
          <w:rFonts w:asciiTheme="minorHAnsi" w:hAnsiTheme="minorHAnsi"/>
          <w:smallCaps/>
          <w:color w:val="auto"/>
          <w:lang w:val="fr-CA"/>
        </w:rPr>
        <w:t xml:space="preserve">Avant-propos : </w:t>
      </w:r>
      <w:r w:rsidR="00537BB3">
        <w:rPr>
          <w:rFonts w:asciiTheme="minorHAnsi" w:hAnsiTheme="minorHAnsi"/>
          <w:smallCaps/>
          <w:color w:val="auto"/>
          <w:lang w:val="fr-CA"/>
        </w:rPr>
        <w:t>La médiatisation de la Francophonie</w:t>
      </w:r>
      <w:bookmarkEnd w:id="1"/>
    </w:p>
    <w:p w:rsidR="00481A27" w:rsidRDefault="00481A27" w:rsidP="00481A27">
      <w:pPr>
        <w:rPr>
          <w:rFonts w:asciiTheme="minorHAnsi" w:hAnsiTheme="minorHAnsi"/>
          <w:b/>
          <w:color w:val="000000" w:themeColor="text1"/>
          <w:sz w:val="24"/>
          <w:szCs w:val="24"/>
          <w:u w:val="single"/>
        </w:rPr>
      </w:pPr>
    </w:p>
    <w:p w:rsidR="00481A27" w:rsidRPr="00BA0B3E" w:rsidRDefault="00481A27" w:rsidP="00BA0B3E">
      <w:pPr>
        <w:jc w:val="both"/>
        <w:rPr>
          <w:rFonts w:asciiTheme="minorHAnsi" w:hAnsiTheme="minorHAnsi"/>
          <w:b/>
          <w:sz w:val="24"/>
          <w:szCs w:val="24"/>
          <w:u w:val="single"/>
        </w:rPr>
      </w:pPr>
    </w:p>
    <w:p w:rsidR="00537BB3" w:rsidRDefault="00537BB3" w:rsidP="00537BB3">
      <w:pPr>
        <w:pStyle w:val="NormalWeb"/>
        <w:jc w:val="both"/>
        <w:rPr>
          <w:rFonts w:asciiTheme="minorHAnsi" w:hAnsiTheme="minorHAnsi"/>
        </w:rPr>
      </w:pPr>
      <w:r>
        <w:rPr>
          <w:rFonts w:asciiTheme="minorHAnsi" w:hAnsiTheme="minorHAnsi" w:cs="Arial"/>
        </w:rPr>
        <w:t xml:space="preserve">Le présent article du professeur Michel Filion arrive à point nommé. En effet, chez nous comme ailleurs de par la Francophonie, la question des fonctions politiques et sociales assumées par les grands diffuseurs publics constitue un enjeu qui reprend les devants de l'actualité. </w:t>
      </w:r>
    </w:p>
    <w:p w:rsidR="00537BB3" w:rsidRDefault="00537BB3" w:rsidP="00537BB3">
      <w:pPr>
        <w:pStyle w:val="NormalWeb"/>
        <w:jc w:val="both"/>
        <w:rPr>
          <w:rFonts w:asciiTheme="minorHAnsi" w:hAnsiTheme="minorHAnsi"/>
        </w:rPr>
      </w:pPr>
      <w:r>
        <w:rPr>
          <w:rFonts w:asciiTheme="minorHAnsi" w:hAnsiTheme="minorHAnsi"/>
        </w:rPr>
        <w:t> </w:t>
      </w:r>
    </w:p>
    <w:p w:rsidR="00537BB3" w:rsidRDefault="00537BB3" w:rsidP="00537BB3">
      <w:pPr>
        <w:pStyle w:val="NormalWeb"/>
        <w:jc w:val="both"/>
        <w:rPr>
          <w:rFonts w:asciiTheme="minorHAnsi" w:hAnsiTheme="minorHAnsi" w:cs="Arial"/>
        </w:rPr>
      </w:pPr>
      <w:r>
        <w:rPr>
          <w:rFonts w:asciiTheme="minorHAnsi" w:hAnsiTheme="minorHAnsi" w:cs="Arial"/>
        </w:rPr>
        <w:t xml:space="preserve">À première vue, l'arrivée au pouvoir d'un gouvernement libéral dirigé par Justin Trudeau semble annoncer la fin d'un cycle d'austérité budgétaire imposé à la Société Radio-Canada au cours de la dernière décennie. Une austérité dont on aurait pu croire qu'elle mette à mal la capacité du radiodiffuseur d'assumer convenablement ses missions fondamentales. Dans un contexte de commercialisation croissante, le professeur Filion soulève des questions de fond, en outre sur le rôle d'un État bilingue, comme le Canada, dans la préservation et le développement de chacune des entités culturelles/linguistiques qui le compose, surtout à l'égard de sa minorité francophone, dont l'essentiel du contingent se retrouve au Québec. </w:t>
      </w:r>
    </w:p>
    <w:p w:rsidR="00537BB3" w:rsidRDefault="00537BB3" w:rsidP="00537BB3">
      <w:pPr>
        <w:pStyle w:val="NormalWeb"/>
        <w:jc w:val="both"/>
        <w:rPr>
          <w:rFonts w:asciiTheme="minorHAnsi" w:hAnsiTheme="minorHAnsi" w:cs="Arial"/>
        </w:rPr>
      </w:pPr>
    </w:p>
    <w:p w:rsidR="00537BB3" w:rsidRPr="00E262D9" w:rsidRDefault="00537BB3" w:rsidP="00537BB3">
      <w:pPr>
        <w:pStyle w:val="NormalWeb"/>
        <w:jc w:val="both"/>
        <w:rPr>
          <w:rFonts w:asciiTheme="minorHAnsi" w:hAnsiTheme="minorHAnsi" w:cs="Arial"/>
        </w:rPr>
      </w:pPr>
      <w:r>
        <w:rPr>
          <w:rFonts w:asciiTheme="minorHAnsi" w:hAnsiTheme="minorHAnsi" w:cs="Arial"/>
        </w:rPr>
        <w:t>En laissant jouer les seules forces du marché, le Canada dans son ensemble aurait pu devenir qu’une simple extension du marché américain. Encore de nos jours, cette crainte est-elle totalement disparue? Par ailleurs, dans l’absolu, l’intervention du gouvernement fédéral aurait pu, tel</w:t>
      </w:r>
      <w:r w:rsidR="005C6C6C">
        <w:rPr>
          <w:rFonts w:asciiTheme="minorHAnsi" w:hAnsiTheme="minorHAnsi" w:cs="Arial"/>
        </w:rPr>
        <w:t>le</w:t>
      </w:r>
      <w:r>
        <w:rPr>
          <w:rFonts w:asciiTheme="minorHAnsi" w:hAnsiTheme="minorHAnsi" w:cs="Arial"/>
        </w:rPr>
        <w:t xml:space="preserve"> une arme de propagande, mener à promouvoir une seule et même identité canadienne pour tous. Or, affirme le professeur Filion, la radio et la télévision ont plutôt contribué à raffermir l'identité québécoise.</w:t>
      </w:r>
    </w:p>
    <w:p w:rsidR="00537BB3" w:rsidRDefault="00537BB3" w:rsidP="00537BB3">
      <w:pPr>
        <w:pStyle w:val="NormalWeb"/>
        <w:jc w:val="both"/>
        <w:rPr>
          <w:rFonts w:asciiTheme="minorHAnsi" w:hAnsiTheme="minorHAnsi"/>
        </w:rPr>
      </w:pPr>
      <w:r>
        <w:rPr>
          <w:rFonts w:asciiTheme="minorHAnsi" w:hAnsiTheme="minorHAnsi"/>
        </w:rPr>
        <w:t> </w:t>
      </w:r>
    </w:p>
    <w:p w:rsidR="00537BB3" w:rsidRDefault="00537BB3" w:rsidP="00537BB3">
      <w:pPr>
        <w:pStyle w:val="NormalWeb"/>
        <w:jc w:val="both"/>
        <w:rPr>
          <w:rFonts w:asciiTheme="minorHAnsi" w:hAnsiTheme="minorHAnsi"/>
        </w:rPr>
      </w:pPr>
      <w:r>
        <w:rPr>
          <w:rFonts w:asciiTheme="minorHAnsi" w:hAnsiTheme="minorHAnsi" w:cs="Arial"/>
        </w:rPr>
        <w:t>Les travaux du professeur Filion viennent enrichir la compréhension que nous nous faisons des rapports complexes et intenses qui s'établissent entre l'État canadien, les différentes cultures nationales qui l'habitent, la langue française et l'identité québécoise, cela à travers le regard singulier qu'il porte sur l'histoire de Radio-Canada. Il nous faut remercier Michel Filion de s'y être consacré avec autant d'énergie. Il attire notre attention sur une dimension constitutive de la Francophonie</w:t>
      </w:r>
      <w:bookmarkStart w:id="2" w:name="_GoBack"/>
      <w:bookmarkEnd w:id="2"/>
      <w:r>
        <w:rPr>
          <w:rFonts w:asciiTheme="minorHAnsi" w:hAnsiTheme="minorHAnsi" w:cs="Arial"/>
        </w:rPr>
        <w:t xml:space="preserve"> elle-même: les modalités de sa médiatisation.</w:t>
      </w:r>
    </w:p>
    <w:p w:rsidR="00537BB3" w:rsidRPr="007746AA" w:rsidRDefault="00537BB3" w:rsidP="00537BB3">
      <w:pPr>
        <w:pStyle w:val="NormalWeb"/>
        <w:jc w:val="both"/>
        <w:rPr>
          <w:rFonts w:asciiTheme="minorHAnsi" w:hAnsiTheme="minorHAnsi"/>
          <w:color w:val="000000"/>
        </w:rPr>
      </w:pPr>
      <w:r>
        <w:rPr>
          <w:rFonts w:asciiTheme="minorHAnsi" w:hAnsiTheme="minorHAnsi"/>
          <w:color w:val="000000"/>
        </w:rPr>
        <w:t> </w:t>
      </w:r>
    </w:p>
    <w:p w:rsidR="00537BB3" w:rsidRDefault="00537BB3" w:rsidP="00537BB3">
      <w:pPr>
        <w:rPr>
          <w:rFonts w:asciiTheme="minorHAnsi" w:hAnsiTheme="minorHAnsi"/>
          <w:b/>
          <w:color w:val="000000" w:themeColor="text1"/>
          <w:sz w:val="24"/>
          <w:szCs w:val="24"/>
          <w:u w:val="single"/>
          <w:lang w:val="fr-CA"/>
        </w:rPr>
      </w:pPr>
    </w:p>
    <w:p w:rsidR="00D33972" w:rsidRDefault="00D33972" w:rsidP="00537BB3">
      <w:pPr>
        <w:rPr>
          <w:rFonts w:asciiTheme="minorHAnsi" w:hAnsiTheme="minorHAnsi"/>
          <w:b/>
          <w:color w:val="000000" w:themeColor="text1"/>
          <w:sz w:val="24"/>
          <w:szCs w:val="24"/>
          <w:u w:val="single"/>
          <w:lang w:val="fr-CA"/>
        </w:rPr>
      </w:pPr>
    </w:p>
    <w:p w:rsidR="00D33972" w:rsidRDefault="00D33972" w:rsidP="00537BB3">
      <w:pPr>
        <w:rPr>
          <w:rFonts w:asciiTheme="minorHAnsi" w:hAnsiTheme="minorHAnsi"/>
          <w:b/>
          <w:color w:val="000000" w:themeColor="text1"/>
          <w:sz w:val="24"/>
          <w:szCs w:val="24"/>
          <w:u w:val="single"/>
          <w:lang w:val="fr-CA"/>
        </w:rPr>
      </w:pPr>
    </w:p>
    <w:p w:rsidR="00D33972" w:rsidRDefault="00D33972" w:rsidP="00537BB3">
      <w:pPr>
        <w:rPr>
          <w:rFonts w:asciiTheme="minorHAnsi" w:hAnsiTheme="minorHAnsi"/>
          <w:b/>
          <w:color w:val="000000" w:themeColor="text1"/>
          <w:sz w:val="24"/>
          <w:szCs w:val="24"/>
          <w:u w:val="single"/>
          <w:lang w:val="fr-CA"/>
        </w:rPr>
      </w:pPr>
    </w:p>
    <w:p w:rsidR="00537BB3" w:rsidRDefault="00537BB3" w:rsidP="00537BB3">
      <w:pPr>
        <w:rPr>
          <w:rFonts w:asciiTheme="minorHAnsi" w:hAnsiTheme="minorHAnsi"/>
          <w:color w:val="000000" w:themeColor="text1"/>
          <w:sz w:val="24"/>
          <w:szCs w:val="24"/>
          <w:lang w:val="fr-CA"/>
        </w:rPr>
      </w:pPr>
      <w:r>
        <w:rPr>
          <w:rFonts w:asciiTheme="minorHAnsi" w:hAnsiTheme="minorHAnsi"/>
          <w:color w:val="000000" w:themeColor="text1"/>
          <w:sz w:val="24"/>
          <w:szCs w:val="24"/>
          <w:lang w:val="fr-CA"/>
        </w:rPr>
        <w:t>Jean-François Simard</w:t>
      </w:r>
    </w:p>
    <w:p w:rsidR="00537BB3" w:rsidRDefault="00537BB3" w:rsidP="00537BB3">
      <w:pPr>
        <w:rPr>
          <w:rFonts w:asciiTheme="minorHAnsi" w:hAnsiTheme="minorHAnsi"/>
          <w:color w:val="000000" w:themeColor="text1"/>
          <w:sz w:val="24"/>
          <w:szCs w:val="24"/>
          <w:lang w:val="fr-CA"/>
        </w:rPr>
      </w:pPr>
      <w:r>
        <w:rPr>
          <w:rFonts w:asciiTheme="minorHAnsi" w:hAnsiTheme="minorHAnsi"/>
          <w:color w:val="000000" w:themeColor="text1"/>
          <w:sz w:val="24"/>
          <w:szCs w:val="24"/>
          <w:lang w:val="fr-CA"/>
        </w:rPr>
        <w:t>Titulaire de la Chaire Senghor de l’Université du Québec en Outaouais</w:t>
      </w:r>
    </w:p>
    <w:p w:rsidR="0027577B" w:rsidRDefault="0027577B" w:rsidP="00481A27">
      <w:pPr>
        <w:rPr>
          <w:rFonts w:asciiTheme="minorHAnsi" w:hAnsiTheme="minorHAnsi"/>
          <w:color w:val="000000" w:themeColor="text1"/>
          <w:sz w:val="24"/>
          <w:szCs w:val="24"/>
          <w:lang w:val="fr-CA"/>
        </w:rPr>
      </w:pPr>
    </w:p>
    <w:p w:rsidR="0027577B" w:rsidRPr="0027577B" w:rsidRDefault="0027577B" w:rsidP="00481A27">
      <w:pPr>
        <w:rPr>
          <w:rFonts w:asciiTheme="minorHAnsi" w:hAnsiTheme="minorHAnsi"/>
          <w:color w:val="000000" w:themeColor="text1"/>
          <w:sz w:val="24"/>
          <w:szCs w:val="24"/>
          <w:lang w:val="fr-CA"/>
        </w:rPr>
        <w:sectPr w:rsidR="0027577B" w:rsidRPr="0027577B" w:rsidSect="008B6B60">
          <w:pgSz w:w="12240" w:h="15840" w:code="1"/>
          <w:pgMar w:top="1418" w:right="1325" w:bottom="1440" w:left="1560" w:header="1418" w:footer="720" w:gutter="0"/>
          <w:pgNumType w:fmt="lowerRoman"/>
          <w:cols w:space="720"/>
          <w:noEndnote/>
          <w:titlePg/>
        </w:sectPr>
      </w:pPr>
    </w:p>
    <w:p w:rsidR="002158D1" w:rsidRPr="00BE742B" w:rsidRDefault="00261E49" w:rsidP="00D33972">
      <w:pPr>
        <w:spacing w:line="276" w:lineRule="auto"/>
        <w:jc w:val="both"/>
        <w:rPr>
          <w:rFonts w:asciiTheme="minorHAnsi" w:hAnsiTheme="minorHAnsi"/>
          <w:color w:val="000000" w:themeColor="text1"/>
          <w:sz w:val="24"/>
          <w:szCs w:val="24"/>
          <w:lang w:val="fr-CA" w:eastAsia="fr-FR"/>
        </w:rPr>
      </w:pPr>
      <w:r w:rsidRPr="00BE742B">
        <w:rPr>
          <w:rFonts w:asciiTheme="minorHAnsi" w:hAnsiTheme="minorHAnsi"/>
          <w:color w:val="000000" w:themeColor="text1"/>
          <w:sz w:val="24"/>
          <w:szCs w:val="24"/>
          <w:lang w:val="fr-CA" w:eastAsia="fr-FR"/>
        </w:rPr>
        <w:t xml:space="preserve">Le traitement imposé à la Société Radio-Canada au cours de la dernière décennie </w:t>
      </w:r>
      <w:r w:rsidR="00B12C5C" w:rsidRPr="00BE742B">
        <w:rPr>
          <w:rFonts w:asciiTheme="minorHAnsi" w:hAnsiTheme="minorHAnsi"/>
          <w:color w:val="000000" w:themeColor="text1"/>
          <w:sz w:val="24"/>
          <w:szCs w:val="24"/>
          <w:lang w:val="fr-CA" w:eastAsia="fr-FR"/>
        </w:rPr>
        <w:t xml:space="preserve">soulève </w:t>
      </w:r>
      <w:r w:rsidRPr="00BE742B">
        <w:rPr>
          <w:rFonts w:asciiTheme="minorHAnsi" w:hAnsiTheme="minorHAnsi"/>
          <w:color w:val="000000" w:themeColor="text1"/>
          <w:sz w:val="24"/>
          <w:szCs w:val="24"/>
          <w:lang w:val="fr-CA" w:eastAsia="fr-FR"/>
        </w:rPr>
        <w:t>une importante question: p</w:t>
      </w:r>
      <w:r w:rsidR="00172E75" w:rsidRPr="00BE742B">
        <w:rPr>
          <w:rFonts w:asciiTheme="minorHAnsi" w:hAnsiTheme="minorHAnsi"/>
          <w:color w:val="000000" w:themeColor="text1"/>
          <w:sz w:val="24"/>
          <w:szCs w:val="24"/>
          <w:lang w:val="fr-CA" w:eastAsia="fr-FR"/>
        </w:rPr>
        <w:t>etit marché, le Canada peut-il prétendre à la souveraineté culturelle</w:t>
      </w:r>
      <w:r w:rsidR="00B12C5C" w:rsidRPr="00BE742B">
        <w:rPr>
          <w:rFonts w:asciiTheme="minorHAnsi" w:hAnsiTheme="minorHAnsi"/>
          <w:color w:val="000000" w:themeColor="text1"/>
          <w:sz w:val="24"/>
          <w:szCs w:val="24"/>
          <w:lang w:val="fr-CA" w:eastAsia="fr-FR"/>
        </w:rPr>
        <w:t xml:space="preserve"> </w:t>
      </w:r>
      <w:r w:rsidR="00172E75" w:rsidRPr="00BE742B">
        <w:rPr>
          <w:rFonts w:asciiTheme="minorHAnsi" w:hAnsiTheme="minorHAnsi"/>
          <w:color w:val="000000" w:themeColor="text1"/>
          <w:sz w:val="24"/>
          <w:szCs w:val="24"/>
          <w:lang w:val="fr-CA" w:eastAsia="fr-FR"/>
        </w:rPr>
        <w:t>alors que s’atrophie</w:t>
      </w:r>
      <w:r w:rsidR="002158D1" w:rsidRPr="00BE742B">
        <w:rPr>
          <w:rFonts w:asciiTheme="minorHAnsi" w:hAnsiTheme="minorHAnsi"/>
          <w:color w:val="000000" w:themeColor="text1"/>
          <w:sz w:val="24"/>
          <w:szCs w:val="24"/>
          <w:lang w:val="fr-CA" w:eastAsia="fr-FR"/>
        </w:rPr>
        <w:t>nt</w:t>
      </w:r>
      <w:r w:rsidR="00172E75" w:rsidRPr="00BE742B">
        <w:rPr>
          <w:rFonts w:asciiTheme="minorHAnsi" w:hAnsiTheme="minorHAnsi"/>
          <w:color w:val="000000" w:themeColor="text1"/>
          <w:sz w:val="24"/>
          <w:szCs w:val="24"/>
          <w:lang w:val="fr-CA" w:eastAsia="fr-FR"/>
        </w:rPr>
        <w:t xml:space="preserve"> </w:t>
      </w:r>
      <w:r w:rsidR="00310C2C" w:rsidRPr="00BE742B">
        <w:rPr>
          <w:rFonts w:asciiTheme="minorHAnsi" w:hAnsiTheme="minorHAnsi"/>
          <w:color w:val="000000" w:themeColor="text1"/>
          <w:sz w:val="24"/>
          <w:szCs w:val="24"/>
          <w:lang w:val="fr-CA" w:eastAsia="fr-FR"/>
        </w:rPr>
        <w:t>l</w:t>
      </w:r>
      <w:r w:rsidR="002158D1" w:rsidRPr="00BE742B">
        <w:rPr>
          <w:rFonts w:asciiTheme="minorHAnsi" w:hAnsiTheme="minorHAnsi"/>
          <w:color w:val="000000" w:themeColor="text1"/>
          <w:sz w:val="24"/>
          <w:szCs w:val="24"/>
          <w:lang w:val="fr-CA" w:eastAsia="fr-FR"/>
        </w:rPr>
        <w:t>es subsides</w:t>
      </w:r>
      <w:r w:rsidR="00172E75" w:rsidRPr="00BE742B">
        <w:rPr>
          <w:rFonts w:asciiTheme="minorHAnsi" w:hAnsiTheme="minorHAnsi"/>
          <w:color w:val="000000" w:themeColor="text1"/>
          <w:sz w:val="24"/>
          <w:szCs w:val="24"/>
          <w:lang w:val="fr-CA" w:eastAsia="fr-FR"/>
        </w:rPr>
        <w:t xml:space="preserve"> à l’institu</w:t>
      </w:r>
      <w:r w:rsidR="007C56EE" w:rsidRPr="00BE742B">
        <w:rPr>
          <w:rFonts w:asciiTheme="minorHAnsi" w:hAnsiTheme="minorHAnsi"/>
          <w:color w:val="000000" w:themeColor="text1"/>
          <w:sz w:val="24"/>
          <w:szCs w:val="24"/>
          <w:lang w:val="fr-CA" w:eastAsia="fr-FR"/>
        </w:rPr>
        <w:t>t</w:t>
      </w:r>
      <w:r w:rsidR="00172E75" w:rsidRPr="00BE742B">
        <w:rPr>
          <w:rFonts w:asciiTheme="minorHAnsi" w:hAnsiTheme="minorHAnsi"/>
          <w:color w:val="000000" w:themeColor="text1"/>
          <w:sz w:val="24"/>
          <w:szCs w:val="24"/>
          <w:lang w:val="fr-CA" w:eastAsia="fr-FR"/>
        </w:rPr>
        <w:t>ion fondamentale qu’</w:t>
      </w:r>
      <w:r w:rsidR="007C56EE" w:rsidRPr="00BE742B">
        <w:rPr>
          <w:rFonts w:asciiTheme="minorHAnsi" w:hAnsiTheme="minorHAnsi"/>
          <w:color w:val="000000" w:themeColor="text1"/>
          <w:sz w:val="24"/>
          <w:szCs w:val="24"/>
          <w:lang w:val="fr-CA" w:eastAsia="fr-FR"/>
        </w:rPr>
        <w:t>est son appareil de</w:t>
      </w:r>
      <w:r w:rsidR="000F4100" w:rsidRPr="00BE742B">
        <w:rPr>
          <w:rFonts w:asciiTheme="minorHAnsi" w:hAnsiTheme="minorHAnsi"/>
          <w:color w:val="000000" w:themeColor="text1"/>
          <w:sz w:val="24"/>
          <w:szCs w:val="24"/>
          <w:lang w:val="fr-CA" w:eastAsia="fr-FR"/>
        </w:rPr>
        <w:t xml:space="preserve"> radiodiffusion publique? </w:t>
      </w:r>
      <w:r w:rsidR="002158D1" w:rsidRPr="00BE742B">
        <w:rPr>
          <w:rFonts w:asciiTheme="minorHAnsi" w:hAnsiTheme="minorHAnsi"/>
          <w:color w:val="000000" w:themeColor="text1"/>
          <w:sz w:val="24"/>
          <w:szCs w:val="24"/>
          <w:lang w:val="fr-CA" w:eastAsia="fr-FR"/>
        </w:rPr>
        <w:t>L</w:t>
      </w:r>
      <w:r w:rsidR="00310C2C" w:rsidRPr="00BE742B">
        <w:rPr>
          <w:rFonts w:asciiTheme="minorHAnsi" w:hAnsiTheme="minorHAnsi"/>
          <w:color w:val="000000" w:themeColor="text1"/>
          <w:sz w:val="24"/>
          <w:szCs w:val="24"/>
          <w:lang w:val="fr-CA" w:eastAsia="fr-FR"/>
        </w:rPr>
        <w:t xml:space="preserve">a </w:t>
      </w:r>
      <w:r w:rsidR="000F4100" w:rsidRPr="00BE742B">
        <w:rPr>
          <w:rFonts w:asciiTheme="minorHAnsi" w:hAnsiTheme="minorHAnsi"/>
          <w:i/>
          <w:color w:val="000000" w:themeColor="text1"/>
          <w:sz w:val="24"/>
          <w:szCs w:val="24"/>
          <w:lang w:val="fr-CA" w:eastAsia="fr-FR"/>
        </w:rPr>
        <w:t>L</w:t>
      </w:r>
      <w:r w:rsidR="00310C2C" w:rsidRPr="00BE742B">
        <w:rPr>
          <w:rFonts w:asciiTheme="minorHAnsi" w:hAnsiTheme="minorHAnsi"/>
          <w:i/>
          <w:color w:val="000000" w:themeColor="text1"/>
          <w:sz w:val="24"/>
          <w:szCs w:val="24"/>
          <w:lang w:val="fr-CA" w:eastAsia="fr-FR"/>
        </w:rPr>
        <w:t>oi canadienne sur la radiodiffusion</w:t>
      </w:r>
      <w:r w:rsidR="00310C2C" w:rsidRPr="00BE742B">
        <w:rPr>
          <w:rFonts w:asciiTheme="minorHAnsi" w:hAnsiTheme="minorHAnsi"/>
          <w:color w:val="000000" w:themeColor="text1"/>
          <w:sz w:val="24"/>
          <w:szCs w:val="24"/>
          <w:lang w:val="fr-CA" w:eastAsia="fr-FR"/>
        </w:rPr>
        <w:t xml:space="preserve"> exige des diffuseurs qu'ils présentent des émissions de qualité </w:t>
      </w:r>
      <w:r w:rsidR="00840571" w:rsidRPr="00BE742B">
        <w:rPr>
          <w:rFonts w:asciiTheme="minorHAnsi" w:hAnsiTheme="minorHAnsi"/>
          <w:color w:val="000000" w:themeColor="text1"/>
          <w:sz w:val="24"/>
          <w:szCs w:val="24"/>
          <w:lang w:val="fr-CA" w:eastAsia="fr-FR"/>
        </w:rPr>
        <w:t xml:space="preserve">en </w:t>
      </w:r>
      <w:r w:rsidR="00310C2C" w:rsidRPr="00BE742B">
        <w:rPr>
          <w:rFonts w:asciiTheme="minorHAnsi" w:hAnsiTheme="minorHAnsi"/>
          <w:color w:val="000000" w:themeColor="text1"/>
          <w:sz w:val="24"/>
          <w:szCs w:val="24"/>
          <w:lang w:val="fr-CA" w:eastAsia="fr-FR"/>
        </w:rPr>
        <w:t>utilisant autant que possible les ressources canadiennes</w:t>
      </w:r>
      <w:r w:rsidR="00DA76E6" w:rsidRPr="00BE742B">
        <w:rPr>
          <w:rFonts w:asciiTheme="minorHAnsi" w:hAnsiTheme="minorHAnsi"/>
          <w:color w:val="000000" w:themeColor="text1"/>
          <w:sz w:val="24"/>
          <w:szCs w:val="24"/>
          <w:lang w:val="fr-CA" w:eastAsia="fr-FR"/>
        </w:rPr>
        <w:t xml:space="preserve"> afin </w:t>
      </w:r>
      <w:r w:rsidR="007C56EE" w:rsidRPr="00BE742B">
        <w:rPr>
          <w:rFonts w:asciiTheme="minorHAnsi" w:hAnsiTheme="minorHAnsi"/>
          <w:color w:val="000000" w:themeColor="text1"/>
          <w:sz w:val="24"/>
          <w:szCs w:val="24"/>
          <w:lang w:val="fr-CA" w:eastAsia="fr-FR"/>
        </w:rPr>
        <w:t xml:space="preserve">d’engendrer </w:t>
      </w:r>
      <w:r w:rsidR="00DA76E6" w:rsidRPr="00BE742B">
        <w:rPr>
          <w:rFonts w:asciiTheme="minorHAnsi" w:hAnsiTheme="minorHAnsi"/>
          <w:color w:val="000000" w:themeColor="text1"/>
          <w:sz w:val="24"/>
          <w:szCs w:val="24"/>
          <w:lang w:val="fr-CA" w:eastAsia="fr-FR"/>
        </w:rPr>
        <w:t>le sentiment d’appartenance au pays</w:t>
      </w:r>
      <w:r w:rsidR="001D68AC" w:rsidRPr="00BE742B">
        <w:rPr>
          <w:rFonts w:asciiTheme="minorHAnsi" w:hAnsiTheme="minorHAnsi"/>
          <w:color w:val="000000" w:themeColor="text1"/>
          <w:sz w:val="24"/>
          <w:szCs w:val="24"/>
          <w:lang w:val="fr-CA" w:eastAsia="fr-FR"/>
        </w:rPr>
        <w:t>. C’est le principe même du projet de</w:t>
      </w:r>
      <w:r w:rsidR="00A166C4">
        <w:rPr>
          <w:rFonts w:asciiTheme="minorHAnsi" w:hAnsiTheme="minorHAnsi"/>
          <w:color w:val="000000" w:themeColor="text1"/>
          <w:sz w:val="24"/>
          <w:szCs w:val="24"/>
          <w:lang w:val="fr-CA" w:eastAsia="fr-FR"/>
        </w:rPr>
        <w:t xml:space="preserve"> </w:t>
      </w:r>
      <w:r w:rsidR="00DA7441" w:rsidRPr="00BE742B">
        <w:rPr>
          <w:rFonts w:asciiTheme="minorHAnsi" w:hAnsiTheme="minorHAnsi"/>
          <w:color w:val="000000" w:themeColor="text1"/>
          <w:sz w:val="24"/>
          <w:szCs w:val="24"/>
          <w:lang w:val="fr-CA" w:eastAsia="fr-FR"/>
        </w:rPr>
        <w:t>«</w:t>
      </w:r>
      <w:r w:rsidR="00A166C4">
        <w:rPr>
          <w:rFonts w:asciiTheme="minorHAnsi" w:hAnsiTheme="minorHAnsi"/>
          <w:color w:val="000000" w:themeColor="text1"/>
          <w:sz w:val="24"/>
          <w:szCs w:val="24"/>
          <w:lang w:val="fr-CA" w:eastAsia="fr-FR"/>
        </w:rPr>
        <w:t> </w:t>
      </w:r>
      <w:r w:rsidR="00310C2C" w:rsidRPr="00BE742B">
        <w:rPr>
          <w:rFonts w:asciiTheme="minorHAnsi" w:hAnsiTheme="minorHAnsi"/>
          <w:color w:val="000000" w:themeColor="text1"/>
          <w:sz w:val="24"/>
          <w:szCs w:val="24"/>
          <w:lang w:val="fr-CA" w:eastAsia="fr-FR"/>
        </w:rPr>
        <w:t>canadianisation</w:t>
      </w:r>
      <w:r w:rsidR="00A166C4">
        <w:rPr>
          <w:rFonts w:asciiTheme="minorHAnsi" w:hAnsiTheme="minorHAnsi"/>
          <w:color w:val="000000" w:themeColor="text1"/>
          <w:sz w:val="24"/>
          <w:szCs w:val="24"/>
          <w:lang w:val="fr-CA" w:eastAsia="fr-FR"/>
        </w:rPr>
        <w:t> </w:t>
      </w:r>
      <w:r w:rsidR="00DA7441" w:rsidRPr="00BE742B">
        <w:rPr>
          <w:rFonts w:asciiTheme="minorHAnsi" w:hAnsiTheme="minorHAnsi"/>
          <w:color w:val="000000" w:themeColor="text1"/>
          <w:sz w:val="24"/>
          <w:szCs w:val="24"/>
          <w:lang w:val="fr-CA" w:eastAsia="fr-FR"/>
        </w:rPr>
        <w:t>»</w:t>
      </w:r>
      <w:r w:rsidR="00310C2C" w:rsidRPr="00BE742B">
        <w:rPr>
          <w:rFonts w:asciiTheme="minorHAnsi" w:hAnsiTheme="minorHAnsi"/>
          <w:color w:val="000000" w:themeColor="text1"/>
          <w:sz w:val="24"/>
          <w:szCs w:val="24"/>
          <w:lang w:val="fr-CA" w:eastAsia="fr-FR"/>
        </w:rPr>
        <w:t xml:space="preserve"> des ondes</w:t>
      </w:r>
      <w:r w:rsidR="000F4100" w:rsidRPr="00BE742B">
        <w:rPr>
          <w:rFonts w:asciiTheme="minorHAnsi" w:hAnsiTheme="minorHAnsi"/>
          <w:color w:val="000000" w:themeColor="text1"/>
          <w:sz w:val="24"/>
          <w:szCs w:val="24"/>
          <w:lang w:val="fr-CA" w:eastAsia="fr-FR"/>
        </w:rPr>
        <w:t xml:space="preserve"> </w:t>
      </w:r>
      <w:r w:rsidR="007C56EE" w:rsidRPr="00BE742B">
        <w:rPr>
          <w:rFonts w:asciiTheme="minorHAnsi" w:hAnsiTheme="minorHAnsi"/>
          <w:color w:val="000000" w:themeColor="text1"/>
          <w:sz w:val="24"/>
          <w:szCs w:val="24"/>
          <w:lang w:val="fr-CA" w:eastAsia="fr-FR"/>
        </w:rPr>
        <w:t xml:space="preserve">qui présente </w:t>
      </w:r>
      <w:r w:rsidR="00E717E2" w:rsidRPr="00BE742B">
        <w:rPr>
          <w:rFonts w:asciiTheme="minorHAnsi" w:hAnsiTheme="minorHAnsi"/>
          <w:color w:val="000000" w:themeColor="text1"/>
          <w:sz w:val="24"/>
          <w:szCs w:val="24"/>
          <w:lang w:val="fr-CA" w:eastAsia="fr-FR"/>
        </w:rPr>
        <w:t xml:space="preserve">toutefois </w:t>
      </w:r>
      <w:r w:rsidR="007C56EE" w:rsidRPr="00BE742B">
        <w:rPr>
          <w:rFonts w:asciiTheme="minorHAnsi" w:hAnsiTheme="minorHAnsi"/>
          <w:color w:val="000000" w:themeColor="text1"/>
          <w:sz w:val="24"/>
          <w:szCs w:val="24"/>
          <w:lang w:val="fr-CA" w:eastAsia="fr-FR"/>
        </w:rPr>
        <w:t xml:space="preserve">son lot de défis en raison de </w:t>
      </w:r>
      <w:r w:rsidR="00310C2C" w:rsidRPr="00BE742B">
        <w:rPr>
          <w:rFonts w:asciiTheme="minorHAnsi" w:hAnsiTheme="minorHAnsi"/>
          <w:color w:val="000000" w:themeColor="text1"/>
          <w:sz w:val="24"/>
          <w:szCs w:val="24"/>
          <w:lang w:val="fr-CA" w:eastAsia="fr-FR"/>
        </w:rPr>
        <w:t xml:space="preserve">la concurrence des </w:t>
      </w:r>
      <w:r w:rsidR="00E71A0A" w:rsidRPr="00BE742B">
        <w:rPr>
          <w:rFonts w:asciiTheme="minorHAnsi" w:hAnsiTheme="minorHAnsi"/>
          <w:color w:val="000000" w:themeColor="text1"/>
          <w:sz w:val="24"/>
          <w:szCs w:val="24"/>
          <w:lang w:val="fr-CA" w:eastAsia="fr-FR"/>
        </w:rPr>
        <w:t>produits</w:t>
      </w:r>
      <w:r w:rsidR="007C56EE" w:rsidRPr="00BE742B">
        <w:rPr>
          <w:rFonts w:asciiTheme="minorHAnsi" w:hAnsiTheme="minorHAnsi"/>
          <w:color w:val="000000" w:themeColor="text1"/>
          <w:sz w:val="24"/>
          <w:szCs w:val="24"/>
          <w:lang w:val="fr-CA" w:eastAsia="fr-FR"/>
        </w:rPr>
        <w:t xml:space="preserve"> </w:t>
      </w:r>
      <w:r w:rsidR="00CE39D6" w:rsidRPr="00BE742B">
        <w:rPr>
          <w:rFonts w:asciiTheme="minorHAnsi" w:hAnsiTheme="minorHAnsi"/>
          <w:color w:val="000000" w:themeColor="text1"/>
          <w:sz w:val="24"/>
          <w:szCs w:val="24"/>
          <w:lang w:val="fr-CA" w:eastAsia="fr-FR"/>
        </w:rPr>
        <w:t>étrangers</w:t>
      </w:r>
      <w:r w:rsidR="00E71A0A" w:rsidRPr="00BE742B">
        <w:rPr>
          <w:rFonts w:asciiTheme="minorHAnsi" w:hAnsiTheme="minorHAnsi"/>
          <w:color w:val="000000" w:themeColor="text1"/>
          <w:sz w:val="24"/>
          <w:szCs w:val="24"/>
          <w:lang w:val="fr-CA" w:eastAsia="fr-FR"/>
        </w:rPr>
        <w:t xml:space="preserve"> dans</w:t>
      </w:r>
      <w:r w:rsidR="00CE39D6" w:rsidRPr="00BE742B">
        <w:rPr>
          <w:rFonts w:asciiTheme="minorHAnsi" w:hAnsiTheme="minorHAnsi"/>
          <w:color w:val="000000" w:themeColor="text1"/>
          <w:sz w:val="24"/>
          <w:szCs w:val="24"/>
          <w:lang w:val="fr-CA" w:eastAsia="fr-FR"/>
        </w:rPr>
        <w:t xml:space="preserve"> certains créneaux, </w:t>
      </w:r>
      <w:r w:rsidR="00DA76E6" w:rsidRPr="00BE742B">
        <w:rPr>
          <w:rFonts w:asciiTheme="minorHAnsi" w:hAnsiTheme="minorHAnsi"/>
          <w:color w:val="000000" w:themeColor="text1"/>
          <w:sz w:val="24"/>
          <w:szCs w:val="24"/>
          <w:lang w:val="fr-CA" w:eastAsia="fr-FR"/>
        </w:rPr>
        <w:t xml:space="preserve">parmi lesquels </w:t>
      </w:r>
      <w:r w:rsidR="00CE39D6" w:rsidRPr="00BE742B">
        <w:rPr>
          <w:rFonts w:asciiTheme="minorHAnsi" w:hAnsiTheme="minorHAnsi"/>
          <w:color w:val="000000" w:themeColor="text1"/>
          <w:sz w:val="24"/>
          <w:szCs w:val="24"/>
          <w:lang w:val="fr-CA" w:eastAsia="fr-FR"/>
        </w:rPr>
        <w:t xml:space="preserve">celui des </w:t>
      </w:r>
      <w:r w:rsidR="002158D1" w:rsidRPr="00BE742B">
        <w:rPr>
          <w:rFonts w:asciiTheme="minorHAnsi" w:hAnsiTheme="minorHAnsi"/>
          <w:color w:val="000000" w:themeColor="text1"/>
          <w:sz w:val="24"/>
          <w:szCs w:val="24"/>
          <w:lang w:val="fr-CA" w:eastAsia="fr-FR"/>
        </w:rPr>
        <w:t>œuvres de création (</w:t>
      </w:r>
      <w:r w:rsidR="00CE39D6" w:rsidRPr="00BE742B">
        <w:rPr>
          <w:rFonts w:asciiTheme="minorHAnsi" w:hAnsiTheme="minorHAnsi"/>
          <w:color w:val="000000" w:themeColor="text1"/>
          <w:sz w:val="24"/>
          <w:szCs w:val="24"/>
          <w:lang w:val="fr-CA" w:eastAsia="fr-FR"/>
        </w:rPr>
        <w:t xml:space="preserve">dramatiques et </w:t>
      </w:r>
      <w:r w:rsidR="002158D1" w:rsidRPr="00BE742B">
        <w:rPr>
          <w:rFonts w:asciiTheme="minorHAnsi" w:hAnsiTheme="minorHAnsi"/>
          <w:color w:val="000000" w:themeColor="text1"/>
          <w:sz w:val="24"/>
          <w:szCs w:val="24"/>
          <w:lang w:val="fr-CA" w:eastAsia="fr-FR"/>
        </w:rPr>
        <w:t>séries)</w:t>
      </w:r>
      <w:r w:rsidR="00CE39D6" w:rsidRPr="00BE742B">
        <w:rPr>
          <w:rFonts w:asciiTheme="minorHAnsi" w:hAnsiTheme="minorHAnsi"/>
          <w:color w:val="000000" w:themeColor="text1"/>
          <w:sz w:val="24"/>
          <w:szCs w:val="24"/>
          <w:lang w:val="fr-CA" w:eastAsia="fr-FR"/>
        </w:rPr>
        <w:t xml:space="preserve"> </w:t>
      </w:r>
      <w:r w:rsidR="00B12C5C" w:rsidRPr="00BE742B">
        <w:rPr>
          <w:rFonts w:asciiTheme="minorHAnsi" w:hAnsiTheme="minorHAnsi"/>
          <w:color w:val="000000" w:themeColor="text1"/>
          <w:sz w:val="24"/>
          <w:szCs w:val="24"/>
          <w:lang w:val="fr-CA" w:eastAsia="fr-FR"/>
        </w:rPr>
        <w:t>n’est pas le moindre.</w:t>
      </w:r>
      <w:r w:rsidR="00BA4B34" w:rsidRPr="00BE742B">
        <w:rPr>
          <w:rFonts w:asciiTheme="minorHAnsi" w:hAnsiTheme="minorHAnsi"/>
          <w:color w:val="000000" w:themeColor="text1"/>
          <w:sz w:val="24"/>
          <w:szCs w:val="24"/>
          <w:lang w:val="fr-CA" w:eastAsia="fr-FR"/>
        </w:rPr>
        <w:t xml:space="preserve"> </w:t>
      </w:r>
    </w:p>
    <w:p w:rsidR="002E3C0E" w:rsidRPr="00BE742B" w:rsidRDefault="002E3C0E" w:rsidP="00CC215B">
      <w:pPr>
        <w:spacing w:line="276" w:lineRule="auto"/>
        <w:ind w:firstLine="426"/>
        <w:jc w:val="both"/>
        <w:rPr>
          <w:rFonts w:asciiTheme="minorHAnsi" w:hAnsiTheme="minorHAnsi"/>
          <w:color w:val="000000" w:themeColor="text1"/>
          <w:sz w:val="24"/>
          <w:szCs w:val="24"/>
          <w:lang w:val="fr-CA" w:eastAsia="fr-FR"/>
        </w:rPr>
      </w:pPr>
    </w:p>
    <w:p w:rsidR="007F18D2" w:rsidRPr="00D32471" w:rsidRDefault="007C56EE" w:rsidP="00D33972">
      <w:pPr>
        <w:spacing w:line="276" w:lineRule="auto"/>
        <w:jc w:val="both"/>
        <w:rPr>
          <w:rFonts w:asciiTheme="minorHAnsi" w:hAnsiTheme="minorHAnsi"/>
          <w:color w:val="000000" w:themeColor="text1"/>
          <w:sz w:val="24"/>
          <w:szCs w:val="24"/>
          <w:lang w:val="fr-CA" w:eastAsia="fr-FR"/>
        </w:rPr>
      </w:pPr>
      <w:r w:rsidRPr="00BE742B">
        <w:rPr>
          <w:rFonts w:asciiTheme="minorHAnsi" w:hAnsiTheme="minorHAnsi"/>
          <w:color w:val="000000" w:themeColor="text1"/>
          <w:sz w:val="24"/>
          <w:szCs w:val="24"/>
          <w:lang w:val="fr-CA" w:eastAsia="fr-FR"/>
        </w:rPr>
        <w:t>À première vue, cette situation conduirait donc nécessairement</w:t>
      </w:r>
      <w:r w:rsidR="00310C2C" w:rsidRPr="00BE742B">
        <w:rPr>
          <w:rFonts w:asciiTheme="minorHAnsi" w:hAnsiTheme="minorHAnsi"/>
          <w:color w:val="000000" w:themeColor="text1"/>
          <w:sz w:val="24"/>
          <w:szCs w:val="24"/>
          <w:lang w:val="fr-CA" w:eastAsia="fr-FR"/>
        </w:rPr>
        <w:t xml:space="preserve"> à </w:t>
      </w:r>
      <w:r w:rsidR="00343EB0" w:rsidRPr="00BE742B">
        <w:rPr>
          <w:rFonts w:asciiTheme="minorHAnsi" w:hAnsiTheme="minorHAnsi"/>
          <w:color w:val="000000" w:themeColor="text1"/>
          <w:sz w:val="24"/>
          <w:szCs w:val="24"/>
          <w:lang w:val="fr-CA" w:eastAsia="fr-FR"/>
        </w:rPr>
        <w:t>l’</w:t>
      </w:r>
      <w:r w:rsidR="00310C2C" w:rsidRPr="00BE742B">
        <w:rPr>
          <w:rFonts w:asciiTheme="minorHAnsi" w:hAnsiTheme="minorHAnsi"/>
          <w:color w:val="000000" w:themeColor="text1"/>
          <w:sz w:val="24"/>
          <w:szCs w:val="24"/>
          <w:lang w:val="fr-CA" w:eastAsia="fr-FR"/>
        </w:rPr>
        <w:t>assimilation à une culture étrangère</w:t>
      </w:r>
      <w:r w:rsidR="00CA25E8" w:rsidRPr="00BE742B">
        <w:rPr>
          <w:rFonts w:asciiTheme="minorHAnsi" w:hAnsiTheme="minorHAnsi"/>
          <w:color w:val="000000" w:themeColor="text1"/>
          <w:sz w:val="24"/>
          <w:szCs w:val="24"/>
          <w:lang w:val="fr-CA" w:eastAsia="fr-FR"/>
        </w:rPr>
        <w:t xml:space="preserve"> et rendrait vaine </w:t>
      </w:r>
      <w:r w:rsidR="00310C2C" w:rsidRPr="00BE742B">
        <w:rPr>
          <w:rFonts w:asciiTheme="minorHAnsi" w:hAnsiTheme="minorHAnsi"/>
          <w:color w:val="000000" w:themeColor="text1"/>
          <w:sz w:val="24"/>
          <w:szCs w:val="24"/>
          <w:lang w:val="fr-CA" w:eastAsia="fr-FR"/>
        </w:rPr>
        <w:t>la poursuite de</w:t>
      </w:r>
      <w:r w:rsidR="00343EB0" w:rsidRPr="00BE742B">
        <w:rPr>
          <w:rFonts w:asciiTheme="minorHAnsi" w:hAnsiTheme="minorHAnsi"/>
          <w:color w:val="000000" w:themeColor="text1"/>
          <w:sz w:val="24"/>
          <w:szCs w:val="24"/>
          <w:lang w:val="fr-CA" w:eastAsia="fr-FR"/>
        </w:rPr>
        <w:t xml:space="preserve"> l’</w:t>
      </w:r>
      <w:r w:rsidR="00310C2C" w:rsidRPr="00BE742B">
        <w:rPr>
          <w:rFonts w:asciiTheme="minorHAnsi" w:hAnsiTheme="minorHAnsi"/>
          <w:color w:val="000000" w:themeColor="text1"/>
          <w:sz w:val="24"/>
          <w:szCs w:val="24"/>
          <w:lang w:val="fr-CA" w:eastAsia="fr-FR"/>
        </w:rPr>
        <w:t>unité</w:t>
      </w:r>
      <w:r w:rsidR="00DA76E6" w:rsidRPr="00BE742B">
        <w:rPr>
          <w:rFonts w:asciiTheme="minorHAnsi" w:hAnsiTheme="minorHAnsi"/>
          <w:color w:val="000000" w:themeColor="text1"/>
          <w:sz w:val="24"/>
          <w:szCs w:val="24"/>
          <w:lang w:val="fr-CA" w:eastAsia="fr-FR"/>
        </w:rPr>
        <w:t xml:space="preserve"> canadienne</w:t>
      </w:r>
      <w:r w:rsidR="00343EB0" w:rsidRPr="00BE742B">
        <w:rPr>
          <w:rFonts w:asciiTheme="minorHAnsi" w:hAnsiTheme="minorHAnsi"/>
          <w:color w:val="000000" w:themeColor="text1"/>
          <w:sz w:val="24"/>
          <w:szCs w:val="24"/>
          <w:lang w:val="fr-CA" w:eastAsia="fr-FR"/>
        </w:rPr>
        <w:t>. Car celle-ci</w:t>
      </w:r>
      <w:r w:rsidR="00310C2C" w:rsidRPr="00BE742B">
        <w:rPr>
          <w:rFonts w:asciiTheme="minorHAnsi" w:hAnsiTheme="minorHAnsi"/>
          <w:color w:val="000000" w:themeColor="text1"/>
          <w:sz w:val="24"/>
          <w:szCs w:val="24"/>
          <w:lang w:val="fr-CA" w:eastAsia="fr-FR"/>
        </w:rPr>
        <w:t xml:space="preserve"> ne saurait reposer que sur une identité </w:t>
      </w:r>
      <w:r w:rsidR="00DA76E6" w:rsidRPr="00BE742B">
        <w:rPr>
          <w:rFonts w:asciiTheme="minorHAnsi" w:hAnsiTheme="minorHAnsi"/>
          <w:color w:val="000000" w:themeColor="text1"/>
          <w:sz w:val="24"/>
          <w:szCs w:val="24"/>
          <w:lang w:val="fr-CA" w:eastAsia="fr-FR"/>
        </w:rPr>
        <w:t>originale</w:t>
      </w:r>
      <w:r w:rsidR="00310C2C" w:rsidRPr="00BE742B">
        <w:rPr>
          <w:rFonts w:asciiTheme="minorHAnsi" w:hAnsiTheme="minorHAnsi"/>
          <w:color w:val="000000" w:themeColor="text1"/>
          <w:sz w:val="24"/>
          <w:szCs w:val="24"/>
          <w:lang w:val="fr-CA" w:eastAsia="fr-FR"/>
        </w:rPr>
        <w:t xml:space="preserve"> et </w:t>
      </w:r>
      <w:r w:rsidR="00310C2C" w:rsidRPr="00D32471">
        <w:rPr>
          <w:rFonts w:asciiTheme="minorHAnsi" w:hAnsiTheme="minorHAnsi"/>
          <w:color w:val="000000" w:themeColor="text1"/>
          <w:sz w:val="24"/>
          <w:szCs w:val="24"/>
          <w:lang w:val="fr-CA" w:eastAsia="fr-FR"/>
        </w:rPr>
        <w:t xml:space="preserve">commune </w:t>
      </w:r>
      <w:r w:rsidR="00310C2C" w:rsidRPr="00D32471">
        <w:rPr>
          <w:rFonts w:asciiTheme="minorHAnsi" w:hAnsiTheme="minorHAnsi"/>
          <w:i/>
          <w:color w:val="000000" w:themeColor="text1"/>
          <w:sz w:val="24"/>
          <w:szCs w:val="24"/>
          <w:lang w:val="fr-CA" w:eastAsia="fr-FR"/>
        </w:rPr>
        <w:t>d’un océan à l’autre</w:t>
      </w:r>
      <w:r w:rsidR="00343EB0" w:rsidRPr="00D32471">
        <w:rPr>
          <w:rFonts w:asciiTheme="minorHAnsi" w:hAnsiTheme="minorHAnsi"/>
          <w:i/>
          <w:color w:val="000000" w:themeColor="text1"/>
          <w:sz w:val="24"/>
          <w:szCs w:val="24"/>
          <w:lang w:val="fr-CA" w:eastAsia="fr-FR"/>
        </w:rPr>
        <w:t xml:space="preserve"> </w:t>
      </w:r>
      <w:r w:rsidR="00343EB0" w:rsidRPr="00D32471">
        <w:rPr>
          <w:rFonts w:asciiTheme="minorHAnsi" w:hAnsiTheme="minorHAnsi"/>
          <w:color w:val="000000" w:themeColor="text1"/>
          <w:sz w:val="24"/>
          <w:szCs w:val="24"/>
          <w:lang w:val="fr-CA" w:eastAsia="fr-FR"/>
        </w:rPr>
        <w:t>dans ce pays créé</w:t>
      </w:r>
      <w:r w:rsidR="00261E49" w:rsidRPr="00D32471">
        <w:rPr>
          <w:rFonts w:asciiTheme="minorHAnsi" w:hAnsiTheme="minorHAnsi"/>
          <w:color w:val="000000" w:themeColor="text1"/>
          <w:sz w:val="24"/>
          <w:szCs w:val="24"/>
          <w:lang w:val="fr-CA" w:eastAsia="fr-FR"/>
        </w:rPr>
        <w:t xml:space="preserve"> en 1867, </w:t>
      </w:r>
      <w:r w:rsidR="00343EB0" w:rsidRPr="00D32471">
        <w:rPr>
          <w:rFonts w:asciiTheme="minorHAnsi" w:hAnsiTheme="minorHAnsi"/>
          <w:color w:val="000000" w:themeColor="text1"/>
          <w:sz w:val="24"/>
          <w:szCs w:val="24"/>
          <w:lang w:val="fr-CA" w:eastAsia="fr-FR"/>
        </w:rPr>
        <w:t>de l’assemblage de colonies britanniques</w:t>
      </w:r>
      <w:r w:rsidR="00CA25E8" w:rsidRPr="00D32471">
        <w:rPr>
          <w:rFonts w:asciiTheme="minorHAnsi" w:hAnsiTheme="minorHAnsi"/>
          <w:color w:val="000000" w:themeColor="text1"/>
          <w:sz w:val="24"/>
          <w:szCs w:val="24"/>
          <w:lang w:val="fr-CA" w:eastAsia="fr-FR"/>
        </w:rPr>
        <w:t xml:space="preserve"> </w:t>
      </w:r>
      <w:r w:rsidR="00E71A0A" w:rsidRPr="00D32471">
        <w:rPr>
          <w:rFonts w:asciiTheme="minorHAnsi" w:hAnsiTheme="minorHAnsi"/>
          <w:color w:val="000000" w:themeColor="text1"/>
          <w:sz w:val="24"/>
          <w:szCs w:val="24"/>
          <w:lang w:val="fr-CA" w:eastAsia="fr-FR"/>
        </w:rPr>
        <w:t xml:space="preserve">transformées en </w:t>
      </w:r>
      <w:r w:rsidR="000D1236" w:rsidRPr="00D32471">
        <w:rPr>
          <w:rFonts w:asciiTheme="minorHAnsi" w:hAnsiTheme="minorHAnsi"/>
          <w:color w:val="000000" w:themeColor="text1"/>
          <w:sz w:val="24"/>
          <w:szCs w:val="24"/>
          <w:lang w:val="fr-CA" w:eastAsia="fr-FR"/>
        </w:rPr>
        <w:t>pr</w:t>
      </w:r>
      <w:r w:rsidR="00CA25E8" w:rsidRPr="00D32471">
        <w:rPr>
          <w:rFonts w:asciiTheme="minorHAnsi" w:hAnsiTheme="minorHAnsi"/>
          <w:color w:val="000000" w:themeColor="text1"/>
          <w:sz w:val="24"/>
          <w:szCs w:val="24"/>
          <w:lang w:val="fr-CA" w:eastAsia="fr-FR"/>
        </w:rPr>
        <w:t xml:space="preserve">ovinces </w:t>
      </w:r>
      <w:r w:rsidR="00E71A0A" w:rsidRPr="00D32471">
        <w:rPr>
          <w:rFonts w:asciiTheme="minorHAnsi" w:hAnsiTheme="minorHAnsi"/>
          <w:color w:val="000000" w:themeColor="text1"/>
          <w:sz w:val="24"/>
          <w:szCs w:val="24"/>
          <w:lang w:val="fr-CA" w:eastAsia="fr-FR"/>
        </w:rPr>
        <w:t>semi-autonomes</w:t>
      </w:r>
      <w:r w:rsidR="00261E49" w:rsidRPr="00D32471">
        <w:rPr>
          <w:rFonts w:asciiTheme="minorHAnsi" w:hAnsiTheme="minorHAnsi"/>
          <w:color w:val="000000" w:themeColor="text1"/>
          <w:sz w:val="24"/>
          <w:szCs w:val="24"/>
          <w:lang w:val="fr-CA" w:eastAsia="fr-FR"/>
        </w:rPr>
        <w:t>,</w:t>
      </w:r>
      <w:r w:rsidR="00E71A0A" w:rsidRPr="00D32471">
        <w:rPr>
          <w:rFonts w:asciiTheme="minorHAnsi" w:hAnsiTheme="minorHAnsi"/>
          <w:color w:val="000000" w:themeColor="text1"/>
          <w:sz w:val="24"/>
          <w:szCs w:val="24"/>
          <w:lang w:val="fr-CA" w:eastAsia="fr-FR"/>
        </w:rPr>
        <w:t xml:space="preserve"> </w:t>
      </w:r>
      <w:r w:rsidR="00CA25E8" w:rsidRPr="00D32471">
        <w:rPr>
          <w:rFonts w:asciiTheme="minorHAnsi" w:hAnsiTheme="minorHAnsi"/>
          <w:color w:val="000000" w:themeColor="text1"/>
          <w:sz w:val="24"/>
          <w:szCs w:val="24"/>
          <w:lang w:val="fr-CA" w:eastAsia="fr-FR"/>
        </w:rPr>
        <w:t>au sein d’une fédération</w:t>
      </w:r>
      <w:r w:rsidR="003E0C40" w:rsidRPr="00D32471">
        <w:rPr>
          <w:rFonts w:asciiTheme="minorHAnsi" w:hAnsiTheme="minorHAnsi"/>
          <w:color w:val="000000" w:themeColor="text1"/>
          <w:sz w:val="24"/>
          <w:szCs w:val="24"/>
          <w:lang w:val="fr-CA" w:eastAsia="fr-FR"/>
        </w:rPr>
        <w:t xml:space="preserve"> dès lors appelé</w:t>
      </w:r>
      <w:r w:rsidR="00284C48">
        <w:rPr>
          <w:rFonts w:asciiTheme="minorHAnsi" w:hAnsiTheme="minorHAnsi"/>
          <w:color w:val="000000" w:themeColor="text1"/>
          <w:sz w:val="24"/>
          <w:szCs w:val="24"/>
          <w:lang w:val="fr-CA" w:eastAsia="fr-FR"/>
        </w:rPr>
        <w:t>e</w:t>
      </w:r>
      <w:r w:rsidR="003E0C40" w:rsidRPr="00D32471">
        <w:rPr>
          <w:rFonts w:asciiTheme="minorHAnsi" w:hAnsiTheme="minorHAnsi"/>
          <w:color w:val="000000" w:themeColor="text1"/>
          <w:sz w:val="24"/>
          <w:szCs w:val="24"/>
          <w:lang w:val="fr-CA" w:eastAsia="fr-FR"/>
        </w:rPr>
        <w:t xml:space="preserve"> le </w:t>
      </w:r>
      <w:r w:rsidR="003E0C40" w:rsidRPr="00D32471">
        <w:rPr>
          <w:rFonts w:asciiTheme="minorHAnsi" w:hAnsiTheme="minorHAnsi"/>
          <w:i/>
          <w:color w:val="000000" w:themeColor="text1"/>
          <w:sz w:val="24"/>
          <w:szCs w:val="24"/>
          <w:lang w:val="fr-CA" w:eastAsia="fr-FR"/>
        </w:rPr>
        <w:t>Dominion du Canada</w:t>
      </w:r>
      <w:r w:rsidR="00CA25E8" w:rsidRPr="00D32471">
        <w:rPr>
          <w:rFonts w:asciiTheme="minorHAnsi" w:hAnsiTheme="minorHAnsi"/>
          <w:color w:val="000000" w:themeColor="text1"/>
          <w:sz w:val="24"/>
          <w:szCs w:val="24"/>
          <w:lang w:val="fr-CA" w:eastAsia="fr-FR"/>
        </w:rPr>
        <w:t xml:space="preserve">. </w:t>
      </w:r>
      <w:r w:rsidR="00D741E1" w:rsidRPr="00D32471">
        <w:rPr>
          <w:rFonts w:asciiTheme="minorHAnsi" w:hAnsiTheme="minorHAnsi"/>
          <w:color w:val="000000" w:themeColor="text1"/>
          <w:sz w:val="24"/>
          <w:szCs w:val="24"/>
          <w:lang w:val="fr-CA" w:eastAsia="fr-FR"/>
        </w:rPr>
        <w:t>P</w:t>
      </w:r>
      <w:r w:rsidR="00343EB0" w:rsidRPr="00D32471">
        <w:rPr>
          <w:rFonts w:asciiTheme="minorHAnsi" w:hAnsiTheme="minorHAnsi"/>
          <w:color w:val="000000" w:themeColor="text1"/>
          <w:sz w:val="24"/>
          <w:szCs w:val="24"/>
          <w:lang w:val="fr-CA" w:eastAsia="fr-FR"/>
        </w:rPr>
        <w:t>armi</w:t>
      </w:r>
      <w:r w:rsidR="00D741E1" w:rsidRPr="00D32471">
        <w:rPr>
          <w:rFonts w:asciiTheme="minorHAnsi" w:hAnsiTheme="minorHAnsi"/>
          <w:color w:val="000000" w:themeColor="text1"/>
          <w:sz w:val="24"/>
          <w:szCs w:val="24"/>
          <w:lang w:val="fr-CA" w:eastAsia="fr-FR"/>
        </w:rPr>
        <w:t xml:space="preserve"> </w:t>
      </w:r>
      <w:r w:rsidR="00CA25E8" w:rsidRPr="00D32471">
        <w:rPr>
          <w:rFonts w:asciiTheme="minorHAnsi" w:hAnsiTheme="minorHAnsi"/>
          <w:color w:val="000000" w:themeColor="text1"/>
          <w:sz w:val="24"/>
          <w:szCs w:val="24"/>
          <w:lang w:val="fr-CA" w:eastAsia="fr-FR"/>
        </w:rPr>
        <w:t>ces provinces,</w:t>
      </w:r>
      <w:r w:rsidR="00D741E1" w:rsidRPr="00D32471">
        <w:rPr>
          <w:rFonts w:asciiTheme="minorHAnsi" w:hAnsiTheme="minorHAnsi"/>
          <w:color w:val="000000" w:themeColor="text1"/>
          <w:sz w:val="24"/>
          <w:szCs w:val="24"/>
          <w:lang w:val="fr-CA" w:eastAsia="fr-FR"/>
        </w:rPr>
        <w:t xml:space="preserve"> l</w:t>
      </w:r>
      <w:r w:rsidR="00343EB0" w:rsidRPr="00D32471">
        <w:rPr>
          <w:rFonts w:asciiTheme="minorHAnsi" w:hAnsiTheme="minorHAnsi"/>
          <w:color w:val="000000" w:themeColor="text1"/>
          <w:sz w:val="24"/>
          <w:szCs w:val="24"/>
          <w:lang w:val="fr-CA" w:eastAsia="fr-FR"/>
        </w:rPr>
        <w:t>e</w:t>
      </w:r>
      <w:r w:rsidR="00BA4B34" w:rsidRPr="00D32471">
        <w:rPr>
          <w:rFonts w:asciiTheme="minorHAnsi" w:hAnsiTheme="minorHAnsi"/>
          <w:color w:val="000000" w:themeColor="text1"/>
          <w:sz w:val="24"/>
          <w:szCs w:val="24"/>
          <w:lang w:val="fr-CA" w:eastAsia="fr-FR"/>
        </w:rPr>
        <w:t xml:space="preserve"> Québec constitue </w:t>
      </w:r>
      <w:r w:rsidR="00E71A0A" w:rsidRPr="00D32471">
        <w:rPr>
          <w:rFonts w:asciiTheme="minorHAnsi" w:hAnsiTheme="minorHAnsi"/>
          <w:color w:val="000000" w:themeColor="text1"/>
          <w:sz w:val="24"/>
          <w:szCs w:val="24"/>
          <w:lang w:val="fr-CA" w:eastAsia="fr-FR"/>
        </w:rPr>
        <w:t xml:space="preserve">toutefois </w:t>
      </w:r>
      <w:r w:rsidR="00BA4B34" w:rsidRPr="00D32471">
        <w:rPr>
          <w:rFonts w:asciiTheme="minorHAnsi" w:hAnsiTheme="minorHAnsi"/>
          <w:color w:val="000000" w:themeColor="text1"/>
          <w:sz w:val="24"/>
          <w:szCs w:val="24"/>
          <w:lang w:val="fr-CA" w:eastAsia="fr-FR"/>
        </w:rPr>
        <w:t>une exception</w:t>
      </w:r>
      <w:r w:rsidR="00CA25E8" w:rsidRPr="00D32471">
        <w:rPr>
          <w:rFonts w:asciiTheme="minorHAnsi" w:hAnsiTheme="minorHAnsi"/>
          <w:color w:val="000000" w:themeColor="text1"/>
          <w:sz w:val="24"/>
          <w:szCs w:val="24"/>
          <w:lang w:val="fr-CA" w:eastAsia="fr-FR"/>
        </w:rPr>
        <w:t xml:space="preserve"> : s’y trouve en effet </w:t>
      </w:r>
      <w:r w:rsidR="00343EB0" w:rsidRPr="00D32471">
        <w:rPr>
          <w:rFonts w:asciiTheme="minorHAnsi" w:hAnsiTheme="minorHAnsi"/>
          <w:color w:val="000000" w:themeColor="text1"/>
          <w:sz w:val="24"/>
          <w:szCs w:val="24"/>
          <w:lang w:val="fr-CA" w:eastAsia="fr-FR"/>
        </w:rPr>
        <w:t xml:space="preserve">le gros des descendants </w:t>
      </w:r>
      <w:r w:rsidR="00CA25E8" w:rsidRPr="00D32471">
        <w:rPr>
          <w:rFonts w:asciiTheme="minorHAnsi" w:hAnsiTheme="minorHAnsi"/>
          <w:color w:val="000000" w:themeColor="text1"/>
          <w:sz w:val="24"/>
          <w:szCs w:val="24"/>
          <w:lang w:val="fr-CA" w:eastAsia="fr-FR"/>
        </w:rPr>
        <w:t>de la Nouvelle-France</w:t>
      </w:r>
      <w:r w:rsidR="00343EB0" w:rsidRPr="00D32471">
        <w:rPr>
          <w:rFonts w:asciiTheme="minorHAnsi" w:hAnsiTheme="minorHAnsi"/>
          <w:color w:val="000000" w:themeColor="text1"/>
          <w:sz w:val="24"/>
          <w:szCs w:val="24"/>
          <w:lang w:val="fr-CA" w:eastAsia="fr-FR"/>
        </w:rPr>
        <w:t xml:space="preserve"> qui prit abruptement fin avec </w:t>
      </w:r>
      <w:r w:rsidR="000D1236" w:rsidRPr="00D32471">
        <w:rPr>
          <w:rFonts w:asciiTheme="minorHAnsi" w:hAnsiTheme="minorHAnsi"/>
          <w:color w:val="000000" w:themeColor="text1"/>
          <w:sz w:val="24"/>
          <w:szCs w:val="24"/>
          <w:lang w:val="fr-CA" w:eastAsia="fr-FR"/>
        </w:rPr>
        <w:t xml:space="preserve">la </w:t>
      </w:r>
      <w:r w:rsidR="00343EB0" w:rsidRPr="00D32471">
        <w:rPr>
          <w:rFonts w:asciiTheme="minorHAnsi" w:hAnsiTheme="minorHAnsi"/>
          <w:color w:val="000000" w:themeColor="text1"/>
          <w:sz w:val="24"/>
          <w:szCs w:val="24"/>
          <w:lang w:val="fr-CA" w:eastAsia="fr-FR"/>
        </w:rPr>
        <w:t xml:space="preserve">conquête britannique </w:t>
      </w:r>
      <w:r w:rsidR="00CA25E8" w:rsidRPr="00D32471">
        <w:rPr>
          <w:rFonts w:asciiTheme="minorHAnsi" w:hAnsiTheme="minorHAnsi"/>
          <w:color w:val="000000" w:themeColor="text1"/>
          <w:sz w:val="24"/>
          <w:szCs w:val="24"/>
          <w:lang w:val="fr-CA" w:eastAsia="fr-FR"/>
        </w:rPr>
        <w:t>en 1760.</w:t>
      </w:r>
      <w:r w:rsidR="00310C2C" w:rsidRPr="00D32471">
        <w:rPr>
          <w:rFonts w:asciiTheme="minorHAnsi" w:hAnsiTheme="minorHAnsi"/>
          <w:color w:val="000000" w:themeColor="text1"/>
          <w:sz w:val="24"/>
          <w:szCs w:val="24"/>
          <w:lang w:val="fr-CA" w:eastAsia="fr-FR"/>
        </w:rPr>
        <w:t xml:space="preserve"> </w:t>
      </w:r>
      <w:r w:rsidR="002158D1" w:rsidRPr="00D32471">
        <w:rPr>
          <w:rFonts w:asciiTheme="minorHAnsi" w:hAnsiTheme="minorHAnsi"/>
          <w:color w:val="000000"/>
          <w:sz w:val="24"/>
          <w:szCs w:val="24"/>
          <w:lang w:val="fr-CA" w:eastAsia="fr-FR"/>
        </w:rPr>
        <w:t>Signalons qu’</w:t>
      </w:r>
      <w:r w:rsidR="00261E49" w:rsidRPr="00D32471">
        <w:rPr>
          <w:rFonts w:asciiTheme="minorHAnsi" w:hAnsiTheme="minorHAnsi"/>
          <w:color w:val="000000"/>
          <w:sz w:val="24"/>
          <w:szCs w:val="24"/>
          <w:lang w:val="fr-CA" w:eastAsia="fr-FR"/>
        </w:rPr>
        <w:t xml:space="preserve">il </w:t>
      </w:r>
      <w:r w:rsidR="002158D1" w:rsidRPr="00D32471">
        <w:rPr>
          <w:rFonts w:asciiTheme="minorHAnsi" w:hAnsiTheme="minorHAnsi"/>
          <w:color w:val="000000"/>
          <w:sz w:val="24"/>
          <w:szCs w:val="24"/>
          <w:lang w:val="fr-CA" w:eastAsia="fr-FR"/>
        </w:rPr>
        <w:t>existe aussi une population minoritaire francophone hors</w:t>
      </w:r>
      <w:r w:rsidR="00B40CC9">
        <w:rPr>
          <w:rFonts w:asciiTheme="minorHAnsi" w:hAnsiTheme="minorHAnsi"/>
          <w:color w:val="000000"/>
          <w:sz w:val="24"/>
          <w:szCs w:val="24"/>
          <w:lang w:val="fr-CA" w:eastAsia="fr-FR"/>
        </w:rPr>
        <w:t xml:space="preserve"> </w:t>
      </w:r>
      <w:r w:rsidR="002158D1" w:rsidRPr="00D32471">
        <w:rPr>
          <w:rFonts w:asciiTheme="minorHAnsi" w:hAnsiTheme="minorHAnsi"/>
          <w:color w:val="000000"/>
          <w:sz w:val="24"/>
          <w:szCs w:val="24"/>
          <w:lang w:val="fr-CA" w:eastAsia="fr-FR"/>
        </w:rPr>
        <w:t>Québec : celle-ci est apparue principalement de l’exode massif de Québécois à partir du 19</w:t>
      </w:r>
      <w:r w:rsidR="002158D1" w:rsidRPr="00D32471">
        <w:rPr>
          <w:rFonts w:asciiTheme="minorHAnsi" w:hAnsiTheme="minorHAnsi"/>
          <w:color w:val="000000"/>
          <w:sz w:val="24"/>
          <w:szCs w:val="24"/>
          <w:vertAlign w:val="superscript"/>
          <w:lang w:val="fr-CA" w:eastAsia="fr-FR"/>
        </w:rPr>
        <w:t>e</w:t>
      </w:r>
      <w:r w:rsidR="002158D1" w:rsidRPr="00D32471">
        <w:rPr>
          <w:rFonts w:asciiTheme="minorHAnsi" w:hAnsiTheme="minorHAnsi"/>
          <w:color w:val="000000"/>
          <w:sz w:val="24"/>
          <w:szCs w:val="24"/>
          <w:lang w:val="fr-CA" w:eastAsia="fr-FR"/>
        </w:rPr>
        <w:t xml:space="preserve"> siècle (dans l’Ontario limitrophe surtout) ainsi que d’une autre souche de peuplement originale, l’Acadie dans les provinces maritimes. </w:t>
      </w:r>
      <w:r w:rsidR="00343EB0" w:rsidRPr="00D32471">
        <w:rPr>
          <w:rFonts w:asciiTheme="minorHAnsi" w:hAnsiTheme="minorHAnsi"/>
          <w:color w:val="000000" w:themeColor="text1"/>
          <w:sz w:val="24"/>
          <w:szCs w:val="24"/>
          <w:lang w:val="fr-CA" w:eastAsia="fr-FR"/>
        </w:rPr>
        <w:t>Puisque le Canada</w:t>
      </w:r>
      <w:r w:rsidR="00BA4B34" w:rsidRPr="00D32471">
        <w:rPr>
          <w:rFonts w:asciiTheme="minorHAnsi" w:hAnsiTheme="minorHAnsi"/>
          <w:color w:val="000000" w:themeColor="text1"/>
          <w:sz w:val="24"/>
          <w:szCs w:val="24"/>
          <w:lang w:val="fr-CA" w:eastAsia="fr-FR"/>
        </w:rPr>
        <w:t xml:space="preserve"> </w:t>
      </w:r>
      <w:r w:rsidR="00343EB0" w:rsidRPr="00D32471">
        <w:rPr>
          <w:rFonts w:asciiTheme="minorHAnsi" w:hAnsiTheme="minorHAnsi"/>
          <w:color w:val="000000" w:themeColor="text1"/>
          <w:sz w:val="24"/>
          <w:szCs w:val="24"/>
          <w:lang w:val="fr-CA" w:eastAsia="fr-FR"/>
        </w:rPr>
        <w:t>regroupe ainsi au moins deux cultures distinctes,</w:t>
      </w:r>
      <w:r w:rsidR="002C4B9E" w:rsidRPr="00D32471">
        <w:rPr>
          <w:rFonts w:asciiTheme="minorHAnsi" w:hAnsiTheme="minorHAnsi"/>
          <w:color w:val="000000" w:themeColor="text1"/>
          <w:sz w:val="24"/>
          <w:szCs w:val="24"/>
          <w:lang w:val="fr-CA" w:eastAsia="fr-FR"/>
        </w:rPr>
        <w:t xml:space="preserve"> affaiblissant d’autant le poids de chacune d’elles face aux puissants voisins américains,</w:t>
      </w:r>
      <w:r w:rsidR="00343EB0" w:rsidRPr="00D32471">
        <w:rPr>
          <w:rFonts w:asciiTheme="minorHAnsi" w:hAnsiTheme="minorHAnsi"/>
          <w:color w:val="000000" w:themeColor="text1"/>
          <w:sz w:val="24"/>
          <w:szCs w:val="24"/>
          <w:lang w:val="fr-CA" w:eastAsia="fr-FR"/>
        </w:rPr>
        <w:t xml:space="preserve"> on peut donc légitimement s’interroger : u</w:t>
      </w:r>
      <w:r w:rsidR="00310C2C" w:rsidRPr="00D32471">
        <w:rPr>
          <w:rFonts w:asciiTheme="minorHAnsi" w:hAnsiTheme="minorHAnsi"/>
          <w:color w:val="000000" w:themeColor="text1"/>
          <w:sz w:val="24"/>
          <w:szCs w:val="24"/>
          <w:lang w:val="fr-CA" w:eastAsia="fr-FR"/>
        </w:rPr>
        <w:t xml:space="preserve">ne culture spécifique peut-elle </w:t>
      </w:r>
      <w:r w:rsidR="002C4B9E" w:rsidRPr="00D32471">
        <w:rPr>
          <w:rFonts w:asciiTheme="minorHAnsi" w:hAnsiTheme="minorHAnsi"/>
          <w:color w:val="000000" w:themeColor="text1"/>
          <w:sz w:val="24"/>
          <w:szCs w:val="24"/>
          <w:lang w:val="fr-CA" w:eastAsia="fr-FR"/>
        </w:rPr>
        <w:t>se développer dans chacune des communautés</w:t>
      </w:r>
      <w:r w:rsidR="00B12C5C" w:rsidRPr="00D32471">
        <w:rPr>
          <w:rFonts w:asciiTheme="minorHAnsi" w:hAnsiTheme="minorHAnsi"/>
          <w:color w:val="000000" w:themeColor="text1"/>
          <w:sz w:val="24"/>
          <w:szCs w:val="24"/>
          <w:lang w:val="fr-CA" w:eastAsia="fr-FR"/>
        </w:rPr>
        <w:t xml:space="preserve"> linguistiques</w:t>
      </w:r>
      <w:r w:rsidR="00310C2C" w:rsidRPr="00D32471">
        <w:rPr>
          <w:rFonts w:asciiTheme="minorHAnsi" w:hAnsiTheme="minorHAnsi"/>
          <w:color w:val="000000" w:themeColor="text1"/>
          <w:sz w:val="24"/>
          <w:szCs w:val="24"/>
          <w:lang w:val="fr-CA" w:eastAsia="fr-FR"/>
        </w:rPr>
        <w:t xml:space="preserve"> malgré l’</w:t>
      </w:r>
      <w:r w:rsidR="00343EB0" w:rsidRPr="00D32471">
        <w:rPr>
          <w:rFonts w:asciiTheme="minorHAnsi" w:hAnsiTheme="minorHAnsi"/>
          <w:color w:val="000000" w:themeColor="text1"/>
          <w:sz w:val="24"/>
          <w:szCs w:val="24"/>
          <w:lang w:val="fr-CA" w:eastAsia="fr-FR"/>
        </w:rPr>
        <w:t>influence étrangère, l’</w:t>
      </w:r>
      <w:r w:rsidR="00310C2C" w:rsidRPr="00D32471">
        <w:rPr>
          <w:rFonts w:asciiTheme="minorHAnsi" w:hAnsiTheme="minorHAnsi"/>
          <w:color w:val="000000" w:themeColor="text1"/>
          <w:sz w:val="24"/>
          <w:szCs w:val="24"/>
          <w:lang w:val="fr-CA" w:eastAsia="fr-FR"/>
        </w:rPr>
        <w:t>industrialisation</w:t>
      </w:r>
      <w:r w:rsidR="00343EB0" w:rsidRPr="00D32471">
        <w:rPr>
          <w:rFonts w:asciiTheme="minorHAnsi" w:hAnsiTheme="minorHAnsi"/>
          <w:color w:val="000000" w:themeColor="text1"/>
          <w:sz w:val="24"/>
          <w:szCs w:val="24"/>
          <w:lang w:val="fr-CA" w:eastAsia="fr-FR"/>
        </w:rPr>
        <w:t xml:space="preserve"> culturelle</w:t>
      </w:r>
      <w:r w:rsidR="00310C2C" w:rsidRPr="00D32471">
        <w:rPr>
          <w:rFonts w:asciiTheme="minorHAnsi" w:hAnsiTheme="minorHAnsi"/>
          <w:color w:val="000000" w:themeColor="text1"/>
          <w:sz w:val="24"/>
          <w:szCs w:val="24"/>
          <w:lang w:val="fr-CA" w:eastAsia="fr-FR"/>
        </w:rPr>
        <w:t xml:space="preserve"> et la prédominance des critères de rentabilité? </w:t>
      </w:r>
      <w:r w:rsidR="00343EB0" w:rsidRPr="00D32471">
        <w:rPr>
          <w:rFonts w:asciiTheme="minorHAnsi" w:hAnsiTheme="minorHAnsi"/>
          <w:color w:val="000000" w:themeColor="text1"/>
          <w:sz w:val="24"/>
          <w:szCs w:val="24"/>
          <w:lang w:val="fr-CA" w:eastAsia="fr-FR"/>
        </w:rPr>
        <w:t>Autrement formulée, la question consiste à se demander si l</w:t>
      </w:r>
      <w:r w:rsidR="00310C2C" w:rsidRPr="00D32471">
        <w:rPr>
          <w:rFonts w:asciiTheme="minorHAnsi" w:hAnsiTheme="minorHAnsi"/>
          <w:color w:val="000000" w:themeColor="text1"/>
          <w:sz w:val="24"/>
          <w:szCs w:val="24"/>
          <w:lang w:val="fr-CA" w:eastAsia="fr-FR"/>
        </w:rPr>
        <w:t>e</w:t>
      </w:r>
      <w:r w:rsidR="000D1236" w:rsidRPr="00D32471">
        <w:rPr>
          <w:rFonts w:asciiTheme="minorHAnsi" w:hAnsiTheme="minorHAnsi"/>
          <w:color w:val="000000" w:themeColor="text1"/>
          <w:sz w:val="24"/>
          <w:szCs w:val="24"/>
          <w:lang w:val="fr-CA" w:eastAsia="fr-FR"/>
        </w:rPr>
        <w:t xml:space="preserve">s populations </w:t>
      </w:r>
      <w:r w:rsidR="002158D1" w:rsidRPr="00D32471">
        <w:rPr>
          <w:rFonts w:asciiTheme="minorHAnsi" w:hAnsiTheme="minorHAnsi"/>
          <w:color w:val="000000" w:themeColor="text1"/>
          <w:sz w:val="24"/>
          <w:szCs w:val="24"/>
          <w:lang w:val="fr-CA" w:eastAsia="fr-FR"/>
        </w:rPr>
        <w:t xml:space="preserve">francophones et anglophones </w:t>
      </w:r>
      <w:r w:rsidR="000D1236" w:rsidRPr="00D32471">
        <w:rPr>
          <w:rFonts w:asciiTheme="minorHAnsi" w:hAnsiTheme="minorHAnsi"/>
          <w:color w:val="000000" w:themeColor="text1"/>
          <w:sz w:val="24"/>
          <w:szCs w:val="24"/>
          <w:lang w:val="fr-CA" w:eastAsia="fr-FR"/>
        </w:rPr>
        <w:t>sont</w:t>
      </w:r>
      <w:r w:rsidR="00310C2C" w:rsidRPr="00D32471">
        <w:rPr>
          <w:rFonts w:asciiTheme="minorHAnsi" w:hAnsiTheme="minorHAnsi"/>
          <w:color w:val="000000" w:themeColor="text1"/>
          <w:sz w:val="24"/>
          <w:szCs w:val="24"/>
          <w:lang w:val="fr-CA" w:eastAsia="fr-FR"/>
        </w:rPr>
        <w:t xml:space="preserve"> acti</w:t>
      </w:r>
      <w:r w:rsidR="000D1236" w:rsidRPr="00D32471">
        <w:rPr>
          <w:rFonts w:asciiTheme="minorHAnsi" w:hAnsiTheme="minorHAnsi"/>
          <w:color w:val="000000" w:themeColor="text1"/>
          <w:sz w:val="24"/>
          <w:szCs w:val="24"/>
          <w:lang w:val="fr-CA" w:eastAsia="fr-FR"/>
        </w:rPr>
        <w:t>ves</w:t>
      </w:r>
      <w:r w:rsidR="00310C2C" w:rsidRPr="00D32471">
        <w:rPr>
          <w:rFonts w:asciiTheme="minorHAnsi" w:hAnsiTheme="minorHAnsi"/>
          <w:color w:val="000000" w:themeColor="text1"/>
          <w:sz w:val="24"/>
          <w:szCs w:val="24"/>
          <w:lang w:val="fr-CA" w:eastAsia="fr-FR"/>
        </w:rPr>
        <w:t xml:space="preserve"> ou simplement réacti</w:t>
      </w:r>
      <w:r w:rsidR="000D1236" w:rsidRPr="00D32471">
        <w:rPr>
          <w:rFonts w:asciiTheme="minorHAnsi" w:hAnsiTheme="minorHAnsi"/>
          <w:color w:val="000000" w:themeColor="text1"/>
          <w:sz w:val="24"/>
          <w:szCs w:val="24"/>
          <w:lang w:val="fr-CA" w:eastAsia="fr-FR"/>
        </w:rPr>
        <w:t>ves</w:t>
      </w:r>
      <w:r w:rsidR="00310C2C" w:rsidRPr="00D32471">
        <w:rPr>
          <w:rFonts w:asciiTheme="minorHAnsi" w:hAnsiTheme="minorHAnsi"/>
          <w:color w:val="000000" w:themeColor="text1"/>
          <w:sz w:val="24"/>
          <w:szCs w:val="24"/>
          <w:lang w:val="fr-CA" w:eastAsia="fr-FR"/>
        </w:rPr>
        <w:t xml:space="preserve"> dans la définition de l’offre</w:t>
      </w:r>
      <w:r w:rsidR="00343EB0" w:rsidRPr="00D32471">
        <w:rPr>
          <w:rFonts w:asciiTheme="minorHAnsi" w:hAnsiTheme="minorHAnsi"/>
          <w:color w:val="000000" w:themeColor="text1"/>
          <w:sz w:val="24"/>
          <w:szCs w:val="24"/>
          <w:lang w:val="fr-CA" w:eastAsia="fr-FR"/>
        </w:rPr>
        <w:t xml:space="preserve"> radio</w:t>
      </w:r>
      <w:r w:rsidR="00B40CC9">
        <w:rPr>
          <w:rFonts w:asciiTheme="minorHAnsi" w:hAnsiTheme="minorHAnsi"/>
          <w:color w:val="000000" w:themeColor="text1"/>
          <w:sz w:val="24"/>
          <w:szCs w:val="24"/>
          <w:lang w:val="fr-CA" w:eastAsia="fr-FR"/>
        </w:rPr>
        <w:t>-</w:t>
      </w:r>
      <w:r w:rsidR="00343EB0" w:rsidRPr="00D32471">
        <w:rPr>
          <w:rFonts w:asciiTheme="minorHAnsi" w:hAnsiTheme="minorHAnsi"/>
          <w:color w:val="000000" w:themeColor="text1"/>
          <w:sz w:val="24"/>
          <w:szCs w:val="24"/>
          <w:lang w:val="fr-CA" w:eastAsia="fr-FR"/>
        </w:rPr>
        <w:t>télévisuelle</w:t>
      </w:r>
      <w:r w:rsidR="002C4B9E" w:rsidRPr="00D32471">
        <w:rPr>
          <w:rFonts w:asciiTheme="minorHAnsi" w:hAnsiTheme="minorHAnsi"/>
          <w:color w:val="000000" w:themeColor="text1"/>
          <w:sz w:val="24"/>
          <w:szCs w:val="24"/>
          <w:lang w:val="fr-CA" w:eastAsia="fr-FR"/>
        </w:rPr>
        <w:t xml:space="preserve"> et de sa consommation</w:t>
      </w:r>
      <w:r w:rsidR="000D1236" w:rsidRPr="00D32471">
        <w:rPr>
          <w:rFonts w:asciiTheme="minorHAnsi" w:hAnsiTheme="minorHAnsi"/>
          <w:color w:val="000000" w:themeColor="text1"/>
          <w:sz w:val="24"/>
          <w:szCs w:val="24"/>
          <w:lang w:val="fr-CA" w:eastAsia="fr-FR"/>
        </w:rPr>
        <w:t>.</w:t>
      </w:r>
      <w:r w:rsidR="00343EB0" w:rsidRPr="00D32471">
        <w:rPr>
          <w:rFonts w:asciiTheme="minorHAnsi" w:hAnsiTheme="minorHAnsi"/>
          <w:color w:val="000000" w:themeColor="text1"/>
          <w:sz w:val="24"/>
          <w:szCs w:val="24"/>
          <w:lang w:val="fr-CA" w:eastAsia="fr-FR"/>
        </w:rPr>
        <w:t xml:space="preserve"> La réponse </w:t>
      </w:r>
      <w:r w:rsidR="000D1236" w:rsidRPr="00D32471">
        <w:rPr>
          <w:rFonts w:asciiTheme="minorHAnsi" w:hAnsiTheme="minorHAnsi"/>
          <w:color w:val="000000" w:themeColor="text1"/>
          <w:sz w:val="24"/>
          <w:szCs w:val="24"/>
          <w:lang w:val="fr-CA" w:eastAsia="fr-FR"/>
        </w:rPr>
        <w:t>à une telle question, si on arrive à la formuler, pourrait indiquer l</w:t>
      </w:r>
      <w:r w:rsidR="002107FB" w:rsidRPr="00D32471">
        <w:rPr>
          <w:rFonts w:asciiTheme="minorHAnsi" w:hAnsiTheme="minorHAnsi"/>
          <w:color w:val="000000" w:themeColor="text1"/>
          <w:sz w:val="24"/>
          <w:szCs w:val="24"/>
          <w:lang w:val="fr-CA" w:eastAsia="fr-FR"/>
        </w:rPr>
        <w:t xml:space="preserve">a force </w:t>
      </w:r>
      <w:r w:rsidR="000D1236" w:rsidRPr="00D32471">
        <w:rPr>
          <w:rFonts w:asciiTheme="minorHAnsi" w:hAnsiTheme="minorHAnsi"/>
          <w:color w:val="000000" w:themeColor="text1"/>
          <w:sz w:val="24"/>
          <w:szCs w:val="24"/>
          <w:lang w:val="fr-CA" w:eastAsia="fr-FR"/>
        </w:rPr>
        <w:t>de</w:t>
      </w:r>
      <w:r w:rsidR="002107FB" w:rsidRPr="00D32471">
        <w:rPr>
          <w:rFonts w:asciiTheme="minorHAnsi" w:hAnsiTheme="minorHAnsi"/>
          <w:color w:val="000000" w:themeColor="text1"/>
          <w:sz w:val="24"/>
          <w:szCs w:val="24"/>
          <w:lang w:val="fr-CA" w:eastAsia="fr-FR"/>
        </w:rPr>
        <w:t xml:space="preserve"> la</w:t>
      </w:r>
      <w:r w:rsidR="000D1236" w:rsidRPr="00D32471">
        <w:rPr>
          <w:rFonts w:asciiTheme="minorHAnsi" w:hAnsiTheme="minorHAnsi"/>
          <w:color w:val="000000" w:themeColor="text1"/>
          <w:sz w:val="24"/>
          <w:szCs w:val="24"/>
          <w:lang w:val="fr-CA" w:eastAsia="fr-FR"/>
        </w:rPr>
        <w:t xml:space="preserve"> souveraineté culturelle et</w:t>
      </w:r>
      <w:r w:rsidR="002107FB" w:rsidRPr="00D32471">
        <w:rPr>
          <w:rFonts w:asciiTheme="minorHAnsi" w:hAnsiTheme="minorHAnsi"/>
          <w:color w:val="000000" w:themeColor="text1"/>
          <w:sz w:val="24"/>
          <w:szCs w:val="24"/>
          <w:lang w:val="fr-CA" w:eastAsia="fr-FR"/>
        </w:rPr>
        <w:t xml:space="preserve"> de</w:t>
      </w:r>
      <w:r w:rsidR="000D1236" w:rsidRPr="00D32471">
        <w:rPr>
          <w:rFonts w:asciiTheme="minorHAnsi" w:hAnsiTheme="minorHAnsi"/>
          <w:color w:val="000000" w:themeColor="text1"/>
          <w:sz w:val="24"/>
          <w:szCs w:val="24"/>
          <w:lang w:val="fr-CA" w:eastAsia="fr-FR"/>
        </w:rPr>
        <w:t xml:space="preserve"> l’identité collective.</w:t>
      </w:r>
    </w:p>
    <w:p w:rsidR="002E3C0E" w:rsidRPr="00D32471" w:rsidRDefault="002E3C0E" w:rsidP="00CC215B">
      <w:pPr>
        <w:spacing w:line="276" w:lineRule="auto"/>
        <w:ind w:firstLine="426"/>
        <w:jc w:val="both"/>
        <w:rPr>
          <w:rFonts w:asciiTheme="minorHAnsi" w:hAnsiTheme="minorHAnsi"/>
          <w:color w:val="000000" w:themeColor="text1"/>
          <w:sz w:val="24"/>
          <w:szCs w:val="24"/>
          <w:lang w:val="fr-CA" w:eastAsia="fr-FR"/>
        </w:rPr>
      </w:pPr>
    </w:p>
    <w:p w:rsidR="00310C2C" w:rsidRPr="00D32471" w:rsidRDefault="00310C2C" w:rsidP="00D33972">
      <w:pPr>
        <w:spacing w:line="276" w:lineRule="auto"/>
        <w:jc w:val="both"/>
        <w:rPr>
          <w:rFonts w:asciiTheme="minorHAnsi" w:hAnsiTheme="minorHAnsi"/>
          <w:color w:val="000000" w:themeColor="text1"/>
          <w:sz w:val="24"/>
          <w:szCs w:val="24"/>
          <w:lang w:val="fr-CA" w:eastAsia="fr-FR"/>
        </w:rPr>
      </w:pPr>
      <w:r w:rsidRPr="00D32471">
        <w:rPr>
          <w:rFonts w:asciiTheme="minorHAnsi" w:hAnsiTheme="minorHAnsi"/>
          <w:color w:val="000000" w:themeColor="text1"/>
          <w:sz w:val="24"/>
          <w:szCs w:val="24"/>
          <w:lang w:val="fr-CA" w:eastAsia="fr-FR"/>
        </w:rPr>
        <w:t>Dans une vaste étude consacrée au problème toujours préoccupant de la souveraineté culturelle au Canada, le Comité permanent du patrimoine canadien</w:t>
      </w:r>
      <w:r w:rsidR="005D35C9" w:rsidRPr="00D32471">
        <w:rPr>
          <w:rFonts w:asciiTheme="minorHAnsi" w:hAnsiTheme="minorHAnsi"/>
          <w:color w:val="000000" w:themeColor="text1"/>
          <w:sz w:val="24"/>
          <w:szCs w:val="24"/>
          <w:lang w:val="fr-CA" w:eastAsia="fr-FR"/>
        </w:rPr>
        <w:t xml:space="preserve"> (une création du Parlement d’Ottawa)</w:t>
      </w:r>
      <w:r w:rsidRPr="00D32471">
        <w:rPr>
          <w:rFonts w:asciiTheme="minorHAnsi" w:hAnsiTheme="minorHAnsi"/>
          <w:color w:val="000000" w:themeColor="text1"/>
          <w:sz w:val="24"/>
          <w:szCs w:val="24"/>
          <w:lang w:val="fr-CA" w:eastAsia="fr-FR"/>
        </w:rPr>
        <w:t xml:space="preserve"> arrivait </w:t>
      </w:r>
      <w:r w:rsidR="00B4362F" w:rsidRPr="00D32471">
        <w:rPr>
          <w:rFonts w:asciiTheme="minorHAnsi" w:hAnsiTheme="minorHAnsi"/>
          <w:color w:val="000000" w:themeColor="text1"/>
          <w:sz w:val="24"/>
          <w:szCs w:val="24"/>
          <w:lang w:val="fr-CA" w:eastAsia="fr-FR"/>
        </w:rPr>
        <w:t>il y a quelques années</w:t>
      </w:r>
      <w:r w:rsidRPr="00D32471">
        <w:rPr>
          <w:rFonts w:asciiTheme="minorHAnsi" w:hAnsiTheme="minorHAnsi"/>
          <w:color w:val="000000" w:themeColor="text1"/>
          <w:sz w:val="24"/>
          <w:szCs w:val="24"/>
          <w:lang w:val="fr-CA" w:eastAsia="fr-FR"/>
        </w:rPr>
        <w:t xml:space="preserve"> à des constatations dans la foulée d</w:t>
      </w:r>
      <w:r w:rsidR="00B13E88" w:rsidRPr="00D32471">
        <w:rPr>
          <w:rFonts w:asciiTheme="minorHAnsi" w:hAnsiTheme="minorHAnsi"/>
          <w:color w:val="000000" w:themeColor="text1"/>
          <w:sz w:val="24"/>
          <w:szCs w:val="24"/>
          <w:lang w:val="fr-CA" w:eastAsia="fr-FR"/>
        </w:rPr>
        <w:t xml:space="preserve">’une </w:t>
      </w:r>
      <w:r w:rsidRPr="00D32471">
        <w:rPr>
          <w:rFonts w:asciiTheme="minorHAnsi" w:hAnsiTheme="minorHAnsi"/>
          <w:color w:val="000000" w:themeColor="text1"/>
          <w:sz w:val="24"/>
          <w:szCs w:val="24"/>
          <w:lang w:val="fr-CA" w:eastAsia="fr-FR"/>
        </w:rPr>
        <w:t>histoire</w:t>
      </w:r>
      <w:r w:rsidR="00B13E88" w:rsidRPr="00D32471">
        <w:rPr>
          <w:rFonts w:asciiTheme="minorHAnsi" w:hAnsiTheme="minorHAnsi"/>
          <w:color w:val="000000" w:themeColor="text1"/>
          <w:sz w:val="24"/>
          <w:szCs w:val="24"/>
          <w:lang w:val="fr-CA" w:eastAsia="fr-FR"/>
        </w:rPr>
        <w:t xml:space="preserve"> trop souvent escamotée</w:t>
      </w:r>
      <w:r w:rsidR="00202BF6" w:rsidRPr="00D32471">
        <w:rPr>
          <w:rFonts w:asciiTheme="minorHAnsi" w:hAnsiTheme="minorHAnsi"/>
          <w:color w:val="000000" w:themeColor="text1"/>
          <w:sz w:val="24"/>
          <w:szCs w:val="24"/>
          <w:lang w:val="fr-CA" w:eastAsia="fr-FR"/>
        </w:rPr>
        <w:t xml:space="preserve">. </w:t>
      </w:r>
      <w:r w:rsidR="00E71A0A" w:rsidRPr="00D32471">
        <w:rPr>
          <w:rFonts w:asciiTheme="minorHAnsi" w:hAnsiTheme="minorHAnsi"/>
          <w:color w:val="000000" w:themeColor="text1"/>
          <w:sz w:val="24"/>
          <w:szCs w:val="24"/>
          <w:lang w:val="fr-CA" w:eastAsia="fr-FR"/>
        </w:rPr>
        <w:t xml:space="preserve">Celles touchant </w:t>
      </w:r>
      <w:r w:rsidR="00202BF6" w:rsidRPr="00D32471">
        <w:rPr>
          <w:rFonts w:asciiTheme="minorHAnsi" w:hAnsiTheme="minorHAnsi"/>
          <w:color w:val="000000" w:themeColor="text1"/>
          <w:sz w:val="24"/>
          <w:szCs w:val="24"/>
          <w:lang w:val="fr-CA" w:eastAsia="fr-FR"/>
        </w:rPr>
        <w:t xml:space="preserve">les pratiques télévisuelles sont particulièrement éloquentes : </w:t>
      </w:r>
      <w:r w:rsidRPr="00D32471">
        <w:rPr>
          <w:rFonts w:asciiTheme="minorHAnsi" w:hAnsiTheme="minorHAnsi"/>
          <w:color w:val="000000" w:themeColor="text1"/>
          <w:sz w:val="24"/>
          <w:szCs w:val="24"/>
          <w:lang w:val="fr-CA" w:eastAsia="fr-FR"/>
        </w:rPr>
        <w:t>aux heures de grande écoute, les Canadiens regardent beaucoup d’émissions</w:t>
      </w:r>
      <w:r w:rsidR="00AE7642" w:rsidRPr="00D32471">
        <w:rPr>
          <w:rFonts w:asciiTheme="minorHAnsi" w:hAnsiTheme="minorHAnsi"/>
          <w:color w:val="000000" w:themeColor="text1"/>
          <w:sz w:val="24"/>
          <w:szCs w:val="24"/>
          <w:lang w:val="fr-CA" w:eastAsia="fr-FR"/>
        </w:rPr>
        <w:t xml:space="preserve"> de télévision</w:t>
      </w:r>
      <w:r w:rsidRPr="00D32471">
        <w:rPr>
          <w:rFonts w:asciiTheme="minorHAnsi" w:hAnsiTheme="minorHAnsi"/>
          <w:color w:val="000000" w:themeColor="text1"/>
          <w:sz w:val="24"/>
          <w:szCs w:val="24"/>
          <w:lang w:val="fr-CA" w:eastAsia="fr-FR"/>
        </w:rPr>
        <w:t xml:space="preserve"> améric</w:t>
      </w:r>
      <w:r w:rsidR="00874752" w:rsidRPr="00D32471">
        <w:rPr>
          <w:rFonts w:asciiTheme="minorHAnsi" w:hAnsiTheme="minorHAnsi"/>
          <w:color w:val="000000" w:themeColor="text1"/>
          <w:sz w:val="24"/>
          <w:szCs w:val="24"/>
          <w:lang w:val="fr-CA" w:eastAsia="fr-FR"/>
        </w:rPr>
        <w:t>aines (la majorité à vrai dire). Exception à cette règle toutefois : l</w:t>
      </w:r>
      <w:r w:rsidRPr="00D32471">
        <w:rPr>
          <w:rFonts w:asciiTheme="minorHAnsi" w:hAnsiTheme="minorHAnsi"/>
          <w:color w:val="000000" w:themeColor="text1"/>
          <w:sz w:val="24"/>
          <w:szCs w:val="24"/>
          <w:lang w:val="fr-CA" w:eastAsia="fr-FR"/>
        </w:rPr>
        <w:t>es spe</w:t>
      </w:r>
      <w:r w:rsidR="00874752" w:rsidRPr="00D32471">
        <w:rPr>
          <w:rFonts w:asciiTheme="minorHAnsi" w:hAnsiTheme="minorHAnsi"/>
          <w:color w:val="000000" w:themeColor="text1"/>
          <w:sz w:val="24"/>
          <w:szCs w:val="24"/>
          <w:lang w:val="fr-CA" w:eastAsia="fr-FR"/>
        </w:rPr>
        <w:t xml:space="preserve">ctateurs francophones du Québec </w:t>
      </w:r>
      <w:r w:rsidR="00B12C5C" w:rsidRPr="00D32471">
        <w:rPr>
          <w:rFonts w:asciiTheme="minorHAnsi" w:hAnsiTheme="minorHAnsi"/>
          <w:color w:val="000000" w:themeColor="text1"/>
          <w:sz w:val="24"/>
          <w:szCs w:val="24"/>
          <w:lang w:val="fr-CA" w:eastAsia="fr-FR"/>
        </w:rPr>
        <w:t xml:space="preserve">(du Canada français pourrait-on dire) </w:t>
      </w:r>
      <w:r w:rsidRPr="00D32471">
        <w:rPr>
          <w:rFonts w:asciiTheme="minorHAnsi" w:hAnsiTheme="minorHAnsi"/>
          <w:color w:val="000000" w:themeColor="text1"/>
          <w:sz w:val="24"/>
          <w:szCs w:val="24"/>
          <w:lang w:val="fr-CA" w:eastAsia="fr-FR"/>
        </w:rPr>
        <w:t xml:space="preserve">préfèrent </w:t>
      </w:r>
      <w:r w:rsidR="00874752" w:rsidRPr="00D32471">
        <w:rPr>
          <w:rFonts w:asciiTheme="minorHAnsi" w:hAnsiTheme="minorHAnsi"/>
          <w:color w:val="000000" w:themeColor="text1"/>
          <w:sz w:val="24"/>
          <w:szCs w:val="24"/>
          <w:lang w:val="fr-CA" w:eastAsia="fr-FR"/>
        </w:rPr>
        <w:t>très clairement</w:t>
      </w:r>
      <w:r w:rsidRPr="00D32471">
        <w:rPr>
          <w:rFonts w:asciiTheme="minorHAnsi" w:hAnsiTheme="minorHAnsi"/>
          <w:color w:val="000000" w:themeColor="text1"/>
          <w:sz w:val="24"/>
          <w:szCs w:val="24"/>
          <w:lang w:val="fr-CA" w:eastAsia="fr-FR"/>
        </w:rPr>
        <w:t xml:space="preserve"> les émissions produites </w:t>
      </w:r>
      <w:r w:rsidR="00874752" w:rsidRPr="00D32471">
        <w:rPr>
          <w:rFonts w:asciiTheme="minorHAnsi" w:hAnsiTheme="minorHAnsi"/>
          <w:color w:val="000000" w:themeColor="text1"/>
          <w:sz w:val="24"/>
          <w:szCs w:val="24"/>
          <w:lang w:val="fr-CA" w:eastAsia="fr-FR"/>
        </w:rPr>
        <w:t>chez eux</w:t>
      </w:r>
      <w:r w:rsidRPr="00D32471">
        <w:rPr>
          <w:rFonts w:asciiTheme="minorHAnsi" w:hAnsiTheme="minorHAnsi"/>
          <w:color w:val="000000" w:themeColor="text1"/>
          <w:sz w:val="24"/>
          <w:szCs w:val="24"/>
          <w:lang w:val="fr-CA" w:eastAsia="fr-FR"/>
        </w:rPr>
        <w:t>, tous genres confondus</w:t>
      </w:r>
      <w:r w:rsidR="002D34E8" w:rsidRPr="00D32471">
        <w:rPr>
          <w:rFonts w:asciiTheme="minorHAnsi" w:hAnsiTheme="minorHAnsi"/>
          <w:color w:val="000000" w:themeColor="text1"/>
          <w:sz w:val="24"/>
          <w:szCs w:val="24"/>
          <w:lang w:val="fr-CA" w:eastAsia="fr-FR"/>
        </w:rPr>
        <w:t xml:space="preserve">, mais </w:t>
      </w:r>
      <w:r w:rsidR="00202BF6" w:rsidRPr="00D32471">
        <w:rPr>
          <w:rFonts w:asciiTheme="minorHAnsi" w:hAnsiTheme="minorHAnsi"/>
          <w:color w:val="000000" w:themeColor="text1"/>
          <w:sz w:val="24"/>
          <w:szCs w:val="24"/>
          <w:lang w:val="fr-CA" w:eastAsia="fr-FR"/>
        </w:rPr>
        <w:t>surtout</w:t>
      </w:r>
      <w:r w:rsidR="00E71A0A" w:rsidRPr="00D32471">
        <w:rPr>
          <w:rFonts w:asciiTheme="minorHAnsi" w:hAnsiTheme="minorHAnsi"/>
          <w:color w:val="000000" w:themeColor="text1"/>
          <w:sz w:val="24"/>
          <w:szCs w:val="24"/>
          <w:lang w:val="fr-CA" w:eastAsia="fr-FR"/>
        </w:rPr>
        <w:t xml:space="preserve"> en ce qui a trait à cette forme de </w:t>
      </w:r>
      <w:r w:rsidR="002D34E8" w:rsidRPr="00D32471">
        <w:rPr>
          <w:rFonts w:asciiTheme="minorHAnsi" w:hAnsiTheme="minorHAnsi"/>
          <w:color w:val="000000" w:themeColor="text1"/>
          <w:sz w:val="24"/>
          <w:szCs w:val="24"/>
          <w:lang w:val="fr-CA" w:eastAsia="fr-FR"/>
        </w:rPr>
        <w:t>littérature</w:t>
      </w:r>
      <w:r w:rsidR="00E71A0A" w:rsidRPr="00D32471">
        <w:rPr>
          <w:rFonts w:asciiTheme="minorHAnsi" w:hAnsiTheme="minorHAnsi"/>
          <w:color w:val="000000" w:themeColor="text1"/>
          <w:sz w:val="24"/>
          <w:szCs w:val="24"/>
          <w:lang w:val="fr-CA" w:eastAsia="fr-FR"/>
        </w:rPr>
        <w:t xml:space="preserve"> télévisuelle</w:t>
      </w:r>
      <w:r w:rsidR="002D34E8" w:rsidRPr="00D32471">
        <w:rPr>
          <w:rFonts w:asciiTheme="minorHAnsi" w:hAnsiTheme="minorHAnsi"/>
          <w:color w:val="000000" w:themeColor="text1"/>
          <w:sz w:val="24"/>
          <w:szCs w:val="24"/>
          <w:lang w:val="fr-CA" w:eastAsia="fr-FR"/>
        </w:rPr>
        <w:t xml:space="preserve"> qu’on appelle ici le téléroman</w:t>
      </w:r>
      <w:r w:rsidR="00E717E2" w:rsidRPr="00D32471">
        <w:rPr>
          <w:rFonts w:asciiTheme="minorHAnsi" w:hAnsiTheme="minorHAnsi"/>
          <w:color w:val="000000" w:themeColor="text1"/>
          <w:sz w:val="24"/>
          <w:szCs w:val="24"/>
          <w:lang w:val="fr-CA" w:eastAsia="fr-FR"/>
        </w:rPr>
        <w:t xml:space="preserve">. </w:t>
      </w:r>
    </w:p>
    <w:p w:rsidR="00BA4B34" w:rsidRPr="00D32471" w:rsidRDefault="00BA4B34" w:rsidP="00CC215B">
      <w:pPr>
        <w:spacing w:line="276" w:lineRule="auto"/>
        <w:ind w:firstLine="426"/>
        <w:jc w:val="both"/>
        <w:rPr>
          <w:rFonts w:asciiTheme="minorHAnsi" w:hAnsiTheme="minorHAnsi"/>
          <w:b/>
          <w:bCs/>
          <w:color w:val="000000" w:themeColor="text1"/>
          <w:sz w:val="24"/>
          <w:szCs w:val="24"/>
          <w:lang w:val="fr-CA" w:eastAsia="fr-FR"/>
        </w:rPr>
      </w:pPr>
    </w:p>
    <w:p w:rsidR="00B13E88" w:rsidRPr="00D32471" w:rsidRDefault="00310C2C" w:rsidP="00D33972">
      <w:pPr>
        <w:ind w:right="495"/>
        <w:jc w:val="both"/>
        <w:rPr>
          <w:rFonts w:asciiTheme="minorHAnsi" w:hAnsiTheme="minorHAnsi"/>
          <w:color w:val="000000" w:themeColor="text1"/>
          <w:sz w:val="24"/>
          <w:szCs w:val="24"/>
          <w:lang w:val="fr-CA" w:eastAsia="fr-FR"/>
        </w:rPr>
      </w:pPr>
      <w:r w:rsidRPr="00D32471">
        <w:rPr>
          <w:rFonts w:asciiTheme="minorHAnsi" w:hAnsiTheme="minorHAnsi"/>
          <w:color w:val="000000" w:themeColor="text1"/>
          <w:sz w:val="24"/>
          <w:szCs w:val="24"/>
          <w:lang w:val="fr-CA" w:eastAsia="fr-FR"/>
        </w:rPr>
        <w:t>Le téléroman au Québec est un phénomène unique dans le monde de la télévision canadienne, voire internationale. Dans un ouvrage réalisé à l'occasion de l'exposition Téléroman présentée au Musée de la civilisation de Québec, de 1996 à 1998, on nous explique, en guise d'introduction, qu'en 1974, l'UNESCO avait mandaté un sociologue scandinave, Tapio Varis, pour réaliser le premier répertoire mondial des émissions de télévision. Au terme de son travail, le sociologue s'est rendu compte qu'il avait répertorié un nombre d'heures pour les séries dramatiques au Québec à un tel point démesuré par rapport au reste du monde qu'il a senti le besoin de noter en exergue que les chiffres étaient exacts et qu'il n'y</w:t>
      </w:r>
      <w:r w:rsidR="00B13E88" w:rsidRPr="00D32471">
        <w:rPr>
          <w:rFonts w:asciiTheme="minorHAnsi" w:hAnsiTheme="minorHAnsi"/>
          <w:color w:val="000000" w:themeColor="text1"/>
          <w:sz w:val="24"/>
          <w:szCs w:val="24"/>
          <w:lang w:val="fr-CA" w:eastAsia="fr-FR"/>
        </w:rPr>
        <w:t xml:space="preserve"> avait aucune erreur de sa part (</w:t>
      </w:r>
      <w:r w:rsidR="00430860" w:rsidRPr="00D32471">
        <w:rPr>
          <w:rFonts w:asciiTheme="minorHAnsi" w:hAnsiTheme="minorHAnsi"/>
          <w:color w:val="000000" w:themeColor="text1"/>
          <w:sz w:val="24"/>
          <w:szCs w:val="24"/>
          <w:lang w:val="fr-CA" w:eastAsia="fr-FR"/>
        </w:rPr>
        <w:t xml:space="preserve">Canada </w:t>
      </w:r>
      <w:r w:rsidR="00B13E88" w:rsidRPr="00D32471">
        <w:rPr>
          <w:rFonts w:asciiTheme="minorHAnsi" w:hAnsiTheme="minorHAnsi"/>
          <w:color w:val="000000" w:themeColor="text1"/>
          <w:sz w:val="24"/>
          <w:szCs w:val="24"/>
          <w:lang w:val="fr-CA" w:eastAsia="fr-FR"/>
        </w:rPr>
        <w:t>2003 : 104)</w:t>
      </w:r>
      <w:r w:rsidR="008D3312" w:rsidRPr="00D32471">
        <w:rPr>
          <w:rFonts w:asciiTheme="minorHAnsi" w:hAnsiTheme="minorHAnsi"/>
          <w:color w:val="000000" w:themeColor="text1"/>
          <w:sz w:val="24"/>
          <w:szCs w:val="24"/>
          <w:lang w:val="fr-CA" w:eastAsia="fr-FR"/>
        </w:rPr>
        <w:t>.</w:t>
      </w:r>
    </w:p>
    <w:p w:rsidR="00B13E88" w:rsidRPr="00D32471" w:rsidRDefault="00B13E88" w:rsidP="00CC215B">
      <w:pPr>
        <w:spacing w:line="276" w:lineRule="auto"/>
        <w:ind w:left="720" w:firstLine="426"/>
        <w:jc w:val="both"/>
        <w:rPr>
          <w:rFonts w:asciiTheme="minorHAnsi" w:hAnsiTheme="minorHAnsi"/>
          <w:color w:val="000000" w:themeColor="text1"/>
          <w:sz w:val="24"/>
          <w:szCs w:val="24"/>
          <w:lang w:val="fr-CA" w:eastAsia="fr-FR"/>
        </w:rPr>
      </w:pPr>
    </w:p>
    <w:p w:rsidR="009C3E44" w:rsidRPr="00D32471" w:rsidRDefault="003E0C40" w:rsidP="00D33972">
      <w:pPr>
        <w:spacing w:line="276" w:lineRule="auto"/>
        <w:jc w:val="both"/>
        <w:rPr>
          <w:rFonts w:asciiTheme="minorHAnsi" w:hAnsiTheme="minorHAnsi"/>
          <w:i/>
          <w:iCs/>
          <w:color w:val="000000" w:themeColor="text1"/>
          <w:sz w:val="24"/>
          <w:szCs w:val="24"/>
          <w:lang w:val="fr-CA"/>
        </w:rPr>
      </w:pPr>
      <w:r w:rsidRPr="00D32471">
        <w:rPr>
          <w:rFonts w:asciiTheme="minorHAnsi" w:hAnsiTheme="minorHAnsi"/>
          <w:color w:val="000000" w:themeColor="text1"/>
          <w:sz w:val="24"/>
          <w:szCs w:val="24"/>
          <w:lang w:val="fr-CA" w:eastAsia="fr-FR"/>
        </w:rPr>
        <w:t>On</w:t>
      </w:r>
      <w:r w:rsidR="00B13E88" w:rsidRPr="00D32471">
        <w:rPr>
          <w:rFonts w:asciiTheme="minorHAnsi" w:hAnsiTheme="minorHAnsi"/>
          <w:color w:val="000000" w:themeColor="text1"/>
          <w:sz w:val="24"/>
          <w:szCs w:val="24"/>
          <w:lang w:val="fr-CA" w:eastAsia="fr-FR"/>
        </w:rPr>
        <w:t xml:space="preserve"> signal</w:t>
      </w:r>
      <w:r w:rsidR="00CE39D6" w:rsidRPr="00D32471">
        <w:rPr>
          <w:rFonts w:asciiTheme="minorHAnsi" w:hAnsiTheme="minorHAnsi"/>
          <w:color w:val="000000" w:themeColor="text1"/>
          <w:sz w:val="24"/>
          <w:szCs w:val="24"/>
          <w:lang w:val="fr-CA" w:eastAsia="fr-FR"/>
        </w:rPr>
        <w:t>e</w:t>
      </w:r>
      <w:r w:rsidR="00B13E88" w:rsidRPr="00D32471">
        <w:rPr>
          <w:rFonts w:asciiTheme="minorHAnsi" w:hAnsiTheme="minorHAnsi"/>
          <w:color w:val="000000" w:themeColor="text1"/>
          <w:sz w:val="24"/>
          <w:szCs w:val="24"/>
          <w:lang w:val="fr-CA" w:eastAsia="fr-FR"/>
        </w:rPr>
        <w:t xml:space="preserve"> d’ailleurs que nombre </w:t>
      </w:r>
      <w:r w:rsidR="005D35C9" w:rsidRPr="00D32471">
        <w:rPr>
          <w:rFonts w:asciiTheme="minorHAnsi" w:hAnsiTheme="minorHAnsi"/>
          <w:color w:val="000000" w:themeColor="text1"/>
          <w:sz w:val="24"/>
          <w:szCs w:val="24"/>
          <w:lang w:val="fr-CA" w:eastAsia="fr-FR"/>
        </w:rPr>
        <w:t>de</w:t>
      </w:r>
      <w:r w:rsidR="00874752" w:rsidRPr="00D32471">
        <w:rPr>
          <w:rFonts w:asciiTheme="minorHAnsi" w:hAnsiTheme="minorHAnsi"/>
          <w:color w:val="000000" w:themeColor="text1"/>
          <w:sz w:val="24"/>
          <w:szCs w:val="24"/>
          <w:lang w:val="fr-CA" w:eastAsia="fr-FR"/>
        </w:rPr>
        <w:t xml:space="preserve"> ces émissions</w:t>
      </w:r>
      <w:r w:rsidR="005D35C9" w:rsidRPr="00D32471">
        <w:rPr>
          <w:rFonts w:asciiTheme="minorHAnsi" w:hAnsiTheme="minorHAnsi"/>
          <w:color w:val="000000" w:themeColor="text1"/>
          <w:sz w:val="24"/>
          <w:szCs w:val="24"/>
          <w:lang w:val="fr-CA" w:eastAsia="fr-FR"/>
        </w:rPr>
        <w:t xml:space="preserve"> </w:t>
      </w:r>
      <w:r w:rsidR="00CE39D6" w:rsidRPr="00D32471">
        <w:rPr>
          <w:rFonts w:asciiTheme="minorHAnsi" w:hAnsiTheme="minorHAnsi"/>
          <w:color w:val="000000" w:themeColor="text1"/>
          <w:sz w:val="24"/>
          <w:szCs w:val="24"/>
          <w:lang w:val="fr-CA" w:eastAsia="fr-FR"/>
        </w:rPr>
        <w:t>ont</w:t>
      </w:r>
      <w:r w:rsidR="00B13E88" w:rsidRPr="00D32471">
        <w:rPr>
          <w:rFonts w:asciiTheme="minorHAnsi" w:hAnsiTheme="minorHAnsi"/>
          <w:color w:val="000000" w:themeColor="text1"/>
          <w:sz w:val="24"/>
          <w:szCs w:val="24"/>
          <w:lang w:val="fr-CA" w:eastAsia="fr-FR"/>
        </w:rPr>
        <w:t xml:space="preserve"> connu des c</w:t>
      </w:r>
      <w:r w:rsidR="005D35C9" w:rsidRPr="00D32471">
        <w:rPr>
          <w:rFonts w:asciiTheme="minorHAnsi" w:hAnsiTheme="minorHAnsi"/>
          <w:color w:val="000000" w:themeColor="text1"/>
          <w:sz w:val="24"/>
          <w:szCs w:val="24"/>
          <w:lang w:val="fr-CA" w:eastAsia="fr-FR"/>
        </w:rPr>
        <w:t>o</w:t>
      </w:r>
      <w:r w:rsidR="00B13E88" w:rsidRPr="00D32471">
        <w:rPr>
          <w:rFonts w:asciiTheme="minorHAnsi" w:hAnsiTheme="minorHAnsi"/>
          <w:color w:val="000000" w:themeColor="text1"/>
          <w:sz w:val="24"/>
          <w:szCs w:val="24"/>
          <w:lang w:val="fr-CA" w:eastAsia="fr-FR"/>
        </w:rPr>
        <w:t>tes d’écoute «</w:t>
      </w:r>
      <w:r w:rsidR="00310C2C" w:rsidRPr="00D32471">
        <w:rPr>
          <w:rFonts w:asciiTheme="minorHAnsi" w:hAnsiTheme="minorHAnsi"/>
          <w:color w:val="000000" w:themeColor="text1"/>
          <w:sz w:val="24"/>
          <w:szCs w:val="24"/>
          <w:lang w:val="fr-CA" w:eastAsia="fr-FR"/>
        </w:rPr>
        <w:t>qui font rêver les télédiffuseurs du monde entier</w:t>
      </w:r>
      <w:r w:rsidR="00B13E88" w:rsidRPr="00D32471">
        <w:rPr>
          <w:rFonts w:asciiTheme="minorHAnsi" w:hAnsiTheme="minorHAnsi"/>
          <w:color w:val="000000" w:themeColor="text1"/>
          <w:sz w:val="24"/>
          <w:szCs w:val="24"/>
          <w:lang w:val="fr-CA" w:eastAsia="fr-FR"/>
        </w:rPr>
        <w:t>» (</w:t>
      </w:r>
      <w:r w:rsidR="00430860" w:rsidRPr="00D32471">
        <w:rPr>
          <w:rFonts w:asciiTheme="minorHAnsi" w:hAnsiTheme="minorHAnsi"/>
          <w:color w:val="000000" w:themeColor="text1"/>
          <w:sz w:val="24"/>
          <w:szCs w:val="24"/>
          <w:lang w:val="fr-CA" w:eastAsia="fr-FR"/>
        </w:rPr>
        <w:t xml:space="preserve">Canada </w:t>
      </w:r>
      <w:r w:rsidR="00B13E88" w:rsidRPr="00D32471">
        <w:rPr>
          <w:rFonts w:asciiTheme="minorHAnsi" w:hAnsiTheme="minorHAnsi"/>
          <w:color w:val="000000" w:themeColor="text1"/>
          <w:sz w:val="24"/>
          <w:szCs w:val="24"/>
          <w:lang w:val="fr-CA" w:eastAsia="fr-FR"/>
        </w:rPr>
        <w:t xml:space="preserve">2003 : 104). </w:t>
      </w:r>
      <w:r w:rsidR="002D34E8" w:rsidRPr="00D32471">
        <w:rPr>
          <w:rFonts w:asciiTheme="minorHAnsi" w:hAnsiTheme="minorHAnsi"/>
          <w:color w:val="000000" w:themeColor="text1"/>
          <w:sz w:val="24"/>
          <w:szCs w:val="24"/>
          <w:lang w:val="fr-CA" w:eastAsia="fr-FR"/>
        </w:rPr>
        <w:t xml:space="preserve">Un exemple parmi des dizaines d’autres : </w:t>
      </w:r>
      <w:r w:rsidR="00310C2C" w:rsidRPr="00D32471">
        <w:rPr>
          <w:rFonts w:asciiTheme="minorHAnsi" w:hAnsiTheme="minorHAnsi"/>
          <w:color w:val="000000" w:themeColor="text1"/>
          <w:sz w:val="24"/>
          <w:szCs w:val="24"/>
          <w:lang w:val="fr-CA" w:eastAsia="fr-FR"/>
        </w:rPr>
        <w:t>2</w:t>
      </w:r>
      <w:r w:rsidR="00BA4B34" w:rsidRPr="00D32471">
        <w:rPr>
          <w:rFonts w:asciiTheme="minorHAnsi" w:hAnsiTheme="minorHAnsi"/>
          <w:color w:val="000000" w:themeColor="text1"/>
          <w:sz w:val="24"/>
          <w:szCs w:val="24"/>
          <w:lang w:val="fr-CA" w:eastAsia="fr-FR"/>
        </w:rPr>
        <w:t>,7 millions</w:t>
      </w:r>
      <w:r w:rsidR="00C342C3" w:rsidRPr="00D32471">
        <w:rPr>
          <w:rFonts w:asciiTheme="minorHAnsi" w:hAnsiTheme="minorHAnsi"/>
          <w:color w:val="000000" w:themeColor="text1"/>
          <w:sz w:val="24"/>
          <w:szCs w:val="24"/>
          <w:lang w:val="fr-CA" w:eastAsia="fr-FR"/>
        </w:rPr>
        <w:t xml:space="preserve"> </w:t>
      </w:r>
      <w:r w:rsidR="002D34E8" w:rsidRPr="00D32471">
        <w:rPr>
          <w:rFonts w:asciiTheme="minorHAnsi" w:hAnsiTheme="minorHAnsi"/>
          <w:color w:val="000000" w:themeColor="text1"/>
          <w:sz w:val="24"/>
          <w:szCs w:val="24"/>
          <w:lang w:val="fr-CA" w:eastAsia="fr-FR"/>
        </w:rPr>
        <w:t xml:space="preserve">de spectateurs </w:t>
      </w:r>
      <w:r w:rsidR="00C342C3" w:rsidRPr="00D32471">
        <w:rPr>
          <w:rFonts w:asciiTheme="minorHAnsi" w:hAnsiTheme="minorHAnsi"/>
          <w:color w:val="000000" w:themeColor="text1"/>
          <w:sz w:val="24"/>
          <w:szCs w:val="24"/>
          <w:lang w:val="fr-CA" w:eastAsia="fr-FR"/>
        </w:rPr>
        <w:t xml:space="preserve">pour </w:t>
      </w:r>
      <w:r w:rsidR="005E4E82" w:rsidRPr="00D32471">
        <w:rPr>
          <w:rFonts w:asciiTheme="minorHAnsi" w:hAnsiTheme="minorHAnsi"/>
          <w:i/>
          <w:iCs/>
          <w:color w:val="000000" w:themeColor="text1"/>
          <w:sz w:val="24"/>
          <w:szCs w:val="24"/>
          <w:lang w:val="fr-CA" w:eastAsia="fr-FR"/>
        </w:rPr>
        <w:t>Les belles histoires des pays d'en haut</w:t>
      </w:r>
      <w:r w:rsidR="007521B2" w:rsidRPr="00D32471">
        <w:rPr>
          <w:rFonts w:asciiTheme="minorHAnsi" w:hAnsiTheme="minorHAnsi"/>
          <w:color w:val="000000" w:themeColor="text1"/>
          <w:sz w:val="24"/>
          <w:szCs w:val="24"/>
          <w:lang w:val="fr-CA" w:eastAsia="fr-FR"/>
        </w:rPr>
        <w:t xml:space="preserve"> </w:t>
      </w:r>
      <w:r w:rsidR="004E1D69" w:rsidRPr="00D32471">
        <w:rPr>
          <w:rFonts w:asciiTheme="minorHAnsi" w:hAnsiTheme="minorHAnsi"/>
          <w:color w:val="000000" w:themeColor="text1"/>
          <w:sz w:val="24"/>
          <w:szCs w:val="24"/>
          <w:lang w:val="fr-CA" w:eastAsia="fr-FR"/>
        </w:rPr>
        <w:t xml:space="preserve">en </w:t>
      </w:r>
      <w:r w:rsidR="005E4E82" w:rsidRPr="00D32471">
        <w:rPr>
          <w:rFonts w:asciiTheme="minorHAnsi" w:hAnsiTheme="minorHAnsi"/>
          <w:color w:val="000000" w:themeColor="text1"/>
          <w:sz w:val="24"/>
          <w:szCs w:val="24"/>
          <w:lang w:val="fr-CA" w:eastAsia="fr-FR"/>
        </w:rPr>
        <w:t>1962</w:t>
      </w:r>
      <w:r w:rsidR="002D34E8" w:rsidRPr="00D32471">
        <w:rPr>
          <w:rFonts w:asciiTheme="minorHAnsi" w:hAnsiTheme="minorHAnsi"/>
          <w:color w:val="000000" w:themeColor="text1"/>
          <w:sz w:val="24"/>
          <w:szCs w:val="24"/>
          <w:lang w:val="fr-CA" w:eastAsia="fr-FR"/>
        </w:rPr>
        <w:t xml:space="preserve"> alors que le Québec comptait environ 6,1 millions d’habitants.</w:t>
      </w:r>
      <w:r w:rsidR="00A52B6A" w:rsidRPr="00D32471">
        <w:rPr>
          <w:rFonts w:asciiTheme="minorHAnsi" w:hAnsiTheme="minorHAnsi"/>
          <w:color w:val="000000" w:themeColor="text1"/>
          <w:sz w:val="24"/>
          <w:szCs w:val="24"/>
          <w:lang w:val="fr-CA" w:eastAsia="fr-FR"/>
        </w:rPr>
        <w:t xml:space="preserve"> D’autres émissions feront mieux encore, comme </w:t>
      </w:r>
      <w:r w:rsidR="00A52B6A" w:rsidRPr="00D32471">
        <w:rPr>
          <w:rFonts w:asciiTheme="minorHAnsi" w:hAnsiTheme="minorHAnsi"/>
          <w:i/>
          <w:color w:val="000000" w:themeColor="text1"/>
          <w:sz w:val="24"/>
          <w:szCs w:val="24"/>
          <w:lang w:val="fr-CA" w:eastAsia="fr-FR"/>
        </w:rPr>
        <w:t>La petite vie</w:t>
      </w:r>
      <w:r w:rsidR="00A52B6A" w:rsidRPr="00D32471">
        <w:rPr>
          <w:rFonts w:asciiTheme="minorHAnsi" w:hAnsiTheme="minorHAnsi"/>
          <w:color w:val="000000" w:themeColor="text1"/>
          <w:sz w:val="24"/>
          <w:szCs w:val="24"/>
          <w:lang w:val="fr-CA" w:eastAsia="fr-FR"/>
        </w:rPr>
        <w:t xml:space="preserve"> que suivront quelques 4 millions de téléspectateurs</w:t>
      </w:r>
      <w:r w:rsidR="009E111A" w:rsidRPr="00D32471">
        <w:rPr>
          <w:rFonts w:asciiTheme="minorHAnsi" w:hAnsiTheme="minorHAnsi"/>
          <w:color w:val="000000" w:themeColor="text1"/>
          <w:sz w:val="24"/>
          <w:szCs w:val="24"/>
          <w:lang w:val="fr-CA" w:eastAsia="fr-FR"/>
        </w:rPr>
        <w:t xml:space="preserve"> au milieu des années 1990</w:t>
      </w:r>
      <w:r w:rsidR="00A52B6A" w:rsidRPr="00D32471">
        <w:rPr>
          <w:rFonts w:asciiTheme="minorHAnsi" w:hAnsiTheme="minorHAnsi"/>
          <w:color w:val="000000" w:themeColor="text1"/>
          <w:sz w:val="24"/>
          <w:szCs w:val="24"/>
          <w:lang w:val="fr-CA" w:eastAsia="fr-FR"/>
        </w:rPr>
        <w:t>.</w:t>
      </w:r>
      <w:r w:rsidR="009D172A" w:rsidRPr="00D32471">
        <w:rPr>
          <w:rFonts w:asciiTheme="minorHAnsi" w:hAnsiTheme="minorHAnsi"/>
          <w:color w:val="000000" w:themeColor="text1"/>
          <w:sz w:val="24"/>
          <w:szCs w:val="24"/>
          <w:lang w:val="fr-CA" w:eastAsia="fr-FR"/>
        </w:rPr>
        <w:t xml:space="preserve"> L</w:t>
      </w:r>
      <w:r w:rsidR="001B338F" w:rsidRPr="00D32471">
        <w:rPr>
          <w:rFonts w:asciiTheme="minorHAnsi" w:hAnsiTheme="minorHAnsi"/>
          <w:color w:val="000000" w:themeColor="text1"/>
          <w:sz w:val="24"/>
          <w:szCs w:val="24"/>
          <w:lang w:val="fr-CA" w:eastAsia="fr-FR"/>
        </w:rPr>
        <w:t xml:space="preserve">e Comité permanent du </w:t>
      </w:r>
      <w:r w:rsidR="00A166C4" w:rsidRPr="00D32471">
        <w:rPr>
          <w:rFonts w:asciiTheme="minorHAnsi" w:hAnsiTheme="minorHAnsi"/>
          <w:color w:val="000000" w:themeColor="text1"/>
          <w:sz w:val="24"/>
          <w:szCs w:val="24"/>
          <w:lang w:val="fr-CA" w:eastAsia="fr-FR"/>
        </w:rPr>
        <w:t xml:space="preserve">patrimoine canadien s’interroge </w:t>
      </w:r>
      <w:r w:rsidR="009D172A" w:rsidRPr="00D32471">
        <w:rPr>
          <w:rFonts w:asciiTheme="minorHAnsi" w:hAnsiTheme="minorHAnsi"/>
          <w:color w:val="000000" w:themeColor="text1"/>
          <w:sz w:val="24"/>
          <w:szCs w:val="24"/>
          <w:lang w:val="fr-CA" w:eastAsia="fr-FR"/>
        </w:rPr>
        <w:t>sur la signification d’un tel engouement en faisant le pont avec d’autres formes d’expressions culturelles vigoureuses au Canada français: «</w:t>
      </w:r>
      <w:r w:rsidR="002E3C0E" w:rsidRPr="00D32471">
        <w:rPr>
          <w:rFonts w:asciiTheme="minorHAnsi" w:hAnsiTheme="minorHAnsi"/>
          <w:color w:val="000000" w:themeColor="text1"/>
          <w:sz w:val="24"/>
          <w:szCs w:val="24"/>
          <w:lang w:val="fr-CA" w:eastAsia="fr-FR"/>
        </w:rPr>
        <w:t> </w:t>
      </w:r>
      <w:r w:rsidR="00310C2C" w:rsidRPr="00D32471">
        <w:rPr>
          <w:rFonts w:asciiTheme="minorHAnsi" w:hAnsiTheme="minorHAnsi"/>
          <w:color w:val="000000" w:themeColor="text1"/>
          <w:sz w:val="24"/>
          <w:szCs w:val="24"/>
          <w:lang w:val="fr-CA" w:eastAsia="fr-FR"/>
        </w:rPr>
        <w:t>Depuis 50 ans, le succès des téléromans au Québec ne se dément pas. Les téléromans seraient-ils le visage et le cœur du public au Québec, mis à découvert? Refléteraient-ils, en tant qu'expressions culturelles, les aspirations d'hier et d'aujourd'hui que seule la chanson des auteurs-interprètes peut rivaliser</w:t>
      </w:r>
      <w:r w:rsidR="009E111A" w:rsidRPr="00D32471">
        <w:rPr>
          <w:rFonts w:asciiTheme="minorHAnsi" w:hAnsiTheme="minorHAnsi"/>
          <w:color w:val="000000" w:themeColor="text1"/>
          <w:sz w:val="24"/>
          <w:szCs w:val="24"/>
          <w:lang w:val="fr-CA" w:eastAsia="fr-FR"/>
        </w:rPr>
        <w:t xml:space="preserve"> </w:t>
      </w:r>
      <w:r w:rsidR="00310C2C" w:rsidRPr="00D32471">
        <w:rPr>
          <w:rFonts w:asciiTheme="minorHAnsi" w:hAnsiTheme="minorHAnsi"/>
          <w:color w:val="000000" w:themeColor="text1"/>
          <w:sz w:val="24"/>
          <w:szCs w:val="24"/>
          <w:lang w:val="fr-CA" w:eastAsia="fr-FR"/>
        </w:rPr>
        <w:t>[</w:t>
      </w:r>
      <w:r w:rsidR="00310C2C" w:rsidRPr="00D32471">
        <w:rPr>
          <w:rFonts w:asciiTheme="minorHAnsi" w:hAnsiTheme="minorHAnsi"/>
          <w:i/>
          <w:iCs/>
          <w:color w:val="000000" w:themeColor="text1"/>
          <w:sz w:val="24"/>
          <w:szCs w:val="24"/>
          <w:lang w:val="fr-CA" w:eastAsia="fr-FR"/>
        </w:rPr>
        <w:t>sic</w:t>
      </w:r>
      <w:r w:rsidR="00310C2C" w:rsidRPr="00D32471">
        <w:rPr>
          <w:rFonts w:asciiTheme="minorHAnsi" w:hAnsiTheme="minorHAnsi"/>
          <w:color w:val="000000" w:themeColor="text1"/>
          <w:sz w:val="24"/>
          <w:szCs w:val="24"/>
          <w:lang w:val="fr-CA" w:eastAsia="fr-FR"/>
        </w:rPr>
        <w:t>]?</w:t>
      </w:r>
      <w:r w:rsidR="002E3C0E" w:rsidRPr="00D32471">
        <w:rPr>
          <w:rFonts w:asciiTheme="minorHAnsi" w:hAnsiTheme="minorHAnsi"/>
          <w:color w:val="000000" w:themeColor="text1"/>
          <w:sz w:val="24"/>
          <w:szCs w:val="24"/>
          <w:lang w:val="fr-CA" w:eastAsia="fr-FR"/>
        </w:rPr>
        <w:t> </w:t>
      </w:r>
      <w:r w:rsidR="009D172A" w:rsidRPr="00D32471">
        <w:rPr>
          <w:rFonts w:asciiTheme="minorHAnsi" w:hAnsiTheme="minorHAnsi"/>
          <w:color w:val="000000" w:themeColor="text1"/>
          <w:sz w:val="24"/>
          <w:szCs w:val="24"/>
          <w:lang w:val="fr-CA" w:eastAsia="fr-FR"/>
        </w:rPr>
        <w:t xml:space="preserve">» </w:t>
      </w:r>
      <w:r w:rsidR="001B338F" w:rsidRPr="00D32471">
        <w:rPr>
          <w:rFonts w:asciiTheme="minorHAnsi" w:hAnsiTheme="minorHAnsi"/>
          <w:color w:val="000000" w:themeColor="text1"/>
          <w:sz w:val="24"/>
          <w:szCs w:val="24"/>
          <w:lang w:val="fr-CA" w:eastAsia="fr-FR"/>
        </w:rPr>
        <w:t>(</w:t>
      </w:r>
      <w:r w:rsidR="00430860" w:rsidRPr="00D32471">
        <w:rPr>
          <w:rFonts w:asciiTheme="minorHAnsi" w:hAnsiTheme="minorHAnsi"/>
          <w:color w:val="000000" w:themeColor="text1"/>
          <w:sz w:val="24"/>
          <w:szCs w:val="24"/>
          <w:lang w:val="fr-CA" w:eastAsia="fr-FR"/>
        </w:rPr>
        <w:t>Canada</w:t>
      </w:r>
      <w:r w:rsidR="001B338F" w:rsidRPr="00D32471">
        <w:rPr>
          <w:rFonts w:asciiTheme="minorHAnsi" w:hAnsiTheme="minorHAnsi"/>
          <w:color w:val="000000" w:themeColor="text1"/>
          <w:sz w:val="24"/>
          <w:szCs w:val="24"/>
          <w:lang w:val="fr-CA" w:eastAsia="fr-FR"/>
        </w:rPr>
        <w:t xml:space="preserve"> 2003 : 105</w:t>
      </w:r>
      <w:r w:rsidR="00BA4B34" w:rsidRPr="00D32471">
        <w:rPr>
          <w:rFonts w:asciiTheme="minorHAnsi" w:hAnsiTheme="minorHAnsi"/>
          <w:color w:val="000000" w:themeColor="text1"/>
          <w:sz w:val="24"/>
          <w:szCs w:val="24"/>
          <w:lang w:val="fr-CA" w:eastAsia="fr-FR"/>
        </w:rPr>
        <w:t xml:space="preserve">). </w:t>
      </w:r>
      <w:r w:rsidR="009D172A" w:rsidRPr="00D32471">
        <w:rPr>
          <w:rFonts w:asciiTheme="minorHAnsi" w:hAnsiTheme="minorHAnsi"/>
          <w:color w:val="000000" w:themeColor="text1"/>
          <w:sz w:val="24"/>
          <w:szCs w:val="24"/>
          <w:lang w:val="fr-CA" w:eastAsia="fr-FR"/>
        </w:rPr>
        <w:t xml:space="preserve">Nous répondons que </w:t>
      </w:r>
      <w:r w:rsidR="00EC335E" w:rsidRPr="00D32471">
        <w:rPr>
          <w:rFonts w:asciiTheme="minorHAnsi" w:hAnsiTheme="minorHAnsi"/>
          <w:color w:val="000000" w:themeColor="text1"/>
          <w:sz w:val="24"/>
          <w:szCs w:val="24"/>
          <w:lang w:val="fr-CA" w:eastAsia="fr-FR"/>
        </w:rPr>
        <w:t>ce caractère particulier n’est pas le fruit d’une génération spontanée. Ses origines</w:t>
      </w:r>
      <w:r w:rsidR="009E111A" w:rsidRPr="00D32471">
        <w:rPr>
          <w:rFonts w:asciiTheme="minorHAnsi" w:hAnsiTheme="minorHAnsi"/>
          <w:color w:val="000000" w:themeColor="text1"/>
          <w:sz w:val="24"/>
          <w:szCs w:val="24"/>
          <w:lang w:val="fr-CA" w:eastAsia="fr-FR"/>
        </w:rPr>
        <w:t xml:space="preserve"> sont contemporaines</w:t>
      </w:r>
      <w:r w:rsidR="00EC335E" w:rsidRPr="00D32471">
        <w:rPr>
          <w:rFonts w:asciiTheme="minorHAnsi" w:hAnsiTheme="minorHAnsi"/>
          <w:color w:val="000000" w:themeColor="text1"/>
          <w:sz w:val="24"/>
          <w:szCs w:val="24"/>
          <w:lang w:val="fr-CA" w:eastAsia="fr-FR"/>
        </w:rPr>
        <w:t xml:space="preserve"> à l’émergence des médias de masse</w:t>
      </w:r>
      <w:r w:rsidR="00284C48">
        <w:rPr>
          <w:rFonts w:asciiTheme="minorHAnsi" w:hAnsiTheme="minorHAnsi"/>
          <w:color w:val="000000" w:themeColor="text1"/>
          <w:sz w:val="24"/>
          <w:szCs w:val="24"/>
          <w:lang w:val="fr-CA" w:eastAsia="fr-FR"/>
        </w:rPr>
        <w:t>,</w:t>
      </w:r>
      <w:r w:rsidR="00EC335E" w:rsidRPr="00D32471">
        <w:rPr>
          <w:rFonts w:asciiTheme="minorHAnsi" w:hAnsiTheme="minorHAnsi"/>
          <w:color w:val="000000" w:themeColor="text1"/>
          <w:sz w:val="24"/>
          <w:szCs w:val="24"/>
          <w:lang w:val="fr-CA" w:eastAsia="fr-FR"/>
        </w:rPr>
        <w:t xml:space="preserve"> </w:t>
      </w:r>
      <w:r w:rsidR="009E111A" w:rsidRPr="00D32471">
        <w:rPr>
          <w:rFonts w:asciiTheme="minorHAnsi" w:hAnsiTheme="minorHAnsi"/>
          <w:color w:val="000000" w:themeColor="text1"/>
          <w:sz w:val="24"/>
          <w:szCs w:val="24"/>
          <w:lang w:val="fr-CA" w:eastAsia="fr-FR"/>
        </w:rPr>
        <w:t>car ses racines sont certainement plus lointaines encore</w:t>
      </w:r>
      <w:r w:rsidR="00EC335E" w:rsidRPr="00D32471">
        <w:rPr>
          <w:rFonts w:asciiTheme="minorHAnsi" w:hAnsiTheme="minorHAnsi"/>
          <w:color w:val="000000" w:themeColor="text1"/>
          <w:sz w:val="24"/>
          <w:szCs w:val="24"/>
          <w:lang w:val="fr-CA" w:eastAsia="fr-FR"/>
        </w:rPr>
        <w:t>.</w:t>
      </w:r>
      <w:r w:rsidR="00310C2C" w:rsidRPr="00D32471">
        <w:rPr>
          <w:rFonts w:asciiTheme="minorHAnsi" w:hAnsiTheme="minorHAnsi"/>
          <w:color w:val="000000" w:themeColor="text1"/>
          <w:sz w:val="24"/>
          <w:szCs w:val="24"/>
          <w:lang w:val="fr-CA" w:eastAsia="fr-FR"/>
        </w:rPr>
        <w:t xml:space="preserve"> </w:t>
      </w:r>
    </w:p>
    <w:p w:rsidR="00A166C4" w:rsidRPr="00D32471" w:rsidRDefault="00A166C4" w:rsidP="00CC215B">
      <w:pPr>
        <w:spacing w:line="276" w:lineRule="auto"/>
        <w:ind w:firstLine="426"/>
        <w:jc w:val="both"/>
        <w:rPr>
          <w:rFonts w:asciiTheme="minorHAnsi" w:hAnsiTheme="minorHAnsi"/>
          <w:color w:val="000000" w:themeColor="text1"/>
          <w:sz w:val="24"/>
          <w:szCs w:val="24"/>
        </w:rPr>
      </w:pPr>
    </w:p>
    <w:p w:rsidR="00C74BA0" w:rsidRPr="00D32471" w:rsidRDefault="00EC335E" w:rsidP="00D33972">
      <w:pPr>
        <w:spacing w:line="276" w:lineRule="auto"/>
        <w:jc w:val="both"/>
        <w:rPr>
          <w:rFonts w:asciiTheme="minorHAnsi" w:hAnsiTheme="minorHAnsi"/>
          <w:color w:val="000000" w:themeColor="text1"/>
          <w:sz w:val="24"/>
          <w:szCs w:val="24"/>
        </w:rPr>
      </w:pPr>
      <w:r w:rsidRPr="00D32471">
        <w:rPr>
          <w:rFonts w:asciiTheme="minorHAnsi" w:hAnsiTheme="minorHAnsi"/>
          <w:color w:val="000000" w:themeColor="text1"/>
          <w:sz w:val="24"/>
          <w:szCs w:val="24"/>
        </w:rPr>
        <w:t xml:space="preserve">Depuis </w:t>
      </w:r>
      <w:r w:rsidR="009E111A" w:rsidRPr="00D32471">
        <w:rPr>
          <w:rFonts w:asciiTheme="minorHAnsi" w:hAnsiTheme="minorHAnsi"/>
          <w:color w:val="000000" w:themeColor="text1"/>
          <w:sz w:val="24"/>
          <w:szCs w:val="24"/>
        </w:rPr>
        <w:t>toujours</w:t>
      </w:r>
      <w:r w:rsidRPr="00D32471">
        <w:rPr>
          <w:rFonts w:asciiTheme="minorHAnsi" w:hAnsiTheme="minorHAnsi"/>
          <w:color w:val="000000" w:themeColor="text1"/>
          <w:sz w:val="24"/>
          <w:szCs w:val="24"/>
        </w:rPr>
        <w:t>,</w:t>
      </w:r>
      <w:r w:rsidR="00C74BA0" w:rsidRPr="00D32471">
        <w:rPr>
          <w:rFonts w:asciiTheme="minorHAnsi" w:hAnsiTheme="minorHAnsi"/>
          <w:color w:val="000000" w:themeColor="text1"/>
          <w:sz w:val="24"/>
          <w:szCs w:val="24"/>
        </w:rPr>
        <w:t xml:space="preserve"> la radiodiffusion</w:t>
      </w:r>
      <w:r w:rsidRPr="00D32471">
        <w:rPr>
          <w:rFonts w:asciiTheme="minorHAnsi" w:hAnsiTheme="minorHAnsi"/>
          <w:color w:val="000000" w:themeColor="text1"/>
          <w:sz w:val="24"/>
          <w:szCs w:val="24"/>
        </w:rPr>
        <w:t xml:space="preserve"> canadienne</w:t>
      </w:r>
      <w:r w:rsidR="00C74BA0" w:rsidRPr="00D32471">
        <w:rPr>
          <w:rFonts w:asciiTheme="minorHAnsi" w:hAnsiTheme="minorHAnsi"/>
          <w:color w:val="000000" w:themeColor="text1"/>
          <w:sz w:val="24"/>
          <w:szCs w:val="24"/>
        </w:rPr>
        <w:t xml:space="preserve"> fut constamment partagée entre deux conceptions: un moyen politique et culturel consacré à l'éclosion d'</w:t>
      </w:r>
      <w:r w:rsidR="00C74BA0" w:rsidRPr="00D32471">
        <w:rPr>
          <w:rFonts w:asciiTheme="minorHAnsi" w:hAnsiTheme="minorHAnsi"/>
          <w:color w:val="000000" w:themeColor="text1"/>
          <w:sz w:val="24"/>
          <w:szCs w:val="24"/>
          <w:u w:val="single"/>
        </w:rPr>
        <w:t>une</w:t>
      </w:r>
      <w:r w:rsidR="00C74BA0" w:rsidRPr="00D32471">
        <w:rPr>
          <w:rFonts w:asciiTheme="minorHAnsi" w:hAnsiTheme="minorHAnsi"/>
          <w:color w:val="000000" w:themeColor="text1"/>
          <w:sz w:val="24"/>
          <w:szCs w:val="24"/>
        </w:rPr>
        <w:t xml:space="preserve"> identité nationale ou un instrument de profit asservi à des fins </w:t>
      </w:r>
      <w:r w:rsidR="002107FB" w:rsidRPr="00D32471">
        <w:rPr>
          <w:rFonts w:asciiTheme="minorHAnsi" w:hAnsiTheme="minorHAnsi"/>
          <w:color w:val="000000" w:themeColor="text1"/>
          <w:sz w:val="24"/>
          <w:szCs w:val="24"/>
        </w:rPr>
        <w:t>mercantiles</w:t>
      </w:r>
      <w:r w:rsidR="00C74BA0" w:rsidRPr="00D32471">
        <w:rPr>
          <w:rFonts w:asciiTheme="minorHAnsi" w:hAnsiTheme="minorHAnsi"/>
          <w:color w:val="000000" w:themeColor="text1"/>
          <w:sz w:val="24"/>
          <w:szCs w:val="24"/>
        </w:rPr>
        <w:t>.</w:t>
      </w:r>
      <w:r w:rsidR="00CE39D6" w:rsidRPr="00D32471">
        <w:rPr>
          <w:rFonts w:asciiTheme="minorHAnsi" w:hAnsiTheme="minorHAnsi"/>
          <w:color w:val="000000" w:themeColor="text1"/>
          <w:sz w:val="24"/>
          <w:szCs w:val="24"/>
        </w:rPr>
        <w:t xml:space="preserve"> Nécessairement </w:t>
      </w:r>
      <w:r w:rsidR="009E111A" w:rsidRPr="00D32471">
        <w:rPr>
          <w:rFonts w:asciiTheme="minorHAnsi" w:hAnsiTheme="minorHAnsi"/>
          <w:color w:val="000000" w:themeColor="text1"/>
          <w:sz w:val="24"/>
          <w:szCs w:val="24"/>
        </w:rPr>
        <w:t xml:space="preserve"> </w:t>
      </w:r>
      <w:r w:rsidR="00CE39D6" w:rsidRPr="00D32471">
        <w:rPr>
          <w:rFonts w:asciiTheme="minorHAnsi" w:hAnsiTheme="minorHAnsi"/>
          <w:color w:val="000000" w:themeColor="text1"/>
          <w:sz w:val="24"/>
          <w:szCs w:val="24"/>
        </w:rPr>
        <w:t>dichotomiques</w:t>
      </w:r>
      <w:r w:rsidR="00284C48">
        <w:rPr>
          <w:rFonts w:asciiTheme="minorHAnsi" w:hAnsiTheme="minorHAnsi"/>
          <w:color w:val="000000" w:themeColor="text1"/>
          <w:sz w:val="24"/>
          <w:szCs w:val="24"/>
        </w:rPr>
        <w:t>,</w:t>
      </w:r>
      <w:r w:rsidR="00CE39D6" w:rsidRPr="00D32471">
        <w:rPr>
          <w:rFonts w:asciiTheme="minorHAnsi" w:hAnsiTheme="minorHAnsi"/>
          <w:color w:val="000000" w:themeColor="text1"/>
          <w:sz w:val="24"/>
          <w:szCs w:val="24"/>
        </w:rPr>
        <w:t xml:space="preserve"> selon le discours officiel, c</w:t>
      </w:r>
      <w:r w:rsidR="00C74BA0" w:rsidRPr="00D32471">
        <w:rPr>
          <w:rFonts w:asciiTheme="minorHAnsi" w:hAnsiTheme="minorHAnsi"/>
          <w:color w:val="000000" w:themeColor="text1"/>
          <w:sz w:val="24"/>
          <w:szCs w:val="24"/>
        </w:rPr>
        <w:t>es considérations participent d’ailleurs à une dynamique commune:</w:t>
      </w:r>
      <w:r w:rsidR="00D33972">
        <w:rPr>
          <w:rFonts w:asciiTheme="minorHAnsi" w:hAnsiTheme="minorHAnsi"/>
          <w:color w:val="000000" w:themeColor="text1"/>
          <w:sz w:val="24"/>
          <w:szCs w:val="24"/>
        </w:rPr>
        <w:t xml:space="preserve"> la commercialisation des ondes </w:t>
      </w:r>
      <w:r w:rsidR="00C74BA0" w:rsidRPr="00D32471">
        <w:rPr>
          <w:rFonts w:asciiTheme="minorHAnsi" w:hAnsiTheme="minorHAnsi"/>
          <w:color w:val="000000" w:themeColor="text1"/>
          <w:sz w:val="24"/>
          <w:szCs w:val="24"/>
        </w:rPr>
        <w:t>-</w:t>
      </w:r>
      <w:r w:rsidR="00D33972">
        <w:rPr>
          <w:rFonts w:asciiTheme="minorHAnsi" w:hAnsiTheme="minorHAnsi"/>
          <w:color w:val="000000" w:themeColor="text1"/>
          <w:sz w:val="24"/>
          <w:szCs w:val="24"/>
        </w:rPr>
        <w:t xml:space="preserve"> </w:t>
      </w:r>
      <w:r w:rsidR="00C74BA0" w:rsidRPr="00D32471">
        <w:rPr>
          <w:rFonts w:asciiTheme="minorHAnsi" w:hAnsiTheme="minorHAnsi"/>
          <w:color w:val="000000" w:themeColor="text1"/>
          <w:sz w:val="24"/>
          <w:szCs w:val="24"/>
        </w:rPr>
        <w:t>généralement associée à l'</w:t>
      </w:r>
      <w:r w:rsidR="00CC215B" w:rsidRPr="00D32471">
        <w:rPr>
          <w:rFonts w:asciiTheme="minorHAnsi" w:hAnsiTheme="minorHAnsi"/>
          <w:i/>
          <w:iCs/>
          <w:color w:val="000000" w:themeColor="text1"/>
          <w:sz w:val="24"/>
          <w:szCs w:val="24"/>
        </w:rPr>
        <w:t>américa</w:t>
      </w:r>
      <w:r w:rsidR="00C74BA0" w:rsidRPr="00D32471">
        <w:rPr>
          <w:rFonts w:asciiTheme="minorHAnsi" w:hAnsiTheme="minorHAnsi"/>
          <w:i/>
          <w:iCs/>
          <w:color w:val="000000" w:themeColor="text1"/>
          <w:sz w:val="24"/>
          <w:szCs w:val="24"/>
        </w:rPr>
        <w:t>nisation</w:t>
      </w:r>
      <w:r w:rsidR="002E3C0E" w:rsidRPr="00D32471">
        <w:rPr>
          <w:rFonts w:asciiTheme="minorHAnsi" w:hAnsiTheme="minorHAnsi"/>
          <w:color w:val="000000" w:themeColor="text1"/>
          <w:sz w:val="24"/>
          <w:szCs w:val="24"/>
        </w:rPr>
        <w:t xml:space="preserve"> </w:t>
      </w:r>
      <w:r w:rsidR="00D80674" w:rsidRPr="00D32471">
        <w:rPr>
          <w:rFonts w:ascii="Courier New" w:hAnsi="Courier New" w:cs="Courier New"/>
          <w:color w:val="000000" w:themeColor="text1"/>
          <w:sz w:val="24"/>
          <w:szCs w:val="24"/>
        </w:rPr>
        <w:t>-</w:t>
      </w:r>
      <w:r w:rsidR="002E3C0E" w:rsidRPr="00D32471">
        <w:rPr>
          <w:rFonts w:asciiTheme="minorHAnsi" w:hAnsiTheme="minorHAnsi"/>
          <w:color w:val="000000" w:themeColor="text1"/>
          <w:sz w:val="24"/>
          <w:szCs w:val="24"/>
        </w:rPr>
        <w:t xml:space="preserve"> </w:t>
      </w:r>
      <w:r w:rsidR="00C74BA0" w:rsidRPr="00D32471">
        <w:rPr>
          <w:rFonts w:asciiTheme="minorHAnsi" w:hAnsiTheme="minorHAnsi"/>
          <w:color w:val="000000" w:themeColor="text1"/>
          <w:sz w:val="24"/>
          <w:szCs w:val="24"/>
        </w:rPr>
        <w:t>justifie</w:t>
      </w:r>
      <w:r w:rsidR="00CE39D6" w:rsidRPr="00D32471">
        <w:rPr>
          <w:rFonts w:asciiTheme="minorHAnsi" w:hAnsiTheme="minorHAnsi"/>
          <w:color w:val="000000" w:themeColor="text1"/>
          <w:sz w:val="24"/>
          <w:szCs w:val="24"/>
        </w:rPr>
        <w:t>rait</w:t>
      </w:r>
      <w:r w:rsidR="00C74BA0" w:rsidRPr="00D32471">
        <w:rPr>
          <w:rFonts w:asciiTheme="minorHAnsi" w:hAnsiTheme="minorHAnsi"/>
          <w:color w:val="000000" w:themeColor="text1"/>
          <w:sz w:val="24"/>
          <w:szCs w:val="24"/>
        </w:rPr>
        <w:t xml:space="preserve"> l’intervention de l'État fédéral qui déterminerait ainsi les pratiques culturelles de</w:t>
      </w:r>
      <w:r w:rsidRPr="00D32471">
        <w:rPr>
          <w:rFonts w:asciiTheme="minorHAnsi" w:hAnsiTheme="minorHAnsi"/>
          <w:color w:val="000000" w:themeColor="text1"/>
          <w:sz w:val="24"/>
          <w:szCs w:val="24"/>
        </w:rPr>
        <w:t xml:space="preserve"> l’ensemble de</w:t>
      </w:r>
      <w:r w:rsidR="00C74BA0" w:rsidRPr="00D32471">
        <w:rPr>
          <w:rFonts w:asciiTheme="minorHAnsi" w:hAnsiTheme="minorHAnsi"/>
          <w:color w:val="000000" w:themeColor="text1"/>
          <w:sz w:val="24"/>
          <w:szCs w:val="24"/>
        </w:rPr>
        <w:t>s Canadiens</w:t>
      </w:r>
      <w:r w:rsidR="00BA4B34" w:rsidRPr="00D32471">
        <w:rPr>
          <w:rFonts w:asciiTheme="minorHAnsi" w:hAnsiTheme="minorHAnsi"/>
          <w:color w:val="000000" w:themeColor="text1"/>
          <w:sz w:val="24"/>
          <w:szCs w:val="24"/>
        </w:rPr>
        <w:t xml:space="preserve">. </w:t>
      </w:r>
      <w:r w:rsidR="002158D1" w:rsidRPr="00D32471">
        <w:rPr>
          <w:rFonts w:asciiTheme="minorHAnsi" w:hAnsiTheme="minorHAnsi"/>
          <w:color w:val="000000" w:themeColor="text1"/>
          <w:sz w:val="24"/>
          <w:szCs w:val="24"/>
        </w:rPr>
        <w:t>Or, a</w:t>
      </w:r>
      <w:r w:rsidR="00BA4B34" w:rsidRPr="00D32471">
        <w:rPr>
          <w:rFonts w:asciiTheme="minorHAnsi" w:hAnsiTheme="minorHAnsi"/>
          <w:color w:val="000000" w:themeColor="text1"/>
          <w:sz w:val="24"/>
          <w:szCs w:val="24"/>
        </w:rPr>
        <w:t>u lieu</w:t>
      </w:r>
      <w:r w:rsidR="009D172A" w:rsidRPr="00D32471">
        <w:rPr>
          <w:rFonts w:asciiTheme="minorHAnsi" w:hAnsiTheme="minorHAnsi"/>
          <w:color w:val="000000" w:themeColor="text1"/>
          <w:sz w:val="24"/>
          <w:szCs w:val="24"/>
        </w:rPr>
        <w:t xml:space="preserve"> </w:t>
      </w:r>
      <w:r w:rsidR="00477101" w:rsidRPr="00D32471">
        <w:rPr>
          <w:rFonts w:asciiTheme="minorHAnsi" w:hAnsiTheme="minorHAnsi"/>
          <w:color w:val="000000" w:themeColor="text1"/>
          <w:sz w:val="24"/>
          <w:szCs w:val="24"/>
        </w:rPr>
        <w:t xml:space="preserve">de </w:t>
      </w:r>
      <w:r w:rsidR="009D172A" w:rsidRPr="00D32471">
        <w:rPr>
          <w:rFonts w:asciiTheme="minorHAnsi" w:hAnsiTheme="minorHAnsi"/>
          <w:color w:val="000000" w:themeColor="text1"/>
          <w:sz w:val="24"/>
          <w:szCs w:val="24"/>
        </w:rPr>
        <w:t xml:space="preserve">mener à </w:t>
      </w:r>
      <w:r w:rsidR="008F73C0" w:rsidRPr="00D32471">
        <w:rPr>
          <w:rFonts w:asciiTheme="minorHAnsi" w:hAnsiTheme="minorHAnsi"/>
          <w:color w:val="000000" w:themeColor="text1"/>
          <w:sz w:val="24"/>
          <w:szCs w:val="24"/>
        </w:rPr>
        <w:t xml:space="preserve">une </w:t>
      </w:r>
      <w:r w:rsidR="00C74BA0" w:rsidRPr="00D32471">
        <w:rPr>
          <w:rFonts w:asciiTheme="minorHAnsi" w:hAnsiTheme="minorHAnsi"/>
          <w:color w:val="000000" w:themeColor="text1"/>
          <w:sz w:val="24"/>
          <w:szCs w:val="24"/>
        </w:rPr>
        <w:t>identité canadienne</w:t>
      </w:r>
      <w:r w:rsidR="009E111A" w:rsidRPr="00D32471">
        <w:rPr>
          <w:rFonts w:asciiTheme="minorHAnsi" w:hAnsiTheme="minorHAnsi"/>
          <w:color w:val="000000" w:themeColor="text1"/>
          <w:sz w:val="24"/>
          <w:szCs w:val="24"/>
        </w:rPr>
        <w:t xml:space="preserve"> monolithique</w:t>
      </w:r>
      <w:r w:rsidR="00C74BA0" w:rsidRPr="00D32471">
        <w:rPr>
          <w:rFonts w:asciiTheme="minorHAnsi" w:hAnsiTheme="minorHAnsi"/>
          <w:color w:val="000000" w:themeColor="text1"/>
          <w:sz w:val="24"/>
          <w:szCs w:val="24"/>
        </w:rPr>
        <w:t xml:space="preserve">, la radio et la télévision pourraient plutôt avoir contribué à raffermir </w:t>
      </w:r>
      <w:r w:rsidR="009D172A" w:rsidRPr="00D32471">
        <w:rPr>
          <w:rFonts w:asciiTheme="minorHAnsi" w:hAnsiTheme="minorHAnsi"/>
          <w:color w:val="000000" w:themeColor="text1"/>
          <w:sz w:val="24"/>
          <w:szCs w:val="24"/>
        </w:rPr>
        <w:t xml:space="preserve">l’identité </w:t>
      </w:r>
      <w:r w:rsidR="00477101" w:rsidRPr="00D32471">
        <w:rPr>
          <w:rFonts w:asciiTheme="minorHAnsi" w:hAnsiTheme="minorHAnsi"/>
          <w:color w:val="000000" w:themeColor="text1"/>
          <w:sz w:val="24"/>
          <w:szCs w:val="24"/>
        </w:rPr>
        <w:t xml:space="preserve">québécoise </w:t>
      </w:r>
      <w:r w:rsidR="00874752" w:rsidRPr="00D32471">
        <w:rPr>
          <w:rFonts w:asciiTheme="minorHAnsi" w:hAnsiTheme="minorHAnsi"/>
          <w:color w:val="000000" w:themeColor="text1"/>
          <w:sz w:val="24"/>
          <w:szCs w:val="24"/>
        </w:rPr>
        <w:t>(</w:t>
      </w:r>
      <w:r w:rsidR="00477101" w:rsidRPr="00D32471">
        <w:rPr>
          <w:rFonts w:asciiTheme="minorHAnsi" w:hAnsiTheme="minorHAnsi"/>
          <w:color w:val="000000" w:themeColor="text1"/>
          <w:sz w:val="24"/>
          <w:szCs w:val="24"/>
        </w:rPr>
        <w:t xml:space="preserve">ou </w:t>
      </w:r>
      <w:r w:rsidR="009D172A" w:rsidRPr="00D32471">
        <w:rPr>
          <w:rFonts w:asciiTheme="minorHAnsi" w:hAnsiTheme="minorHAnsi"/>
          <w:color w:val="000000" w:themeColor="text1"/>
          <w:sz w:val="24"/>
          <w:szCs w:val="24"/>
        </w:rPr>
        <w:t>canadienne-française</w:t>
      </w:r>
      <w:r w:rsidR="00874752" w:rsidRPr="00D32471">
        <w:rPr>
          <w:rFonts w:asciiTheme="minorHAnsi" w:hAnsiTheme="minorHAnsi"/>
          <w:color w:val="000000" w:themeColor="text1"/>
          <w:sz w:val="24"/>
          <w:szCs w:val="24"/>
        </w:rPr>
        <w:t>)</w:t>
      </w:r>
      <w:r w:rsidR="009D172A" w:rsidRPr="00D32471">
        <w:rPr>
          <w:rFonts w:asciiTheme="minorHAnsi" w:hAnsiTheme="minorHAnsi"/>
          <w:color w:val="000000" w:themeColor="text1"/>
          <w:sz w:val="24"/>
          <w:szCs w:val="24"/>
        </w:rPr>
        <w:t xml:space="preserve">. </w:t>
      </w:r>
      <w:r w:rsidR="00C74BA0" w:rsidRPr="00D32471">
        <w:rPr>
          <w:rFonts w:asciiTheme="minorHAnsi" w:hAnsiTheme="minorHAnsi"/>
          <w:color w:val="000000" w:themeColor="text1"/>
          <w:sz w:val="24"/>
          <w:szCs w:val="24"/>
        </w:rPr>
        <w:t>À travers l'histoire</w:t>
      </w:r>
      <w:r w:rsidR="002E3C0E" w:rsidRPr="00D32471">
        <w:rPr>
          <w:rFonts w:asciiTheme="minorHAnsi" w:hAnsiTheme="minorHAnsi"/>
          <w:color w:val="000000" w:themeColor="text1"/>
          <w:sz w:val="24"/>
          <w:szCs w:val="24"/>
        </w:rPr>
        <w:t>, les interventions gouvernemen</w:t>
      </w:r>
      <w:r w:rsidR="00C74BA0" w:rsidRPr="00D32471">
        <w:rPr>
          <w:rFonts w:asciiTheme="minorHAnsi" w:hAnsiTheme="minorHAnsi"/>
          <w:color w:val="000000" w:themeColor="text1"/>
          <w:sz w:val="24"/>
          <w:szCs w:val="24"/>
        </w:rPr>
        <w:t>tales</w:t>
      </w:r>
      <w:r w:rsidR="00874752" w:rsidRPr="00D32471">
        <w:rPr>
          <w:rFonts w:asciiTheme="minorHAnsi" w:hAnsiTheme="minorHAnsi"/>
          <w:color w:val="000000" w:themeColor="text1"/>
          <w:sz w:val="24"/>
          <w:szCs w:val="24"/>
        </w:rPr>
        <w:t xml:space="preserve">, </w:t>
      </w:r>
      <w:r w:rsidRPr="00D32471">
        <w:rPr>
          <w:rFonts w:asciiTheme="minorHAnsi" w:hAnsiTheme="minorHAnsi"/>
          <w:color w:val="000000" w:themeColor="text1"/>
          <w:sz w:val="24"/>
          <w:szCs w:val="24"/>
        </w:rPr>
        <w:t>au moyen de subventions, réglementation et cr</w:t>
      </w:r>
      <w:r w:rsidR="00874752" w:rsidRPr="00D32471">
        <w:rPr>
          <w:rFonts w:asciiTheme="minorHAnsi" w:hAnsiTheme="minorHAnsi"/>
          <w:color w:val="000000" w:themeColor="text1"/>
          <w:sz w:val="24"/>
          <w:szCs w:val="24"/>
        </w:rPr>
        <w:t>éation d’institutions publiques,</w:t>
      </w:r>
      <w:r w:rsidRPr="00D32471">
        <w:rPr>
          <w:rFonts w:asciiTheme="minorHAnsi" w:hAnsiTheme="minorHAnsi"/>
          <w:color w:val="000000" w:themeColor="text1"/>
          <w:sz w:val="24"/>
          <w:szCs w:val="24"/>
        </w:rPr>
        <w:t xml:space="preserve"> ont certainement eu </w:t>
      </w:r>
      <w:r w:rsidR="001237BC" w:rsidRPr="00D32471">
        <w:rPr>
          <w:rFonts w:asciiTheme="minorHAnsi" w:hAnsiTheme="minorHAnsi"/>
          <w:color w:val="000000" w:themeColor="text1"/>
          <w:sz w:val="24"/>
          <w:szCs w:val="24"/>
        </w:rPr>
        <w:t xml:space="preserve">un </w:t>
      </w:r>
      <w:r w:rsidR="00C74BA0" w:rsidRPr="00D32471">
        <w:rPr>
          <w:rFonts w:asciiTheme="minorHAnsi" w:hAnsiTheme="minorHAnsi"/>
          <w:color w:val="000000" w:themeColor="text1"/>
          <w:sz w:val="24"/>
          <w:szCs w:val="24"/>
        </w:rPr>
        <w:t>impa</w:t>
      </w:r>
      <w:r w:rsidR="001237BC" w:rsidRPr="00D32471">
        <w:rPr>
          <w:rFonts w:asciiTheme="minorHAnsi" w:hAnsiTheme="minorHAnsi"/>
          <w:color w:val="000000" w:themeColor="text1"/>
          <w:sz w:val="24"/>
          <w:szCs w:val="24"/>
        </w:rPr>
        <w:t>ct sur les lois du</w:t>
      </w:r>
      <w:r w:rsidR="00CE39D6" w:rsidRPr="00D32471">
        <w:rPr>
          <w:rFonts w:asciiTheme="minorHAnsi" w:hAnsiTheme="minorHAnsi"/>
          <w:color w:val="000000" w:themeColor="text1"/>
          <w:sz w:val="24"/>
          <w:szCs w:val="24"/>
        </w:rPr>
        <w:t xml:space="preserve"> marché</w:t>
      </w:r>
      <w:r w:rsidR="001237BC" w:rsidRPr="00D32471">
        <w:rPr>
          <w:rFonts w:asciiTheme="minorHAnsi" w:hAnsiTheme="minorHAnsi"/>
          <w:color w:val="000000" w:themeColor="text1"/>
          <w:sz w:val="24"/>
          <w:szCs w:val="24"/>
        </w:rPr>
        <w:t xml:space="preserve">. </w:t>
      </w:r>
      <w:r w:rsidR="002158D1" w:rsidRPr="00D32471">
        <w:rPr>
          <w:rFonts w:asciiTheme="minorHAnsi" w:hAnsiTheme="minorHAnsi"/>
          <w:color w:val="000000" w:themeColor="text1"/>
          <w:sz w:val="24"/>
          <w:szCs w:val="24"/>
        </w:rPr>
        <w:t>Mais celui-ci pourrai</w:t>
      </w:r>
      <w:r w:rsidR="00C74BA0" w:rsidRPr="00D32471">
        <w:rPr>
          <w:rFonts w:asciiTheme="minorHAnsi" w:hAnsiTheme="minorHAnsi"/>
          <w:color w:val="000000" w:themeColor="text1"/>
          <w:sz w:val="24"/>
          <w:szCs w:val="24"/>
        </w:rPr>
        <w:t>t avoir été tout aussi actif dans le développement, ou l'échec</w:t>
      </w:r>
      <w:r w:rsidR="00874752" w:rsidRPr="00D32471">
        <w:rPr>
          <w:rFonts w:asciiTheme="minorHAnsi" w:hAnsiTheme="minorHAnsi"/>
          <w:color w:val="000000" w:themeColor="text1"/>
          <w:sz w:val="24"/>
          <w:szCs w:val="24"/>
        </w:rPr>
        <w:t>, d'une programmation originale</w:t>
      </w:r>
      <w:r w:rsidR="00C74BA0" w:rsidRPr="00D32471">
        <w:rPr>
          <w:rFonts w:asciiTheme="minorHAnsi" w:hAnsiTheme="minorHAnsi"/>
          <w:color w:val="000000" w:themeColor="text1"/>
          <w:sz w:val="24"/>
          <w:szCs w:val="24"/>
        </w:rPr>
        <w:t xml:space="preserve"> ess</w:t>
      </w:r>
      <w:r w:rsidR="008F73C0" w:rsidRPr="00D32471">
        <w:rPr>
          <w:rFonts w:asciiTheme="minorHAnsi" w:hAnsiTheme="minorHAnsi"/>
          <w:color w:val="000000" w:themeColor="text1"/>
          <w:sz w:val="24"/>
          <w:szCs w:val="24"/>
        </w:rPr>
        <w:t>entielle à l’affirmation et au développement identitaire</w:t>
      </w:r>
      <w:r w:rsidR="00C74BA0" w:rsidRPr="00D32471">
        <w:rPr>
          <w:rFonts w:asciiTheme="minorHAnsi" w:hAnsiTheme="minorHAnsi"/>
          <w:color w:val="000000" w:themeColor="text1"/>
          <w:sz w:val="24"/>
          <w:szCs w:val="24"/>
        </w:rPr>
        <w:t xml:space="preserve">. </w:t>
      </w:r>
    </w:p>
    <w:p w:rsidR="00C74BA0" w:rsidRPr="00D32471" w:rsidRDefault="00B429A9" w:rsidP="00722E7E">
      <w:pPr>
        <w:pStyle w:val="Titre1"/>
        <w:spacing w:before="240" w:line="276" w:lineRule="auto"/>
        <w:jc w:val="both"/>
        <w:rPr>
          <w:rFonts w:asciiTheme="minorHAnsi" w:hAnsiTheme="minorHAnsi"/>
          <w:smallCaps/>
          <w:color w:val="000000" w:themeColor="text1"/>
          <w:sz w:val="24"/>
          <w:szCs w:val="24"/>
          <w:lang w:val="fr-CA"/>
        </w:rPr>
      </w:pPr>
      <w:bookmarkStart w:id="3" w:name="_Toc444059166"/>
      <w:r w:rsidRPr="00D32471">
        <w:rPr>
          <w:rFonts w:asciiTheme="minorHAnsi" w:hAnsiTheme="minorHAnsi"/>
          <w:bCs w:val="0"/>
          <w:iCs/>
          <w:smallCaps/>
          <w:color w:val="000000" w:themeColor="text1"/>
          <w:sz w:val="24"/>
          <w:szCs w:val="24"/>
          <w:lang w:val="fr-CA"/>
        </w:rPr>
        <w:t>L’émergence de la radiodiffusion</w:t>
      </w:r>
      <w:bookmarkEnd w:id="3"/>
    </w:p>
    <w:p w:rsidR="00CE39D6" w:rsidRPr="00D32471" w:rsidRDefault="00DA76E6" w:rsidP="00722E7E">
      <w:pPr>
        <w:spacing w:line="276" w:lineRule="auto"/>
        <w:jc w:val="both"/>
        <w:rPr>
          <w:rFonts w:asciiTheme="minorHAnsi" w:hAnsiTheme="minorHAnsi"/>
          <w:color w:val="000000" w:themeColor="text1"/>
          <w:spacing w:val="-3"/>
          <w:kern w:val="2"/>
          <w:sz w:val="24"/>
          <w:szCs w:val="24"/>
          <w:lang w:val="fr-CA"/>
        </w:rPr>
      </w:pPr>
      <w:r w:rsidRPr="00D32471">
        <w:rPr>
          <w:rFonts w:asciiTheme="minorHAnsi" w:hAnsiTheme="minorHAnsi"/>
          <w:color w:val="000000" w:themeColor="text1"/>
          <w:sz w:val="24"/>
          <w:szCs w:val="24"/>
        </w:rPr>
        <w:t>Au cours</w:t>
      </w:r>
      <w:r w:rsidR="00CE39D6" w:rsidRPr="00D32471">
        <w:rPr>
          <w:rFonts w:asciiTheme="minorHAnsi" w:hAnsiTheme="minorHAnsi"/>
          <w:color w:val="000000" w:themeColor="text1"/>
          <w:spacing w:val="-3"/>
          <w:kern w:val="2"/>
          <w:sz w:val="24"/>
          <w:szCs w:val="24"/>
          <w:lang w:val="fr-CA"/>
        </w:rPr>
        <w:t xml:space="preserve"> des années </w:t>
      </w:r>
      <w:r w:rsidR="009E111A" w:rsidRPr="00D32471">
        <w:rPr>
          <w:rFonts w:asciiTheme="minorHAnsi" w:hAnsiTheme="minorHAnsi"/>
          <w:color w:val="000000" w:themeColor="text1"/>
          <w:spacing w:val="-3"/>
          <w:kern w:val="2"/>
          <w:sz w:val="24"/>
          <w:szCs w:val="24"/>
          <w:lang w:val="fr-CA"/>
        </w:rPr>
        <w:t>1920</w:t>
      </w:r>
      <w:r w:rsidR="00CE39D6" w:rsidRPr="00D32471">
        <w:rPr>
          <w:rFonts w:asciiTheme="minorHAnsi" w:hAnsiTheme="minorHAnsi"/>
          <w:color w:val="000000" w:themeColor="text1"/>
          <w:spacing w:val="-3"/>
          <w:kern w:val="2"/>
          <w:sz w:val="24"/>
          <w:szCs w:val="24"/>
          <w:lang w:val="fr-CA"/>
        </w:rPr>
        <w:t xml:space="preserve">, la radio commerciale </w:t>
      </w:r>
      <w:r w:rsidR="00343C7D" w:rsidRPr="00D32471">
        <w:rPr>
          <w:rFonts w:asciiTheme="minorHAnsi" w:hAnsiTheme="minorHAnsi"/>
          <w:color w:val="000000" w:themeColor="text1"/>
          <w:spacing w:val="-3"/>
          <w:kern w:val="2"/>
          <w:sz w:val="24"/>
          <w:szCs w:val="24"/>
          <w:lang w:val="fr-CA"/>
        </w:rPr>
        <w:t>conna</w:t>
      </w:r>
      <w:r w:rsidR="00E41A5F" w:rsidRPr="00D32471">
        <w:rPr>
          <w:rFonts w:asciiTheme="minorHAnsi" w:hAnsiTheme="minorHAnsi"/>
          <w:color w:val="000000" w:themeColor="text1"/>
          <w:spacing w:val="-3"/>
          <w:kern w:val="2"/>
          <w:sz w:val="24"/>
          <w:szCs w:val="24"/>
          <w:lang w:val="fr-CA"/>
        </w:rPr>
        <w:t>î</w:t>
      </w:r>
      <w:r w:rsidR="00343C7D" w:rsidRPr="00D32471">
        <w:rPr>
          <w:rFonts w:asciiTheme="minorHAnsi" w:hAnsiTheme="minorHAnsi"/>
          <w:color w:val="000000" w:themeColor="text1"/>
          <w:spacing w:val="-3"/>
          <w:kern w:val="2"/>
          <w:sz w:val="24"/>
          <w:szCs w:val="24"/>
          <w:lang w:val="fr-CA"/>
        </w:rPr>
        <w:t>t</w:t>
      </w:r>
      <w:r w:rsidR="00CE39D6" w:rsidRPr="00D32471">
        <w:rPr>
          <w:rFonts w:asciiTheme="minorHAnsi" w:hAnsiTheme="minorHAnsi"/>
          <w:color w:val="000000" w:themeColor="text1"/>
          <w:spacing w:val="-3"/>
          <w:kern w:val="2"/>
          <w:sz w:val="24"/>
          <w:szCs w:val="24"/>
          <w:lang w:val="fr-CA"/>
        </w:rPr>
        <w:t xml:space="preserve"> un essor substantiel </w:t>
      </w:r>
      <w:r w:rsidR="00FC654B" w:rsidRPr="00D32471">
        <w:rPr>
          <w:rFonts w:asciiTheme="minorHAnsi" w:hAnsiTheme="minorHAnsi"/>
          <w:color w:val="000000" w:themeColor="text1"/>
          <w:spacing w:val="-3"/>
          <w:kern w:val="2"/>
          <w:sz w:val="24"/>
          <w:szCs w:val="24"/>
          <w:lang w:val="fr-CA"/>
        </w:rPr>
        <w:t>a</w:t>
      </w:r>
      <w:r w:rsidR="00477101" w:rsidRPr="00D32471">
        <w:rPr>
          <w:rFonts w:asciiTheme="minorHAnsi" w:hAnsiTheme="minorHAnsi"/>
          <w:color w:val="000000" w:themeColor="text1"/>
          <w:sz w:val="24"/>
          <w:szCs w:val="24"/>
        </w:rPr>
        <w:t>lors que l'État canadien</w:t>
      </w:r>
      <w:r w:rsidR="00CE0A5C" w:rsidRPr="00D32471">
        <w:rPr>
          <w:rFonts w:asciiTheme="minorHAnsi" w:hAnsiTheme="minorHAnsi"/>
          <w:color w:val="000000" w:themeColor="text1"/>
          <w:sz w:val="24"/>
          <w:szCs w:val="24"/>
        </w:rPr>
        <w:t xml:space="preserve"> est encore en gestation</w:t>
      </w:r>
      <w:r w:rsidR="00FC654B" w:rsidRPr="00D32471">
        <w:rPr>
          <w:rFonts w:asciiTheme="minorHAnsi" w:hAnsiTheme="minorHAnsi"/>
          <w:color w:val="000000" w:themeColor="text1"/>
          <w:sz w:val="24"/>
          <w:szCs w:val="24"/>
        </w:rPr>
        <w:t>. L</w:t>
      </w:r>
      <w:r w:rsidR="00477101" w:rsidRPr="00D32471">
        <w:rPr>
          <w:rFonts w:asciiTheme="minorHAnsi" w:hAnsiTheme="minorHAnsi"/>
          <w:color w:val="000000" w:themeColor="text1"/>
          <w:sz w:val="24"/>
          <w:szCs w:val="24"/>
        </w:rPr>
        <w:t>e gouvernement fédéral commence</w:t>
      </w:r>
      <w:r w:rsidR="00FC654B" w:rsidRPr="00D32471">
        <w:rPr>
          <w:rFonts w:asciiTheme="minorHAnsi" w:hAnsiTheme="minorHAnsi"/>
          <w:color w:val="000000" w:themeColor="text1"/>
          <w:sz w:val="24"/>
          <w:szCs w:val="24"/>
        </w:rPr>
        <w:t xml:space="preserve"> ainsi à mettre</w:t>
      </w:r>
      <w:r w:rsidR="00BA4B34" w:rsidRPr="00D32471">
        <w:rPr>
          <w:rFonts w:asciiTheme="minorHAnsi" w:hAnsiTheme="minorHAnsi"/>
          <w:color w:val="000000" w:themeColor="text1"/>
          <w:sz w:val="24"/>
          <w:szCs w:val="24"/>
        </w:rPr>
        <w:t xml:space="preserve"> </w:t>
      </w:r>
      <w:r w:rsidR="00477101" w:rsidRPr="00D32471">
        <w:rPr>
          <w:rFonts w:asciiTheme="minorHAnsi" w:hAnsiTheme="minorHAnsi"/>
          <w:color w:val="000000" w:themeColor="text1"/>
          <w:sz w:val="24"/>
          <w:szCs w:val="24"/>
        </w:rPr>
        <w:t>de l'avant un projet centralisateur: la création d'</w:t>
      </w:r>
      <w:r w:rsidR="00477101" w:rsidRPr="00D32471">
        <w:rPr>
          <w:rFonts w:asciiTheme="minorHAnsi" w:hAnsiTheme="minorHAnsi"/>
          <w:color w:val="000000" w:themeColor="text1"/>
          <w:sz w:val="24"/>
          <w:szCs w:val="24"/>
          <w:u w:val="single"/>
        </w:rPr>
        <w:t>une</w:t>
      </w:r>
      <w:r w:rsidR="00477101" w:rsidRPr="00D32471">
        <w:rPr>
          <w:rFonts w:asciiTheme="minorHAnsi" w:hAnsiTheme="minorHAnsi"/>
          <w:color w:val="000000" w:themeColor="text1"/>
          <w:sz w:val="24"/>
          <w:szCs w:val="24"/>
        </w:rPr>
        <w:t xml:space="preserve"> identité canadienne par opposition à la culture populaire américaine et à d'autres formes d'identités nationales. Outil formidable de modernité, la radio sera </w:t>
      </w:r>
      <w:r w:rsidR="009E111A" w:rsidRPr="00D32471">
        <w:rPr>
          <w:rFonts w:asciiTheme="minorHAnsi" w:hAnsiTheme="minorHAnsi"/>
          <w:color w:val="000000" w:themeColor="text1"/>
          <w:sz w:val="24"/>
          <w:szCs w:val="24"/>
        </w:rPr>
        <w:t xml:space="preserve">ainsi </w:t>
      </w:r>
      <w:r w:rsidR="00477101" w:rsidRPr="00D32471">
        <w:rPr>
          <w:rFonts w:asciiTheme="minorHAnsi" w:hAnsiTheme="minorHAnsi"/>
          <w:color w:val="000000" w:themeColor="text1"/>
          <w:sz w:val="24"/>
          <w:szCs w:val="24"/>
        </w:rPr>
        <w:t>mise à l’œuvre.</w:t>
      </w:r>
      <w:r w:rsidR="009E111A" w:rsidRPr="00D32471">
        <w:rPr>
          <w:rFonts w:asciiTheme="minorHAnsi" w:hAnsiTheme="minorHAnsi"/>
          <w:color w:val="000000" w:themeColor="text1"/>
          <w:sz w:val="24"/>
          <w:szCs w:val="24"/>
        </w:rPr>
        <w:t xml:space="preserve"> À la fin de la décennie</w:t>
      </w:r>
      <w:r w:rsidR="002158D1" w:rsidRPr="00D32471">
        <w:rPr>
          <w:rFonts w:asciiTheme="minorHAnsi" w:hAnsiTheme="minorHAnsi"/>
          <w:color w:val="000000" w:themeColor="text1"/>
          <w:spacing w:val="-3"/>
          <w:kern w:val="2"/>
          <w:sz w:val="24"/>
          <w:szCs w:val="24"/>
          <w:lang w:val="fr-CA"/>
        </w:rPr>
        <w:t xml:space="preserve">, </w:t>
      </w:r>
      <w:r w:rsidR="00343C7D" w:rsidRPr="00D32471">
        <w:rPr>
          <w:rFonts w:asciiTheme="minorHAnsi" w:hAnsiTheme="minorHAnsi"/>
          <w:color w:val="000000" w:themeColor="text1"/>
          <w:spacing w:val="-3"/>
          <w:kern w:val="2"/>
          <w:sz w:val="24"/>
          <w:szCs w:val="24"/>
          <w:lang w:val="fr-CA"/>
        </w:rPr>
        <w:t>l</w:t>
      </w:r>
      <w:r w:rsidR="00CE39D6" w:rsidRPr="00D32471">
        <w:rPr>
          <w:rFonts w:asciiTheme="minorHAnsi" w:hAnsiTheme="minorHAnsi"/>
          <w:color w:val="000000" w:themeColor="text1"/>
          <w:spacing w:val="-3"/>
          <w:kern w:val="2"/>
          <w:sz w:val="24"/>
          <w:szCs w:val="24"/>
          <w:lang w:val="fr-CA"/>
        </w:rPr>
        <w:t xml:space="preserve">a Commission royale d'enquête sur la radiodiffusion </w:t>
      </w:r>
      <w:r w:rsidR="00343C7D" w:rsidRPr="00D32471">
        <w:rPr>
          <w:rFonts w:asciiTheme="minorHAnsi" w:hAnsiTheme="minorHAnsi"/>
          <w:color w:val="000000" w:themeColor="text1"/>
          <w:spacing w:val="-3"/>
          <w:kern w:val="2"/>
          <w:sz w:val="24"/>
          <w:szCs w:val="24"/>
          <w:lang w:val="fr-CA"/>
        </w:rPr>
        <w:t>est</w:t>
      </w:r>
      <w:r w:rsidR="00CE39D6" w:rsidRPr="00D32471">
        <w:rPr>
          <w:rFonts w:asciiTheme="minorHAnsi" w:hAnsiTheme="minorHAnsi"/>
          <w:color w:val="000000" w:themeColor="text1"/>
          <w:spacing w:val="-3"/>
          <w:kern w:val="2"/>
          <w:sz w:val="24"/>
          <w:szCs w:val="24"/>
          <w:lang w:val="fr-CA"/>
        </w:rPr>
        <w:t xml:space="preserve"> confiée à John Aird (président de la Banque de commerce de Toronto) dans le but « d'étudier les conditions de la radiodiffusion au Canada », de « formuler des suggestions relativement à </w:t>
      </w:r>
      <w:r w:rsidR="002E3C0E" w:rsidRPr="00D32471">
        <w:rPr>
          <w:rFonts w:asciiTheme="minorHAnsi" w:hAnsiTheme="minorHAnsi"/>
          <w:color w:val="000000" w:themeColor="text1"/>
          <w:spacing w:val="-3"/>
          <w:kern w:val="2"/>
          <w:sz w:val="24"/>
          <w:szCs w:val="24"/>
          <w:lang w:val="fr-CA"/>
        </w:rPr>
        <w:t>l'administra</w:t>
      </w:r>
      <w:r w:rsidR="00CE39D6" w:rsidRPr="00D32471">
        <w:rPr>
          <w:rFonts w:asciiTheme="minorHAnsi" w:hAnsiTheme="minorHAnsi"/>
          <w:color w:val="000000" w:themeColor="text1"/>
          <w:spacing w:val="-3"/>
          <w:kern w:val="2"/>
          <w:sz w:val="24"/>
          <w:szCs w:val="24"/>
          <w:lang w:val="fr-CA"/>
        </w:rPr>
        <w:t>tion, à la direction et surveillance et aux b</w:t>
      </w:r>
      <w:r w:rsidR="00A166C4" w:rsidRPr="00D32471">
        <w:rPr>
          <w:rFonts w:asciiTheme="minorHAnsi" w:hAnsiTheme="minorHAnsi"/>
          <w:color w:val="000000" w:themeColor="text1"/>
          <w:spacing w:val="-3"/>
          <w:kern w:val="2"/>
          <w:sz w:val="24"/>
          <w:szCs w:val="24"/>
          <w:lang w:val="fr-CA"/>
        </w:rPr>
        <w:t>esoins financiers de ce service </w:t>
      </w:r>
      <w:r w:rsidR="00CE39D6" w:rsidRPr="00D32471">
        <w:rPr>
          <w:rFonts w:asciiTheme="minorHAnsi" w:hAnsiTheme="minorHAnsi"/>
          <w:color w:val="000000" w:themeColor="text1"/>
          <w:spacing w:val="-3"/>
          <w:kern w:val="2"/>
          <w:sz w:val="24"/>
          <w:szCs w:val="24"/>
          <w:lang w:val="fr-CA"/>
        </w:rPr>
        <w:t>», ainsi que de « rendre compte de la façon dont, au Canada, la radiodiffusion pourrait être efficacement exploitée dans l'intérêt des auditeurs canadiens et dans l'intérêt national du Canada</w:t>
      </w:r>
      <w:r w:rsidR="00A166C4" w:rsidRPr="00D32471">
        <w:rPr>
          <w:rFonts w:asciiTheme="minorHAnsi" w:hAnsiTheme="minorHAnsi"/>
          <w:color w:val="000000" w:themeColor="text1"/>
          <w:spacing w:val="-3"/>
          <w:kern w:val="2"/>
          <w:sz w:val="24"/>
          <w:szCs w:val="24"/>
          <w:lang w:val="fr-CA"/>
        </w:rPr>
        <w:t> </w:t>
      </w:r>
      <w:r w:rsidR="00CE39D6" w:rsidRPr="00D32471">
        <w:rPr>
          <w:rFonts w:asciiTheme="minorHAnsi" w:hAnsiTheme="minorHAnsi"/>
          <w:color w:val="000000" w:themeColor="text1"/>
          <w:spacing w:val="-3"/>
          <w:kern w:val="2"/>
          <w:sz w:val="24"/>
          <w:szCs w:val="24"/>
          <w:lang w:val="fr-CA"/>
        </w:rPr>
        <w:t>» (Aird 1929 : 1).</w:t>
      </w:r>
      <w:r w:rsidR="00343C7D" w:rsidRPr="00D32471">
        <w:rPr>
          <w:rFonts w:asciiTheme="minorHAnsi" w:hAnsiTheme="minorHAnsi"/>
          <w:color w:val="000000" w:themeColor="text1"/>
          <w:spacing w:val="-3"/>
          <w:kern w:val="2"/>
          <w:sz w:val="24"/>
          <w:szCs w:val="24"/>
          <w:lang w:val="fr-CA"/>
        </w:rPr>
        <w:t xml:space="preserve"> </w:t>
      </w:r>
    </w:p>
    <w:p w:rsidR="00D74241" w:rsidRPr="00D32471" w:rsidRDefault="00D74241" w:rsidP="00CC215B">
      <w:pPr>
        <w:tabs>
          <w:tab w:val="left" w:pos="-720"/>
        </w:tabs>
        <w:spacing w:line="276" w:lineRule="auto"/>
        <w:ind w:firstLine="426"/>
        <w:jc w:val="both"/>
        <w:rPr>
          <w:rFonts w:asciiTheme="minorHAnsi" w:hAnsiTheme="minorHAnsi"/>
          <w:color w:val="000000" w:themeColor="text1"/>
          <w:spacing w:val="-3"/>
          <w:kern w:val="2"/>
          <w:sz w:val="24"/>
          <w:szCs w:val="24"/>
          <w:lang w:val="fr-CA"/>
        </w:rPr>
      </w:pPr>
    </w:p>
    <w:p w:rsidR="00CE39D6" w:rsidRPr="00D32471" w:rsidRDefault="00CE39D6" w:rsidP="00D33972">
      <w:pPr>
        <w:tabs>
          <w:tab w:val="left" w:pos="-720"/>
        </w:tabs>
        <w:spacing w:line="276" w:lineRule="auto"/>
        <w:jc w:val="both"/>
        <w:rPr>
          <w:rFonts w:asciiTheme="minorHAnsi" w:hAnsiTheme="minorHAnsi"/>
          <w:color w:val="000000" w:themeColor="text1"/>
          <w:spacing w:val="-3"/>
          <w:kern w:val="2"/>
          <w:sz w:val="24"/>
          <w:szCs w:val="24"/>
          <w:lang w:val="fr-CA"/>
        </w:rPr>
      </w:pPr>
      <w:r w:rsidRPr="00D32471">
        <w:rPr>
          <w:rFonts w:asciiTheme="minorHAnsi" w:hAnsiTheme="minorHAnsi"/>
          <w:color w:val="000000" w:themeColor="text1"/>
          <w:spacing w:val="-3"/>
          <w:kern w:val="2"/>
          <w:sz w:val="24"/>
          <w:szCs w:val="24"/>
          <w:lang w:val="fr-CA"/>
        </w:rPr>
        <w:t xml:space="preserve">Même si le rapport Aird privilégie les intérêts </w:t>
      </w:r>
      <w:r w:rsidR="006C7D95" w:rsidRPr="00D32471">
        <w:rPr>
          <w:rFonts w:asciiTheme="minorHAnsi" w:hAnsiTheme="minorHAnsi"/>
          <w:color w:val="000000" w:themeColor="text1"/>
          <w:spacing w:val="-3"/>
          <w:kern w:val="2"/>
          <w:sz w:val="24"/>
          <w:szCs w:val="24"/>
          <w:lang w:val="fr-CA"/>
        </w:rPr>
        <w:t>«</w:t>
      </w:r>
      <w:r w:rsidR="002E3C0E" w:rsidRPr="00D32471">
        <w:rPr>
          <w:rFonts w:asciiTheme="minorHAnsi" w:hAnsiTheme="minorHAnsi"/>
          <w:color w:val="000000" w:themeColor="text1"/>
          <w:spacing w:val="-3"/>
          <w:kern w:val="2"/>
          <w:sz w:val="24"/>
          <w:szCs w:val="24"/>
          <w:lang w:val="fr-CA"/>
        </w:rPr>
        <w:t> </w:t>
      </w:r>
      <w:r w:rsidRPr="00D32471">
        <w:rPr>
          <w:rFonts w:asciiTheme="minorHAnsi" w:hAnsiTheme="minorHAnsi"/>
          <w:color w:val="000000" w:themeColor="text1"/>
          <w:spacing w:val="-3"/>
          <w:kern w:val="2"/>
          <w:sz w:val="24"/>
          <w:szCs w:val="24"/>
          <w:lang w:val="fr-CA"/>
        </w:rPr>
        <w:t>nationaux</w:t>
      </w:r>
      <w:r w:rsidR="002E3C0E" w:rsidRPr="00D32471">
        <w:rPr>
          <w:rFonts w:asciiTheme="minorHAnsi" w:hAnsiTheme="minorHAnsi"/>
          <w:color w:val="000000" w:themeColor="text1"/>
          <w:spacing w:val="-3"/>
          <w:kern w:val="2"/>
          <w:sz w:val="24"/>
          <w:szCs w:val="24"/>
          <w:lang w:val="fr-CA"/>
        </w:rPr>
        <w:t> </w:t>
      </w:r>
      <w:r w:rsidR="006C7D95" w:rsidRPr="00D32471">
        <w:rPr>
          <w:rFonts w:asciiTheme="minorHAnsi" w:hAnsiTheme="minorHAnsi"/>
          <w:color w:val="000000" w:themeColor="text1"/>
          <w:spacing w:val="-3"/>
          <w:kern w:val="2"/>
          <w:sz w:val="24"/>
          <w:szCs w:val="24"/>
          <w:lang w:val="fr-CA"/>
        </w:rPr>
        <w:t xml:space="preserve">» (au sens </w:t>
      </w:r>
      <w:r w:rsidR="00FC654B" w:rsidRPr="00D32471">
        <w:rPr>
          <w:rFonts w:asciiTheme="minorHAnsi" w:hAnsiTheme="minorHAnsi"/>
          <w:color w:val="000000" w:themeColor="text1"/>
          <w:spacing w:val="-3"/>
          <w:kern w:val="2"/>
          <w:sz w:val="24"/>
          <w:szCs w:val="24"/>
          <w:lang w:val="fr-CA"/>
        </w:rPr>
        <w:t>pan</w:t>
      </w:r>
      <w:r w:rsidR="006C7D95" w:rsidRPr="00D32471">
        <w:rPr>
          <w:rFonts w:asciiTheme="minorHAnsi" w:hAnsiTheme="minorHAnsi"/>
          <w:color w:val="000000" w:themeColor="text1"/>
          <w:spacing w:val="-3"/>
          <w:kern w:val="2"/>
          <w:sz w:val="24"/>
          <w:szCs w:val="24"/>
          <w:lang w:val="fr-CA"/>
        </w:rPr>
        <w:t>canadien du terme)</w:t>
      </w:r>
      <w:r w:rsidRPr="00D32471">
        <w:rPr>
          <w:rFonts w:asciiTheme="minorHAnsi" w:hAnsiTheme="minorHAnsi"/>
          <w:color w:val="000000" w:themeColor="text1"/>
          <w:spacing w:val="-3"/>
          <w:kern w:val="2"/>
          <w:sz w:val="24"/>
          <w:szCs w:val="24"/>
          <w:lang w:val="fr-CA"/>
        </w:rPr>
        <w:t xml:space="preserve">, il fait tout de même preuve d'une certaine sensibilité </w:t>
      </w:r>
      <w:r w:rsidR="003E0C40" w:rsidRPr="00D32471">
        <w:rPr>
          <w:rFonts w:asciiTheme="minorHAnsi" w:hAnsiTheme="minorHAnsi"/>
          <w:color w:val="000000" w:themeColor="text1"/>
          <w:spacing w:val="-3"/>
          <w:kern w:val="2"/>
          <w:sz w:val="24"/>
          <w:szCs w:val="24"/>
          <w:lang w:val="fr-CA"/>
        </w:rPr>
        <w:t>aux</w:t>
      </w:r>
      <w:r w:rsidRPr="00D32471">
        <w:rPr>
          <w:rFonts w:asciiTheme="minorHAnsi" w:hAnsiTheme="minorHAnsi"/>
          <w:color w:val="000000" w:themeColor="text1"/>
          <w:spacing w:val="-3"/>
          <w:kern w:val="2"/>
          <w:sz w:val="24"/>
          <w:szCs w:val="24"/>
          <w:lang w:val="fr-CA"/>
        </w:rPr>
        <w:t xml:space="preserve"> besoins régionaux, ce qui rejoint d'ailleurs la question des contenus. Se fondant sur des audiences publiques tenues dans </w:t>
      </w:r>
      <w:r w:rsidR="00874752" w:rsidRPr="00D32471">
        <w:rPr>
          <w:rFonts w:asciiTheme="minorHAnsi" w:hAnsiTheme="minorHAnsi"/>
          <w:color w:val="000000" w:themeColor="text1"/>
          <w:spacing w:val="-3"/>
          <w:kern w:val="2"/>
          <w:sz w:val="24"/>
          <w:szCs w:val="24"/>
          <w:lang w:val="fr-CA"/>
        </w:rPr>
        <w:t>les principales villes</w:t>
      </w:r>
      <w:r w:rsidR="003E0C40" w:rsidRPr="00D32471">
        <w:rPr>
          <w:rFonts w:asciiTheme="minorHAnsi" w:hAnsiTheme="minorHAnsi"/>
          <w:color w:val="000000" w:themeColor="text1"/>
          <w:spacing w:val="-3"/>
          <w:kern w:val="2"/>
          <w:sz w:val="24"/>
          <w:szCs w:val="24"/>
          <w:lang w:val="fr-CA"/>
        </w:rPr>
        <w:t xml:space="preserve"> canadiennes</w:t>
      </w:r>
      <w:r w:rsidRPr="00D32471">
        <w:rPr>
          <w:rFonts w:asciiTheme="minorHAnsi" w:hAnsiTheme="minorHAnsi"/>
          <w:color w:val="000000" w:themeColor="text1"/>
          <w:spacing w:val="-3"/>
          <w:kern w:val="2"/>
          <w:sz w:val="24"/>
          <w:szCs w:val="24"/>
          <w:lang w:val="fr-CA"/>
        </w:rPr>
        <w:t>, ainsi que sur la visite de plusieurs pays dont les États-Unis, mais surtout la Grande-Bretagne et l</w:t>
      </w:r>
      <w:r w:rsidR="00343C7D" w:rsidRPr="00D32471">
        <w:rPr>
          <w:rFonts w:asciiTheme="minorHAnsi" w:hAnsiTheme="minorHAnsi"/>
          <w:color w:val="000000" w:themeColor="text1"/>
          <w:spacing w:val="-3"/>
          <w:kern w:val="2"/>
          <w:sz w:val="24"/>
          <w:szCs w:val="24"/>
          <w:lang w:val="fr-CA"/>
        </w:rPr>
        <w:t>'Allemagne « où la</w:t>
      </w:r>
      <w:r w:rsidRPr="00D32471">
        <w:rPr>
          <w:rFonts w:asciiTheme="minorHAnsi" w:hAnsiTheme="minorHAnsi"/>
          <w:color w:val="000000" w:themeColor="text1"/>
          <w:spacing w:val="-3"/>
          <w:kern w:val="2"/>
          <w:sz w:val="24"/>
          <w:szCs w:val="24"/>
          <w:lang w:val="fr-CA"/>
        </w:rPr>
        <w:t xml:space="preserve"> radio est en quelque sorte un service public sous le contrôle et l'exploitation de l'É</w:t>
      </w:r>
      <w:r w:rsidR="00D33972">
        <w:rPr>
          <w:rFonts w:asciiTheme="minorHAnsi" w:hAnsiTheme="minorHAnsi"/>
          <w:color w:val="000000" w:themeColor="text1"/>
          <w:spacing w:val="-3"/>
          <w:kern w:val="2"/>
          <w:sz w:val="24"/>
          <w:szCs w:val="24"/>
          <w:lang w:val="fr-CA"/>
        </w:rPr>
        <w:t>tat » (Aird 1929: </w:t>
      </w:r>
      <w:r w:rsidR="00A166C4" w:rsidRPr="00D32471">
        <w:rPr>
          <w:rFonts w:asciiTheme="minorHAnsi" w:hAnsiTheme="minorHAnsi"/>
          <w:color w:val="000000" w:themeColor="text1"/>
          <w:spacing w:val="-3"/>
          <w:kern w:val="2"/>
          <w:sz w:val="24"/>
          <w:szCs w:val="24"/>
          <w:lang w:val="fr-CA"/>
        </w:rPr>
        <w:t>5), la Commis</w:t>
      </w:r>
      <w:r w:rsidRPr="00D32471">
        <w:rPr>
          <w:rFonts w:asciiTheme="minorHAnsi" w:hAnsiTheme="minorHAnsi"/>
          <w:color w:val="000000" w:themeColor="text1"/>
          <w:spacing w:val="-3"/>
          <w:kern w:val="2"/>
          <w:sz w:val="24"/>
          <w:szCs w:val="24"/>
          <w:lang w:val="fr-CA"/>
        </w:rPr>
        <w:t>sion envisage trois scénarios qui permett</w:t>
      </w:r>
      <w:r w:rsidR="009E111A" w:rsidRPr="00D32471">
        <w:rPr>
          <w:rFonts w:asciiTheme="minorHAnsi" w:hAnsiTheme="minorHAnsi"/>
          <w:color w:val="000000" w:themeColor="text1"/>
          <w:spacing w:val="-3"/>
          <w:kern w:val="2"/>
          <w:sz w:val="24"/>
          <w:szCs w:val="24"/>
          <w:lang w:val="fr-CA"/>
        </w:rPr>
        <w:t>rai</w:t>
      </w:r>
      <w:r w:rsidRPr="00D32471">
        <w:rPr>
          <w:rFonts w:asciiTheme="minorHAnsi" w:hAnsiTheme="minorHAnsi"/>
          <w:color w:val="000000" w:themeColor="text1"/>
          <w:spacing w:val="-3"/>
          <w:kern w:val="2"/>
          <w:sz w:val="24"/>
          <w:szCs w:val="24"/>
          <w:lang w:val="fr-CA"/>
        </w:rPr>
        <w:t>ent d'arriver à satisfaire une exigence fondamentale pour la radio, qui est celle de rejoindre la plus grande partie de la population canadienne</w:t>
      </w:r>
      <w:r w:rsidR="00A166C4" w:rsidRPr="00D32471">
        <w:rPr>
          <w:rFonts w:asciiTheme="minorHAnsi" w:hAnsiTheme="minorHAnsi"/>
          <w:color w:val="000000" w:themeColor="text1"/>
          <w:spacing w:val="-3"/>
          <w:kern w:val="2"/>
          <w:sz w:val="24"/>
          <w:szCs w:val="24"/>
          <w:lang w:val="fr-CA"/>
        </w:rPr>
        <w:t> </w:t>
      </w:r>
      <w:r w:rsidRPr="00D32471">
        <w:rPr>
          <w:rFonts w:asciiTheme="minorHAnsi" w:hAnsiTheme="minorHAnsi"/>
          <w:color w:val="000000" w:themeColor="text1"/>
          <w:spacing w:val="-3"/>
          <w:kern w:val="2"/>
          <w:sz w:val="24"/>
          <w:szCs w:val="24"/>
          <w:lang w:val="fr-CA"/>
        </w:rPr>
        <w:t>: l'établissement de groupes de stations privées subventionnées par l'État</w:t>
      </w:r>
      <w:r w:rsidR="002E3C0E" w:rsidRPr="00D32471">
        <w:rPr>
          <w:rFonts w:asciiTheme="minorHAnsi" w:hAnsiTheme="minorHAnsi"/>
          <w:color w:val="000000" w:themeColor="text1"/>
          <w:spacing w:val="-3"/>
          <w:kern w:val="2"/>
          <w:sz w:val="24"/>
          <w:szCs w:val="24"/>
          <w:lang w:val="fr-CA"/>
        </w:rPr>
        <w:t>; l'établissement d'une « compa</w:t>
      </w:r>
      <w:r w:rsidRPr="00D32471">
        <w:rPr>
          <w:rFonts w:asciiTheme="minorHAnsi" w:hAnsiTheme="minorHAnsi"/>
          <w:color w:val="000000" w:themeColor="text1"/>
          <w:spacing w:val="-3"/>
          <w:kern w:val="2"/>
          <w:sz w:val="24"/>
          <w:szCs w:val="24"/>
          <w:lang w:val="fr-CA"/>
        </w:rPr>
        <w:t>gnie étatifiée (</w:t>
      </w:r>
      <w:r w:rsidRPr="00D32471">
        <w:rPr>
          <w:rFonts w:asciiTheme="minorHAnsi" w:hAnsiTheme="minorHAnsi"/>
          <w:i/>
          <w:iCs/>
          <w:color w:val="000000" w:themeColor="text1"/>
          <w:spacing w:val="-3"/>
          <w:kern w:val="2"/>
          <w:sz w:val="24"/>
          <w:szCs w:val="24"/>
          <w:lang w:val="fr-CA"/>
        </w:rPr>
        <w:t>sic</w:t>
      </w:r>
      <w:r w:rsidRPr="00D32471">
        <w:rPr>
          <w:rFonts w:asciiTheme="minorHAnsi" w:hAnsiTheme="minorHAnsi"/>
          <w:color w:val="000000" w:themeColor="text1"/>
          <w:spacing w:val="-3"/>
          <w:kern w:val="2"/>
          <w:sz w:val="24"/>
          <w:szCs w:val="24"/>
          <w:lang w:val="fr-CA"/>
        </w:rPr>
        <w:t>) et financée par le gouvernement » ou l'établissement de stations par les gouvernements provinciaux</w:t>
      </w:r>
      <w:r w:rsidR="00CD5A30" w:rsidRPr="00D32471">
        <w:rPr>
          <w:rFonts w:asciiTheme="minorHAnsi" w:hAnsiTheme="minorHAnsi"/>
          <w:color w:val="000000" w:themeColor="text1"/>
          <w:spacing w:val="-3"/>
          <w:kern w:val="2"/>
          <w:sz w:val="24"/>
          <w:szCs w:val="24"/>
          <w:lang w:val="fr-CA"/>
        </w:rPr>
        <w:t>. En</w:t>
      </w:r>
      <w:r w:rsidRPr="00D32471">
        <w:rPr>
          <w:rFonts w:asciiTheme="minorHAnsi" w:hAnsiTheme="minorHAnsi"/>
          <w:color w:val="000000" w:themeColor="text1"/>
          <w:spacing w:val="-3"/>
          <w:kern w:val="2"/>
          <w:sz w:val="24"/>
          <w:szCs w:val="24"/>
          <w:lang w:val="fr-CA"/>
        </w:rPr>
        <w:t xml:space="preserve"> considér</w:t>
      </w:r>
      <w:r w:rsidR="00CD5A30" w:rsidRPr="00D32471">
        <w:rPr>
          <w:rFonts w:asciiTheme="minorHAnsi" w:hAnsiTheme="minorHAnsi"/>
          <w:color w:val="000000" w:themeColor="text1"/>
          <w:spacing w:val="-3"/>
          <w:kern w:val="2"/>
          <w:sz w:val="24"/>
          <w:szCs w:val="24"/>
          <w:lang w:val="fr-CA"/>
        </w:rPr>
        <w:t>ant</w:t>
      </w:r>
      <w:r w:rsidRPr="00D32471">
        <w:rPr>
          <w:rFonts w:asciiTheme="minorHAnsi" w:hAnsiTheme="minorHAnsi"/>
          <w:color w:val="000000" w:themeColor="text1"/>
          <w:spacing w:val="-3"/>
          <w:kern w:val="2"/>
          <w:sz w:val="24"/>
          <w:szCs w:val="24"/>
          <w:lang w:val="fr-CA"/>
        </w:rPr>
        <w:t xml:space="preserve"> comme principe fondamental </w:t>
      </w:r>
      <w:r w:rsidR="00CD5A30" w:rsidRPr="00D32471">
        <w:rPr>
          <w:rFonts w:asciiTheme="minorHAnsi" w:hAnsiTheme="minorHAnsi"/>
          <w:color w:val="000000" w:themeColor="text1"/>
          <w:spacing w:val="-3"/>
          <w:kern w:val="2"/>
          <w:sz w:val="24"/>
          <w:szCs w:val="24"/>
          <w:lang w:val="fr-CA"/>
        </w:rPr>
        <w:t>«</w:t>
      </w:r>
      <w:r w:rsidR="00A166C4" w:rsidRPr="00D32471">
        <w:rPr>
          <w:rFonts w:asciiTheme="minorHAnsi" w:hAnsiTheme="minorHAnsi"/>
          <w:color w:val="000000" w:themeColor="text1"/>
          <w:spacing w:val="-3"/>
          <w:kern w:val="2"/>
          <w:sz w:val="24"/>
          <w:szCs w:val="24"/>
          <w:lang w:val="fr-CA"/>
        </w:rPr>
        <w:t> </w:t>
      </w:r>
      <w:r w:rsidRPr="00D32471">
        <w:rPr>
          <w:rFonts w:asciiTheme="minorHAnsi" w:hAnsiTheme="minorHAnsi"/>
          <w:color w:val="000000" w:themeColor="text1"/>
          <w:spacing w:val="-3"/>
          <w:kern w:val="2"/>
          <w:sz w:val="24"/>
          <w:szCs w:val="24"/>
          <w:lang w:val="fr-CA"/>
        </w:rPr>
        <w:t>la nécessité d'organiser la radiodiffusion sur la base d'un service public » (Aird 1929: 7</w:t>
      </w:r>
      <w:r w:rsidR="00CD5A30" w:rsidRPr="00D32471">
        <w:rPr>
          <w:rFonts w:asciiTheme="minorHAnsi" w:hAnsiTheme="minorHAnsi"/>
          <w:color w:val="000000" w:themeColor="text1"/>
          <w:spacing w:val="-3"/>
          <w:kern w:val="2"/>
          <w:sz w:val="24"/>
          <w:szCs w:val="24"/>
          <w:lang w:val="fr-CA"/>
        </w:rPr>
        <w:t>)</w:t>
      </w:r>
      <w:r w:rsidRPr="00D32471">
        <w:rPr>
          <w:rFonts w:asciiTheme="minorHAnsi" w:hAnsiTheme="minorHAnsi"/>
          <w:color w:val="000000" w:themeColor="text1"/>
          <w:spacing w:val="-3"/>
          <w:kern w:val="2"/>
          <w:sz w:val="24"/>
          <w:szCs w:val="24"/>
          <w:lang w:val="fr-CA"/>
        </w:rPr>
        <w:t xml:space="preserve">, la Commission Aird tentait de ménager les intérêts </w:t>
      </w:r>
      <w:r w:rsidR="00306B1F" w:rsidRPr="00D32471">
        <w:rPr>
          <w:rFonts w:asciiTheme="minorHAnsi" w:hAnsiTheme="minorHAnsi"/>
          <w:color w:val="000000" w:themeColor="text1"/>
          <w:spacing w:val="-3"/>
          <w:kern w:val="2"/>
          <w:sz w:val="24"/>
          <w:szCs w:val="24"/>
          <w:lang w:val="fr-CA"/>
        </w:rPr>
        <w:t xml:space="preserve">fédéraux </w:t>
      </w:r>
      <w:r w:rsidRPr="00D32471">
        <w:rPr>
          <w:rFonts w:asciiTheme="minorHAnsi" w:hAnsiTheme="minorHAnsi"/>
          <w:color w:val="000000" w:themeColor="text1"/>
          <w:spacing w:val="-3"/>
          <w:kern w:val="2"/>
          <w:sz w:val="24"/>
          <w:szCs w:val="24"/>
          <w:lang w:val="fr-CA"/>
        </w:rPr>
        <w:t xml:space="preserve">et les intérêts provinciaux alors que le débat entre les uns et les autres n'était pas encore définitivement tranché. </w:t>
      </w:r>
      <w:r w:rsidR="00CD5A30" w:rsidRPr="00D32471">
        <w:rPr>
          <w:rFonts w:asciiTheme="minorHAnsi" w:hAnsiTheme="minorHAnsi"/>
          <w:color w:val="000000" w:themeColor="text1"/>
          <w:spacing w:val="-3"/>
          <w:kern w:val="2"/>
          <w:sz w:val="24"/>
          <w:szCs w:val="24"/>
          <w:lang w:val="fr-CA"/>
        </w:rPr>
        <w:t>Telle que proposée, une</w:t>
      </w:r>
      <w:r w:rsidRPr="00D32471">
        <w:rPr>
          <w:rFonts w:asciiTheme="minorHAnsi" w:hAnsiTheme="minorHAnsi"/>
          <w:color w:val="000000" w:themeColor="text1"/>
          <w:spacing w:val="-3"/>
          <w:kern w:val="2"/>
          <w:sz w:val="24"/>
          <w:szCs w:val="24"/>
          <w:lang w:val="fr-CA"/>
        </w:rPr>
        <w:t xml:space="preserve"> </w:t>
      </w:r>
      <w:r w:rsidRPr="00D32471">
        <w:rPr>
          <w:rFonts w:asciiTheme="minorHAnsi" w:hAnsiTheme="minorHAnsi"/>
          <w:i/>
          <w:iCs/>
          <w:color w:val="000000" w:themeColor="text1"/>
          <w:spacing w:val="-3"/>
          <w:kern w:val="2"/>
          <w:sz w:val="24"/>
          <w:szCs w:val="24"/>
          <w:lang w:val="fr-CA"/>
        </w:rPr>
        <w:t>Compagnie canadienne de la radiodiffusion</w:t>
      </w:r>
      <w:r w:rsidRPr="00D32471">
        <w:rPr>
          <w:rFonts w:asciiTheme="minorHAnsi" w:hAnsiTheme="minorHAnsi"/>
          <w:color w:val="000000" w:themeColor="text1"/>
          <w:spacing w:val="-3"/>
          <w:kern w:val="2"/>
          <w:sz w:val="24"/>
          <w:szCs w:val="24"/>
          <w:lang w:val="fr-CA"/>
        </w:rPr>
        <w:t xml:space="preserve">, disposant de « tous les pouvoirs et de l'autorité dont jouit une entreprise privée, ses statuts et devoirs correspondant à ceux d'un service public », </w:t>
      </w:r>
      <w:r w:rsidR="00CD5A30" w:rsidRPr="00D32471">
        <w:rPr>
          <w:rFonts w:asciiTheme="minorHAnsi" w:hAnsiTheme="minorHAnsi"/>
          <w:color w:val="000000" w:themeColor="text1"/>
          <w:spacing w:val="-3"/>
          <w:kern w:val="2"/>
          <w:sz w:val="24"/>
          <w:szCs w:val="24"/>
          <w:lang w:val="fr-CA"/>
        </w:rPr>
        <w:t>aurait été</w:t>
      </w:r>
      <w:r w:rsidRPr="00D32471">
        <w:rPr>
          <w:rFonts w:asciiTheme="minorHAnsi" w:hAnsiTheme="minorHAnsi"/>
          <w:color w:val="000000" w:themeColor="text1"/>
          <w:spacing w:val="-3"/>
          <w:kern w:val="2"/>
          <w:sz w:val="24"/>
          <w:szCs w:val="24"/>
          <w:lang w:val="fr-CA"/>
        </w:rPr>
        <w:t xml:space="preserve"> dirigée par</w:t>
      </w:r>
      <w:r w:rsidR="00CD5A30" w:rsidRPr="00D32471">
        <w:rPr>
          <w:rFonts w:asciiTheme="minorHAnsi" w:hAnsiTheme="minorHAnsi"/>
          <w:color w:val="000000" w:themeColor="text1"/>
          <w:spacing w:val="-3"/>
          <w:kern w:val="2"/>
          <w:sz w:val="24"/>
          <w:szCs w:val="24"/>
          <w:lang w:val="fr-CA"/>
        </w:rPr>
        <w:t xml:space="preserve"> douze membres parmi lesquels trois représentant</w:t>
      </w:r>
      <w:r w:rsidRPr="00D32471">
        <w:rPr>
          <w:rFonts w:asciiTheme="minorHAnsi" w:hAnsiTheme="minorHAnsi"/>
          <w:color w:val="000000" w:themeColor="text1"/>
          <w:spacing w:val="-3"/>
          <w:kern w:val="2"/>
          <w:sz w:val="24"/>
          <w:szCs w:val="24"/>
          <w:lang w:val="fr-CA"/>
        </w:rPr>
        <w:t xml:space="preserve"> le Dominion</w:t>
      </w:r>
      <w:r w:rsidR="007365AC" w:rsidRPr="00D32471">
        <w:rPr>
          <w:rFonts w:asciiTheme="minorHAnsi" w:hAnsiTheme="minorHAnsi"/>
          <w:color w:val="000000" w:themeColor="text1"/>
          <w:spacing w:val="-3"/>
          <w:kern w:val="2"/>
          <w:sz w:val="24"/>
          <w:szCs w:val="24"/>
          <w:lang w:val="fr-CA"/>
        </w:rPr>
        <w:t xml:space="preserve"> et les autres les provinces </w:t>
      </w:r>
      <w:r w:rsidRPr="00D32471">
        <w:rPr>
          <w:rFonts w:asciiTheme="minorHAnsi" w:hAnsiTheme="minorHAnsi"/>
          <w:color w:val="000000" w:themeColor="text1"/>
          <w:spacing w:val="-3"/>
          <w:kern w:val="2"/>
          <w:sz w:val="24"/>
          <w:szCs w:val="24"/>
          <w:lang w:val="fr-CA"/>
        </w:rPr>
        <w:t>de façon à ce que « les autorités provinciales puissent exercer un contrôle absolu sur les programmes émis par la ou les stations situées dans les limites de leurs territoires » (Aird 1929: 7</w:t>
      </w:r>
      <w:r w:rsidR="00306B1F" w:rsidRPr="00D32471">
        <w:rPr>
          <w:rFonts w:asciiTheme="minorHAnsi" w:hAnsiTheme="minorHAnsi"/>
          <w:color w:val="000000" w:themeColor="text1"/>
          <w:spacing w:val="-3"/>
          <w:kern w:val="2"/>
          <w:sz w:val="24"/>
          <w:szCs w:val="24"/>
          <w:lang w:val="fr-CA"/>
        </w:rPr>
        <w:t>)</w:t>
      </w:r>
      <w:r w:rsidR="007365AC" w:rsidRPr="00D32471">
        <w:rPr>
          <w:rFonts w:asciiTheme="minorHAnsi" w:hAnsiTheme="minorHAnsi"/>
          <w:color w:val="000000" w:themeColor="text1"/>
          <w:spacing w:val="-3"/>
          <w:kern w:val="2"/>
          <w:sz w:val="24"/>
          <w:szCs w:val="24"/>
          <w:lang w:val="fr-CA"/>
        </w:rPr>
        <w:t>. E</w:t>
      </w:r>
      <w:r w:rsidRPr="00D32471">
        <w:rPr>
          <w:rFonts w:asciiTheme="minorHAnsi" w:hAnsiTheme="minorHAnsi"/>
          <w:color w:val="000000" w:themeColor="text1"/>
          <w:spacing w:val="-3"/>
          <w:kern w:val="2"/>
          <w:sz w:val="24"/>
          <w:szCs w:val="24"/>
          <w:lang w:val="fr-CA"/>
        </w:rPr>
        <w:t xml:space="preserve">n </w:t>
      </w:r>
      <w:r w:rsidR="007365AC" w:rsidRPr="00D32471">
        <w:rPr>
          <w:rFonts w:asciiTheme="minorHAnsi" w:hAnsiTheme="minorHAnsi"/>
          <w:color w:val="000000" w:themeColor="text1"/>
          <w:spacing w:val="-3"/>
          <w:kern w:val="2"/>
          <w:sz w:val="24"/>
          <w:szCs w:val="24"/>
          <w:lang w:val="fr-CA"/>
        </w:rPr>
        <w:t>s’inspirant fortement de l’expérience de la BBC q</w:t>
      </w:r>
      <w:r w:rsidRPr="00D32471">
        <w:rPr>
          <w:rFonts w:asciiTheme="minorHAnsi" w:hAnsiTheme="minorHAnsi"/>
          <w:color w:val="000000" w:themeColor="text1"/>
          <w:spacing w:val="-3"/>
          <w:kern w:val="2"/>
          <w:sz w:val="24"/>
          <w:szCs w:val="24"/>
          <w:lang w:val="fr-CA"/>
        </w:rPr>
        <w:t xml:space="preserve">ui fût jusqu'en 1927 la </w:t>
      </w:r>
      <w:r w:rsidRPr="00D32471">
        <w:rPr>
          <w:rFonts w:asciiTheme="minorHAnsi" w:hAnsiTheme="minorHAnsi"/>
          <w:i/>
          <w:iCs/>
          <w:color w:val="000000" w:themeColor="text1"/>
          <w:spacing w:val="-3"/>
          <w:kern w:val="2"/>
          <w:sz w:val="24"/>
          <w:szCs w:val="24"/>
          <w:lang w:val="fr-CA"/>
        </w:rPr>
        <w:t xml:space="preserve">British Broadcasting </w:t>
      </w:r>
      <w:r w:rsidRPr="00D32471">
        <w:rPr>
          <w:rFonts w:asciiTheme="minorHAnsi" w:hAnsiTheme="minorHAnsi"/>
          <w:i/>
          <w:iCs/>
          <w:color w:val="000000" w:themeColor="text1"/>
          <w:spacing w:val="-3"/>
          <w:kern w:val="2"/>
          <w:sz w:val="24"/>
          <w:szCs w:val="24"/>
          <w:u w:val="single"/>
          <w:lang w:val="fr-CA"/>
        </w:rPr>
        <w:t>Company</w:t>
      </w:r>
      <w:r w:rsidRPr="00D32471">
        <w:rPr>
          <w:rFonts w:asciiTheme="minorHAnsi" w:hAnsiTheme="minorHAnsi"/>
          <w:color w:val="000000" w:themeColor="text1"/>
          <w:spacing w:val="-3"/>
          <w:kern w:val="2"/>
          <w:sz w:val="24"/>
          <w:szCs w:val="24"/>
          <w:lang w:val="fr-CA"/>
        </w:rPr>
        <w:t xml:space="preserve"> avant d'achever sa transformation en corporation publique, la Commission </w:t>
      </w:r>
      <w:r w:rsidR="007365AC" w:rsidRPr="00D32471">
        <w:rPr>
          <w:rFonts w:asciiTheme="minorHAnsi" w:hAnsiTheme="minorHAnsi"/>
          <w:color w:val="000000" w:themeColor="text1"/>
          <w:spacing w:val="-3"/>
          <w:kern w:val="2"/>
          <w:sz w:val="24"/>
          <w:szCs w:val="24"/>
          <w:lang w:val="fr-CA"/>
        </w:rPr>
        <w:t xml:space="preserve">Aird n’en </w:t>
      </w:r>
      <w:r w:rsidRPr="00D32471">
        <w:rPr>
          <w:rFonts w:asciiTheme="minorHAnsi" w:hAnsiTheme="minorHAnsi"/>
          <w:color w:val="000000" w:themeColor="text1"/>
          <w:spacing w:val="-3"/>
          <w:kern w:val="2"/>
          <w:sz w:val="24"/>
          <w:szCs w:val="24"/>
          <w:lang w:val="fr-CA"/>
        </w:rPr>
        <w:t xml:space="preserve">souhaitait </w:t>
      </w:r>
      <w:r w:rsidR="007365AC" w:rsidRPr="00D32471">
        <w:rPr>
          <w:rFonts w:asciiTheme="minorHAnsi" w:hAnsiTheme="minorHAnsi"/>
          <w:color w:val="000000" w:themeColor="text1"/>
          <w:spacing w:val="-3"/>
          <w:kern w:val="2"/>
          <w:sz w:val="24"/>
          <w:szCs w:val="24"/>
          <w:lang w:val="fr-CA"/>
        </w:rPr>
        <w:t xml:space="preserve">pas moins </w:t>
      </w:r>
      <w:r w:rsidRPr="00D32471">
        <w:rPr>
          <w:rFonts w:asciiTheme="minorHAnsi" w:hAnsiTheme="minorHAnsi"/>
          <w:color w:val="000000" w:themeColor="text1"/>
          <w:spacing w:val="-3"/>
          <w:kern w:val="2"/>
          <w:sz w:val="24"/>
          <w:szCs w:val="24"/>
          <w:lang w:val="fr-CA"/>
        </w:rPr>
        <w:t xml:space="preserve">promouvoir l'unité </w:t>
      </w:r>
      <w:r w:rsidR="007365AC" w:rsidRPr="00D32471">
        <w:rPr>
          <w:rFonts w:asciiTheme="minorHAnsi" w:hAnsiTheme="minorHAnsi"/>
          <w:color w:val="000000" w:themeColor="text1"/>
          <w:spacing w:val="-3"/>
          <w:kern w:val="2"/>
          <w:sz w:val="24"/>
          <w:szCs w:val="24"/>
          <w:lang w:val="fr-CA"/>
        </w:rPr>
        <w:t>canadienne</w:t>
      </w:r>
      <w:r w:rsidRPr="00D32471">
        <w:rPr>
          <w:rFonts w:asciiTheme="minorHAnsi" w:hAnsiTheme="minorHAnsi"/>
          <w:color w:val="000000" w:themeColor="text1"/>
          <w:spacing w:val="-3"/>
          <w:kern w:val="2"/>
          <w:sz w:val="24"/>
          <w:szCs w:val="24"/>
          <w:lang w:val="fr-CA"/>
        </w:rPr>
        <w:t xml:space="preserve"> présentée comme une forme d'éducation nationale:</w:t>
      </w:r>
    </w:p>
    <w:p w:rsidR="00CE39D6" w:rsidRPr="00D32471" w:rsidRDefault="00CE39D6" w:rsidP="00AF59CD">
      <w:pPr>
        <w:tabs>
          <w:tab w:val="left" w:pos="-720"/>
        </w:tabs>
        <w:ind w:left="426" w:right="495"/>
        <w:jc w:val="both"/>
        <w:rPr>
          <w:rFonts w:asciiTheme="minorHAnsi" w:hAnsiTheme="minorHAnsi"/>
          <w:color w:val="000000" w:themeColor="text1"/>
          <w:spacing w:val="-3"/>
          <w:kern w:val="2"/>
          <w:sz w:val="24"/>
          <w:szCs w:val="24"/>
          <w:lang w:val="fr-CA"/>
        </w:rPr>
      </w:pPr>
      <w:r w:rsidRPr="00D32471">
        <w:rPr>
          <w:rFonts w:asciiTheme="minorHAnsi" w:hAnsiTheme="minorHAnsi"/>
          <w:color w:val="000000" w:themeColor="text1"/>
          <w:spacing w:val="-3"/>
          <w:kern w:val="2"/>
          <w:sz w:val="24"/>
          <w:szCs w:val="24"/>
          <w:lang w:val="fr-CA"/>
        </w:rPr>
        <w:t>Les possibilités de la radiodiffusion en tant que moyen d'éducation no</w:t>
      </w:r>
      <w:r w:rsidR="00AF59CD">
        <w:rPr>
          <w:rFonts w:asciiTheme="minorHAnsi" w:hAnsiTheme="minorHAnsi"/>
          <w:color w:val="000000" w:themeColor="text1"/>
          <w:spacing w:val="-3"/>
          <w:kern w:val="2"/>
          <w:sz w:val="24"/>
          <w:szCs w:val="24"/>
          <w:lang w:val="fr-CA"/>
        </w:rPr>
        <w:t>us ont été amplement signalées,</w:t>
      </w:r>
      <w:r w:rsidR="004E5223" w:rsidRPr="00D32471">
        <w:rPr>
          <w:rFonts w:asciiTheme="minorHAnsi" w:hAnsiTheme="minorHAnsi"/>
          <w:color w:val="000000" w:themeColor="text1"/>
          <w:spacing w:val="-3"/>
          <w:kern w:val="2"/>
          <w:sz w:val="24"/>
          <w:szCs w:val="24"/>
          <w:lang w:val="fr-CA"/>
        </w:rPr>
        <w:t xml:space="preserve"> </w:t>
      </w:r>
      <w:r w:rsidRPr="00D32471">
        <w:rPr>
          <w:rFonts w:asciiTheme="minorHAnsi" w:hAnsiTheme="minorHAnsi"/>
          <w:color w:val="000000" w:themeColor="text1"/>
          <w:spacing w:val="-3"/>
          <w:kern w:val="2"/>
          <w:sz w:val="24"/>
          <w:szCs w:val="24"/>
          <w:lang w:val="fr-CA"/>
        </w:rPr>
        <w:t>savoir</w:t>
      </w:r>
      <w:r w:rsidR="004E5223" w:rsidRPr="00D32471">
        <w:rPr>
          <w:rFonts w:asciiTheme="minorHAnsi" w:hAnsiTheme="minorHAnsi"/>
          <w:color w:val="000000" w:themeColor="text1"/>
          <w:spacing w:val="-3"/>
          <w:kern w:val="2"/>
          <w:sz w:val="24"/>
          <w:szCs w:val="24"/>
          <w:lang w:val="fr-CA"/>
        </w:rPr>
        <w:t> </w:t>
      </w:r>
      <w:r w:rsidRPr="00D32471">
        <w:rPr>
          <w:rFonts w:asciiTheme="minorHAnsi" w:hAnsiTheme="minorHAnsi"/>
          <w:color w:val="000000" w:themeColor="text1"/>
          <w:spacing w:val="-3"/>
          <w:kern w:val="2"/>
          <w:sz w:val="24"/>
          <w:szCs w:val="24"/>
          <w:lang w:val="fr-CA"/>
        </w:rPr>
        <w:t>: l'éducation dans son sens le plus large, non seulement telle que comprise dans les écoles et les collèges, mais aussi en tant que source</w:t>
      </w:r>
      <w:r w:rsidR="00D74241" w:rsidRPr="00D32471">
        <w:rPr>
          <w:rFonts w:asciiTheme="minorHAnsi" w:hAnsiTheme="minorHAnsi"/>
          <w:color w:val="000000" w:themeColor="text1"/>
          <w:spacing w:val="-3"/>
          <w:kern w:val="2"/>
          <w:sz w:val="24"/>
          <w:szCs w:val="24"/>
          <w:lang w:val="fr-CA"/>
        </w:rPr>
        <w:t xml:space="preserve"> de distraction et de renseigne</w:t>
      </w:r>
      <w:r w:rsidRPr="00D32471">
        <w:rPr>
          <w:rFonts w:asciiTheme="minorHAnsi" w:hAnsiTheme="minorHAnsi"/>
          <w:color w:val="000000" w:themeColor="text1"/>
          <w:spacing w:val="-3"/>
          <w:kern w:val="2"/>
          <w:sz w:val="24"/>
          <w:szCs w:val="24"/>
          <w:lang w:val="fr-CA"/>
        </w:rPr>
        <w:t>ment à l'usage du public sur des questions d'intérêt national [...]. Dans un pays géographiquement aussi étendu que le Canada, la radi</w:t>
      </w:r>
      <w:r w:rsidR="004E5223" w:rsidRPr="00D32471">
        <w:rPr>
          <w:rFonts w:asciiTheme="minorHAnsi" w:hAnsiTheme="minorHAnsi"/>
          <w:color w:val="000000" w:themeColor="text1"/>
          <w:spacing w:val="-3"/>
          <w:kern w:val="2"/>
          <w:sz w:val="24"/>
          <w:szCs w:val="24"/>
          <w:lang w:val="fr-CA"/>
        </w:rPr>
        <w:t>odiffu</w:t>
      </w:r>
      <w:r w:rsidRPr="00D32471">
        <w:rPr>
          <w:rFonts w:asciiTheme="minorHAnsi" w:hAnsiTheme="minorHAnsi"/>
          <w:color w:val="000000" w:themeColor="text1"/>
          <w:spacing w:val="-3"/>
          <w:kern w:val="2"/>
          <w:sz w:val="24"/>
          <w:szCs w:val="24"/>
          <w:lang w:val="fr-CA"/>
        </w:rPr>
        <w:t>sion est indubitablement appelée à jouer un grand rôle en développant l'esprit national (Aird 1929: 6).</w:t>
      </w:r>
    </w:p>
    <w:p w:rsidR="00CE39D6" w:rsidRPr="00D32471" w:rsidRDefault="00CE39D6" w:rsidP="00CC215B">
      <w:pPr>
        <w:tabs>
          <w:tab w:val="left" w:pos="-720"/>
        </w:tabs>
        <w:spacing w:line="276" w:lineRule="auto"/>
        <w:ind w:firstLine="426"/>
        <w:jc w:val="both"/>
        <w:rPr>
          <w:rFonts w:asciiTheme="minorHAnsi" w:hAnsiTheme="minorHAnsi"/>
          <w:color w:val="000000" w:themeColor="text1"/>
          <w:spacing w:val="-3"/>
          <w:kern w:val="2"/>
          <w:sz w:val="24"/>
          <w:szCs w:val="24"/>
          <w:lang w:val="fr-CA"/>
        </w:rPr>
      </w:pPr>
    </w:p>
    <w:p w:rsidR="007458EC" w:rsidRPr="00D32471" w:rsidRDefault="00CE39D6" w:rsidP="00D33972">
      <w:pPr>
        <w:tabs>
          <w:tab w:val="left" w:pos="-720"/>
        </w:tabs>
        <w:spacing w:line="276" w:lineRule="auto"/>
        <w:jc w:val="both"/>
        <w:rPr>
          <w:rFonts w:asciiTheme="minorHAnsi" w:hAnsiTheme="minorHAnsi"/>
          <w:color w:val="000000" w:themeColor="text1"/>
          <w:sz w:val="24"/>
          <w:szCs w:val="24"/>
          <w:lang w:val="fr-CA" w:eastAsia="fr-FR"/>
        </w:rPr>
      </w:pPr>
      <w:r w:rsidRPr="00D32471">
        <w:rPr>
          <w:rFonts w:asciiTheme="minorHAnsi" w:hAnsiTheme="minorHAnsi"/>
          <w:color w:val="000000" w:themeColor="text1"/>
          <w:spacing w:val="-3"/>
          <w:kern w:val="2"/>
          <w:sz w:val="24"/>
          <w:szCs w:val="24"/>
          <w:lang w:val="fr-CA"/>
        </w:rPr>
        <w:t xml:space="preserve">Le rapport </w:t>
      </w:r>
      <w:r w:rsidR="00874752" w:rsidRPr="00D32471">
        <w:rPr>
          <w:rFonts w:asciiTheme="minorHAnsi" w:hAnsiTheme="minorHAnsi"/>
          <w:color w:val="000000" w:themeColor="text1"/>
          <w:spacing w:val="-3"/>
          <w:kern w:val="2"/>
          <w:sz w:val="24"/>
          <w:szCs w:val="24"/>
          <w:lang w:val="fr-CA"/>
        </w:rPr>
        <w:t xml:space="preserve">Aird </w:t>
      </w:r>
      <w:r w:rsidRPr="00D32471">
        <w:rPr>
          <w:rFonts w:asciiTheme="minorHAnsi" w:hAnsiTheme="minorHAnsi"/>
          <w:color w:val="000000" w:themeColor="text1"/>
          <w:spacing w:val="-3"/>
          <w:kern w:val="2"/>
          <w:sz w:val="24"/>
          <w:szCs w:val="24"/>
          <w:lang w:val="fr-CA"/>
        </w:rPr>
        <w:t xml:space="preserve">s'inscrit directement dans les préoccupations </w:t>
      </w:r>
      <w:r w:rsidR="00E717E2" w:rsidRPr="00D32471">
        <w:rPr>
          <w:rFonts w:asciiTheme="minorHAnsi" w:hAnsiTheme="minorHAnsi"/>
          <w:color w:val="000000" w:themeColor="text1"/>
          <w:spacing w:val="-3"/>
          <w:kern w:val="2"/>
          <w:sz w:val="24"/>
          <w:szCs w:val="24"/>
          <w:lang w:val="fr-CA"/>
        </w:rPr>
        <w:t>«</w:t>
      </w:r>
      <w:r w:rsidR="004E5223" w:rsidRPr="00D32471">
        <w:rPr>
          <w:rFonts w:asciiTheme="minorHAnsi" w:hAnsiTheme="minorHAnsi"/>
          <w:color w:val="000000" w:themeColor="text1"/>
          <w:spacing w:val="-3"/>
          <w:kern w:val="2"/>
          <w:sz w:val="24"/>
          <w:szCs w:val="24"/>
          <w:lang w:val="fr-CA"/>
        </w:rPr>
        <w:t> </w:t>
      </w:r>
      <w:r w:rsidRPr="00D32471">
        <w:rPr>
          <w:rFonts w:asciiTheme="minorHAnsi" w:hAnsiTheme="minorHAnsi"/>
          <w:color w:val="000000" w:themeColor="text1"/>
          <w:spacing w:val="-3"/>
          <w:kern w:val="2"/>
          <w:sz w:val="24"/>
          <w:szCs w:val="24"/>
          <w:lang w:val="fr-CA"/>
        </w:rPr>
        <w:t>nationalistes</w:t>
      </w:r>
      <w:r w:rsidR="004E5223" w:rsidRPr="00D32471">
        <w:rPr>
          <w:rFonts w:asciiTheme="minorHAnsi" w:hAnsiTheme="minorHAnsi"/>
          <w:color w:val="000000" w:themeColor="text1"/>
          <w:spacing w:val="-3"/>
          <w:kern w:val="2"/>
          <w:sz w:val="24"/>
          <w:szCs w:val="24"/>
          <w:lang w:val="fr-CA"/>
        </w:rPr>
        <w:t> </w:t>
      </w:r>
      <w:r w:rsidR="003E0C40" w:rsidRPr="00D32471">
        <w:rPr>
          <w:rFonts w:asciiTheme="minorHAnsi" w:hAnsiTheme="minorHAnsi"/>
          <w:color w:val="000000" w:themeColor="text1"/>
          <w:spacing w:val="-3"/>
          <w:kern w:val="2"/>
          <w:sz w:val="24"/>
          <w:szCs w:val="24"/>
          <w:lang w:val="fr-CA"/>
        </w:rPr>
        <w:t>»</w:t>
      </w:r>
      <w:r w:rsidR="00704CDB" w:rsidRPr="00D32471">
        <w:rPr>
          <w:rFonts w:asciiTheme="minorHAnsi" w:hAnsiTheme="minorHAnsi"/>
          <w:color w:val="000000" w:themeColor="text1"/>
          <w:spacing w:val="-3"/>
          <w:kern w:val="2"/>
          <w:sz w:val="24"/>
          <w:szCs w:val="24"/>
          <w:lang w:val="fr-CA"/>
        </w:rPr>
        <w:t xml:space="preserve"> </w:t>
      </w:r>
      <w:r w:rsidRPr="00D32471">
        <w:rPr>
          <w:rFonts w:asciiTheme="minorHAnsi" w:hAnsiTheme="minorHAnsi"/>
          <w:color w:val="000000" w:themeColor="text1"/>
          <w:spacing w:val="-3"/>
          <w:kern w:val="2"/>
          <w:sz w:val="24"/>
          <w:szCs w:val="24"/>
          <w:lang w:val="fr-CA"/>
        </w:rPr>
        <w:t xml:space="preserve">que sous-tendent les idées, contradictoires en maints aspects, de </w:t>
      </w:r>
      <w:r w:rsidR="00C85A8A" w:rsidRPr="00D32471">
        <w:rPr>
          <w:rFonts w:asciiTheme="minorHAnsi" w:hAnsiTheme="minorHAnsi"/>
          <w:color w:val="000000" w:themeColor="text1"/>
          <w:spacing w:val="-3"/>
          <w:kern w:val="2"/>
          <w:sz w:val="24"/>
          <w:szCs w:val="24"/>
          <w:lang w:val="fr-CA"/>
        </w:rPr>
        <w:t>l'unité et de l'identité pan</w:t>
      </w:r>
      <w:r w:rsidR="00E41A5F" w:rsidRPr="00D32471">
        <w:rPr>
          <w:rFonts w:asciiTheme="minorHAnsi" w:hAnsiTheme="minorHAnsi"/>
          <w:color w:val="000000" w:themeColor="text1"/>
          <w:spacing w:val="-3"/>
          <w:kern w:val="2"/>
          <w:sz w:val="24"/>
          <w:szCs w:val="24"/>
          <w:lang w:val="fr-CA"/>
        </w:rPr>
        <w:t>canadien</w:t>
      </w:r>
      <w:r w:rsidRPr="00D32471">
        <w:rPr>
          <w:rFonts w:asciiTheme="minorHAnsi" w:hAnsiTheme="minorHAnsi"/>
          <w:color w:val="000000" w:themeColor="text1"/>
          <w:spacing w:val="-3"/>
          <w:kern w:val="2"/>
          <w:sz w:val="24"/>
          <w:szCs w:val="24"/>
          <w:lang w:val="fr-CA"/>
        </w:rPr>
        <w:t>s. La centralisation des pouvoirs allait détourner l'attention des besoins régionaux spécifiques</w:t>
      </w:r>
      <w:r w:rsidR="00284C48">
        <w:rPr>
          <w:rFonts w:asciiTheme="minorHAnsi" w:hAnsiTheme="minorHAnsi"/>
          <w:color w:val="000000" w:themeColor="text1"/>
          <w:spacing w:val="-3"/>
          <w:kern w:val="2"/>
          <w:sz w:val="24"/>
          <w:szCs w:val="24"/>
          <w:lang w:val="fr-CA"/>
        </w:rPr>
        <w:t>,</w:t>
      </w:r>
      <w:r w:rsidRPr="00D32471">
        <w:rPr>
          <w:rFonts w:asciiTheme="minorHAnsi" w:hAnsiTheme="minorHAnsi"/>
          <w:color w:val="000000" w:themeColor="text1"/>
          <w:spacing w:val="-3"/>
          <w:kern w:val="2"/>
          <w:sz w:val="24"/>
          <w:szCs w:val="24"/>
          <w:lang w:val="fr-CA"/>
        </w:rPr>
        <w:t xml:space="preserve"> dont ceux du Québec</w:t>
      </w:r>
      <w:r w:rsidR="00FC654B" w:rsidRPr="00D32471">
        <w:rPr>
          <w:rFonts w:asciiTheme="minorHAnsi" w:hAnsiTheme="minorHAnsi"/>
          <w:color w:val="000000" w:themeColor="text1"/>
          <w:spacing w:val="-3"/>
          <w:kern w:val="2"/>
          <w:sz w:val="24"/>
          <w:szCs w:val="24"/>
          <w:lang w:val="fr-CA"/>
        </w:rPr>
        <w:t xml:space="preserve"> qui, o</w:t>
      </w:r>
      <w:r w:rsidR="00343C7D" w:rsidRPr="00D32471">
        <w:rPr>
          <w:rFonts w:asciiTheme="minorHAnsi" w:hAnsiTheme="minorHAnsi"/>
          <w:color w:val="000000" w:themeColor="text1"/>
          <w:spacing w:val="-3"/>
          <w:kern w:val="2"/>
          <w:sz w:val="24"/>
          <w:szCs w:val="24"/>
          <w:lang w:val="fr-CA"/>
        </w:rPr>
        <w:t>pposé aux prétentions manifestes du gouvernement fédéral, promulgua ses propres lois</w:t>
      </w:r>
      <w:r w:rsidR="009E111A" w:rsidRPr="00D32471">
        <w:rPr>
          <w:rFonts w:asciiTheme="minorHAnsi" w:hAnsiTheme="minorHAnsi"/>
          <w:color w:val="000000" w:themeColor="text1"/>
          <w:spacing w:val="-3"/>
          <w:kern w:val="2"/>
          <w:sz w:val="24"/>
          <w:szCs w:val="24"/>
          <w:lang w:val="fr-CA"/>
        </w:rPr>
        <w:t xml:space="preserve"> sur la radio</w:t>
      </w:r>
      <w:r w:rsidR="00343C7D" w:rsidRPr="00D32471">
        <w:rPr>
          <w:rFonts w:asciiTheme="minorHAnsi" w:hAnsiTheme="minorHAnsi"/>
          <w:color w:val="000000" w:themeColor="text1"/>
          <w:spacing w:val="-3"/>
          <w:kern w:val="2"/>
          <w:sz w:val="24"/>
          <w:szCs w:val="24"/>
          <w:lang w:val="fr-CA"/>
        </w:rPr>
        <w:t xml:space="preserve"> en 1929 et en </w:t>
      </w:r>
      <w:r w:rsidR="00BA4B34" w:rsidRPr="00D32471">
        <w:rPr>
          <w:rFonts w:asciiTheme="minorHAnsi" w:hAnsiTheme="minorHAnsi"/>
          <w:color w:val="000000" w:themeColor="text1"/>
          <w:spacing w:val="-3"/>
          <w:kern w:val="2"/>
          <w:sz w:val="24"/>
          <w:szCs w:val="24"/>
          <w:lang w:val="fr-CA"/>
        </w:rPr>
        <w:t>1931.</w:t>
      </w:r>
      <w:r w:rsidR="00343C7D" w:rsidRPr="00D32471">
        <w:rPr>
          <w:rFonts w:asciiTheme="minorHAnsi" w:hAnsiTheme="minorHAnsi"/>
          <w:color w:val="000000" w:themeColor="text1"/>
          <w:spacing w:val="-3"/>
          <w:kern w:val="2"/>
          <w:sz w:val="24"/>
          <w:szCs w:val="24"/>
          <w:lang w:val="fr-CA"/>
        </w:rPr>
        <w:t xml:space="preserve"> </w:t>
      </w:r>
      <w:r w:rsidR="00FC654B" w:rsidRPr="00D32471">
        <w:rPr>
          <w:rFonts w:asciiTheme="minorHAnsi" w:hAnsiTheme="minorHAnsi"/>
          <w:color w:val="000000" w:themeColor="text1"/>
          <w:spacing w:val="-3"/>
          <w:kern w:val="2"/>
          <w:sz w:val="24"/>
          <w:szCs w:val="24"/>
          <w:lang w:val="fr-CA"/>
        </w:rPr>
        <w:t xml:space="preserve">Mais </w:t>
      </w:r>
      <w:r w:rsidR="00343C7D" w:rsidRPr="00D32471">
        <w:rPr>
          <w:rFonts w:asciiTheme="minorHAnsi" w:hAnsiTheme="minorHAnsi"/>
          <w:color w:val="000000" w:themeColor="text1"/>
          <w:spacing w:val="-3"/>
          <w:kern w:val="2"/>
          <w:sz w:val="24"/>
          <w:szCs w:val="24"/>
          <w:lang w:val="fr-CA"/>
        </w:rPr>
        <w:t>l</w:t>
      </w:r>
      <w:r w:rsidRPr="00D32471">
        <w:rPr>
          <w:rFonts w:asciiTheme="minorHAnsi" w:hAnsiTheme="minorHAnsi"/>
          <w:color w:val="000000" w:themeColor="text1"/>
          <w:spacing w:val="-3"/>
          <w:kern w:val="2"/>
          <w:sz w:val="24"/>
          <w:szCs w:val="24"/>
          <w:lang w:val="fr-CA"/>
        </w:rPr>
        <w:t xml:space="preserve">a juridiction du gouvernement fédéral fut jugée légitime par la Cour suprême en 1931, jugement que le Québec (épaulé par l'Ontario) porta sans succès en appel au Conseil privé de Londres en 1932. </w:t>
      </w:r>
      <w:r w:rsidR="00FC654B" w:rsidRPr="00D32471">
        <w:rPr>
          <w:rFonts w:asciiTheme="minorHAnsi" w:hAnsiTheme="minorHAnsi"/>
          <w:color w:val="000000" w:themeColor="text1"/>
          <w:spacing w:val="-3"/>
          <w:kern w:val="2"/>
          <w:sz w:val="24"/>
          <w:szCs w:val="24"/>
          <w:lang w:val="fr-CA"/>
        </w:rPr>
        <w:t xml:space="preserve">Le </w:t>
      </w:r>
      <w:r w:rsidRPr="00D32471">
        <w:rPr>
          <w:rFonts w:asciiTheme="minorHAnsi" w:hAnsiTheme="minorHAnsi"/>
          <w:color w:val="000000" w:themeColor="text1"/>
          <w:spacing w:val="-3"/>
          <w:kern w:val="2"/>
          <w:sz w:val="24"/>
          <w:szCs w:val="24"/>
          <w:lang w:val="fr-CA"/>
        </w:rPr>
        <w:t xml:space="preserve">gouvernement fédéral </w:t>
      </w:r>
      <w:r w:rsidR="00FC654B" w:rsidRPr="00D32471">
        <w:rPr>
          <w:rFonts w:asciiTheme="minorHAnsi" w:hAnsiTheme="minorHAnsi"/>
          <w:color w:val="000000" w:themeColor="text1"/>
          <w:spacing w:val="-3"/>
          <w:kern w:val="2"/>
          <w:sz w:val="24"/>
          <w:szCs w:val="24"/>
          <w:lang w:val="fr-CA"/>
        </w:rPr>
        <w:t>put ainsi</w:t>
      </w:r>
      <w:r w:rsidRPr="00D32471">
        <w:rPr>
          <w:rFonts w:asciiTheme="minorHAnsi" w:hAnsiTheme="minorHAnsi"/>
          <w:color w:val="000000" w:themeColor="text1"/>
          <w:spacing w:val="-3"/>
          <w:kern w:val="2"/>
          <w:sz w:val="24"/>
          <w:szCs w:val="24"/>
          <w:lang w:val="fr-CA"/>
        </w:rPr>
        <w:t xml:space="preserve"> </w:t>
      </w:r>
      <w:r w:rsidR="00FC654B" w:rsidRPr="00D32471">
        <w:rPr>
          <w:rFonts w:asciiTheme="minorHAnsi" w:hAnsiTheme="minorHAnsi"/>
          <w:color w:val="000000" w:themeColor="text1"/>
          <w:spacing w:val="-3"/>
          <w:kern w:val="2"/>
          <w:sz w:val="24"/>
          <w:szCs w:val="24"/>
          <w:lang w:val="fr-CA"/>
        </w:rPr>
        <w:t xml:space="preserve">aller de l’avant en créant le </w:t>
      </w:r>
      <w:r w:rsidRPr="00D32471">
        <w:rPr>
          <w:rFonts w:asciiTheme="minorHAnsi" w:hAnsiTheme="minorHAnsi"/>
          <w:color w:val="000000" w:themeColor="text1"/>
          <w:spacing w:val="-3"/>
          <w:kern w:val="2"/>
          <w:sz w:val="24"/>
          <w:szCs w:val="24"/>
          <w:lang w:val="fr-CA"/>
        </w:rPr>
        <w:t>Comité spécial de la Chambre des communes sur la radiodiffusion</w:t>
      </w:r>
      <w:r w:rsidR="00343C7D" w:rsidRPr="00D32471">
        <w:rPr>
          <w:rFonts w:asciiTheme="minorHAnsi" w:hAnsiTheme="minorHAnsi"/>
          <w:color w:val="000000" w:themeColor="text1"/>
          <w:spacing w:val="-3"/>
          <w:kern w:val="2"/>
          <w:sz w:val="24"/>
          <w:szCs w:val="24"/>
          <w:lang w:val="fr-CA"/>
        </w:rPr>
        <w:t xml:space="preserve"> (Canada 1932). Celui-ci fut grandement influencé par un </w:t>
      </w:r>
      <w:r w:rsidR="007365AC" w:rsidRPr="00D32471">
        <w:rPr>
          <w:rFonts w:asciiTheme="minorHAnsi" w:hAnsiTheme="minorHAnsi"/>
          <w:color w:val="000000" w:themeColor="text1"/>
          <w:spacing w:val="-3"/>
          <w:kern w:val="2"/>
          <w:sz w:val="24"/>
          <w:szCs w:val="24"/>
          <w:lang w:val="fr-CA"/>
        </w:rPr>
        <w:t>efficace</w:t>
      </w:r>
      <w:r w:rsidR="00343C7D" w:rsidRPr="00D32471">
        <w:rPr>
          <w:rFonts w:asciiTheme="minorHAnsi" w:hAnsiTheme="minorHAnsi"/>
          <w:color w:val="000000" w:themeColor="text1"/>
          <w:spacing w:val="-3"/>
          <w:kern w:val="2"/>
          <w:sz w:val="24"/>
          <w:szCs w:val="24"/>
          <w:lang w:val="fr-CA"/>
        </w:rPr>
        <w:t xml:space="preserve"> lobby, </w:t>
      </w:r>
      <w:r w:rsidRPr="00D32471">
        <w:rPr>
          <w:rFonts w:asciiTheme="minorHAnsi" w:hAnsiTheme="minorHAnsi"/>
          <w:color w:val="000000" w:themeColor="text1"/>
          <w:spacing w:val="-3"/>
          <w:kern w:val="2"/>
          <w:sz w:val="24"/>
          <w:szCs w:val="24"/>
          <w:lang w:val="fr-CA"/>
        </w:rPr>
        <w:t>la Li</w:t>
      </w:r>
      <w:r w:rsidR="002E3C0E" w:rsidRPr="00D32471">
        <w:rPr>
          <w:rFonts w:asciiTheme="minorHAnsi" w:hAnsiTheme="minorHAnsi"/>
          <w:color w:val="000000" w:themeColor="text1"/>
          <w:spacing w:val="-3"/>
          <w:kern w:val="2"/>
          <w:sz w:val="24"/>
          <w:szCs w:val="24"/>
          <w:lang w:val="fr-CA"/>
        </w:rPr>
        <w:t>gue canadienne de la radiodiffu</w:t>
      </w:r>
      <w:r w:rsidRPr="00D32471">
        <w:rPr>
          <w:rFonts w:asciiTheme="minorHAnsi" w:hAnsiTheme="minorHAnsi"/>
          <w:color w:val="000000" w:themeColor="text1"/>
          <w:spacing w:val="-3"/>
          <w:kern w:val="2"/>
          <w:sz w:val="24"/>
          <w:szCs w:val="24"/>
          <w:lang w:val="fr-CA"/>
        </w:rPr>
        <w:t>sion</w:t>
      </w:r>
      <w:r w:rsidR="00343C7D" w:rsidRPr="00D32471">
        <w:rPr>
          <w:rFonts w:asciiTheme="minorHAnsi" w:hAnsiTheme="minorHAnsi"/>
          <w:color w:val="000000" w:themeColor="text1"/>
          <w:spacing w:val="-3"/>
          <w:kern w:val="2"/>
          <w:sz w:val="24"/>
          <w:szCs w:val="24"/>
          <w:lang w:val="fr-CA"/>
        </w:rPr>
        <w:t>, dont le pench</w:t>
      </w:r>
      <w:r w:rsidR="00FC654B" w:rsidRPr="00D32471">
        <w:rPr>
          <w:rFonts w:asciiTheme="minorHAnsi" w:hAnsiTheme="minorHAnsi"/>
          <w:color w:val="000000" w:themeColor="text1"/>
          <w:spacing w:val="-3"/>
          <w:kern w:val="2"/>
          <w:sz w:val="24"/>
          <w:szCs w:val="24"/>
          <w:lang w:val="fr-CA"/>
        </w:rPr>
        <w:t xml:space="preserve">ant pour la </w:t>
      </w:r>
      <w:r w:rsidR="003E0C40" w:rsidRPr="00D32471">
        <w:rPr>
          <w:rFonts w:asciiTheme="minorHAnsi" w:hAnsiTheme="minorHAnsi"/>
          <w:color w:val="000000" w:themeColor="text1"/>
          <w:spacing w:val="-3"/>
          <w:kern w:val="2"/>
          <w:sz w:val="24"/>
          <w:szCs w:val="24"/>
          <w:lang w:val="fr-CA"/>
        </w:rPr>
        <w:t>création d’une agence centrale ne fait aucun</w:t>
      </w:r>
      <w:r w:rsidR="00FC654B" w:rsidRPr="00D32471">
        <w:rPr>
          <w:rFonts w:asciiTheme="minorHAnsi" w:hAnsiTheme="minorHAnsi"/>
          <w:color w:val="000000" w:themeColor="text1"/>
          <w:spacing w:val="-3"/>
          <w:kern w:val="2"/>
          <w:sz w:val="24"/>
          <w:szCs w:val="24"/>
          <w:lang w:val="fr-CA"/>
        </w:rPr>
        <w:t xml:space="preserve"> doute tel que l’exprimait</w:t>
      </w:r>
      <w:r w:rsidR="00343C7D" w:rsidRPr="00D32471">
        <w:rPr>
          <w:rFonts w:asciiTheme="minorHAnsi" w:hAnsiTheme="minorHAnsi"/>
          <w:color w:val="000000" w:themeColor="text1"/>
          <w:spacing w:val="-3"/>
          <w:kern w:val="2"/>
          <w:sz w:val="24"/>
          <w:szCs w:val="24"/>
          <w:lang w:val="fr-CA"/>
        </w:rPr>
        <w:t xml:space="preserve"> son président Graham Spry :</w:t>
      </w:r>
      <w:r w:rsidR="003E0C40" w:rsidRPr="00D32471">
        <w:rPr>
          <w:rFonts w:asciiTheme="minorHAnsi" w:hAnsiTheme="minorHAnsi"/>
          <w:color w:val="000000" w:themeColor="text1"/>
          <w:spacing w:val="-3"/>
          <w:kern w:val="2"/>
          <w:sz w:val="24"/>
          <w:szCs w:val="24"/>
          <w:lang w:val="fr-CA"/>
        </w:rPr>
        <w:t xml:space="preserve"> «</w:t>
      </w:r>
      <w:r w:rsidR="00DA7441" w:rsidRPr="00D32471">
        <w:rPr>
          <w:rFonts w:asciiTheme="minorHAnsi" w:hAnsiTheme="minorHAnsi"/>
          <w:color w:val="000000" w:themeColor="text1"/>
          <w:spacing w:val="-3"/>
          <w:kern w:val="2"/>
          <w:sz w:val="24"/>
          <w:szCs w:val="24"/>
          <w:lang w:val="fr-CA"/>
        </w:rPr>
        <w:t xml:space="preserve"> </w:t>
      </w:r>
      <w:r w:rsidRPr="00D32471">
        <w:rPr>
          <w:rFonts w:asciiTheme="minorHAnsi" w:hAnsiTheme="minorHAnsi"/>
          <w:i/>
          <w:color w:val="000000" w:themeColor="text1"/>
          <w:spacing w:val="-3"/>
          <w:kern w:val="2"/>
          <w:sz w:val="24"/>
          <w:szCs w:val="24"/>
          <w:lang w:val="fr-CA"/>
        </w:rPr>
        <w:t>Here is a great agency to be made a dominant and effective influence upon the development of Canadian nationality</w:t>
      </w:r>
      <w:r w:rsidR="00DA7441" w:rsidRPr="00D32471">
        <w:rPr>
          <w:rFonts w:asciiTheme="minorHAnsi" w:hAnsiTheme="minorHAnsi"/>
          <w:i/>
          <w:color w:val="000000" w:themeColor="text1"/>
          <w:spacing w:val="-3"/>
          <w:kern w:val="2"/>
          <w:sz w:val="24"/>
          <w:szCs w:val="24"/>
          <w:lang w:val="fr-CA"/>
        </w:rPr>
        <w:t xml:space="preserve"> </w:t>
      </w:r>
      <w:r w:rsidR="003E0C40" w:rsidRPr="00D32471">
        <w:rPr>
          <w:rFonts w:asciiTheme="minorHAnsi" w:hAnsiTheme="minorHAnsi"/>
          <w:color w:val="000000" w:themeColor="text1"/>
          <w:spacing w:val="-3"/>
          <w:kern w:val="2"/>
          <w:sz w:val="24"/>
          <w:szCs w:val="24"/>
          <w:lang w:val="fr-CA"/>
        </w:rPr>
        <w:t>»</w:t>
      </w:r>
      <w:r w:rsidRPr="00D32471">
        <w:rPr>
          <w:rFonts w:asciiTheme="minorHAnsi" w:hAnsiTheme="minorHAnsi"/>
          <w:color w:val="000000" w:themeColor="text1"/>
          <w:spacing w:val="-3"/>
          <w:kern w:val="2"/>
          <w:sz w:val="24"/>
          <w:szCs w:val="24"/>
          <w:lang w:val="fr-CA"/>
        </w:rPr>
        <w:t xml:space="preserve"> (Canada 1932: 546).</w:t>
      </w:r>
      <w:r w:rsidR="003E0C40" w:rsidRPr="00D32471">
        <w:rPr>
          <w:rFonts w:asciiTheme="minorHAnsi" w:hAnsiTheme="minorHAnsi"/>
          <w:color w:val="000000" w:themeColor="text1"/>
          <w:spacing w:val="-3"/>
          <w:kern w:val="2"/>
          <w:sz w:val="24"/>
          <w:szCs w:val="24"/>
          <w:lang w:val="fr-CA"/>
        </w:rPr>
        <w:t xml:space="preserve"> </w:t>
      </w:r>
      <w:r w:rsidRPr="00D32471">
        <w:rPr>
          <w:rFonts w:asciiTheme="minorHAnsi" w:hAnsiTheme="minorHAnsi"/>
          <w:color w:val="000000" w:themeColor="text1"/>
          <w:spacing w:val="-3"/>
          <w:kern w:val="2"/>
          <w:sz w:val="24"/>
          <w:szCs w:val="24"/>
          <w:lang w:val="fr-CA"/>
        </w:rPr>
        <w:t>C'est d'ailleurs au cours de</w:t>
      </w:r>
      <w:r w:rsidR="007365AC" w:rsidRPr="00D32471">
        <w:rPr>
          <w:rFonts w:asciiTheme="minorHAnsi" w:hAnsiTheme="minorHAnsi"/>
          <w:color w:val="000000" w:themeColor="text1"/>
          <w:spacing w:val="-3"/>
          <w:kern w:val="2"/>
          <w:sz w:val="24"/>
          <w:szCs w:val="24"/>
          <w:lang w:val="fr-CA"/>
        </w:rPr>
        <w:t xml:space="preserve"> ces audiences que </w:t>
      </w:r>
      <w:r w:rsidRPr="00D32471">
        <w:rPr>
          <w:rFonts w:asciiTheme="minorHAnsi" w:hAnsiTheme="minorHAnsi"/>
          <w:color w:val="000000" w:themeColor="text1"/>
          <w:spacing w:val="-3"/>
          <w:kern w:val="2"/>
          <w:sz w:val="24"/>
          <w:szCs w:val="24"/>
          <w:lang w:val="fr-CA"/>
        </w:rPr>
        <w:t>Spry</w:t>
      </w:r>
      <w:r w:rsidR="007365AC" w:rsidRPr="00D32471">
        <w:rPr>
          <w:rFonts w:asciiTheme="minorHAnsi" w:hAnsiTheme="minorHAnsi"/>
          <w:color w:val="000000" w:themeColor="text1"/>
          <w:spacing w:val="-3"/>
          <w:kern w:val="2"/>
          <w:sz w:val="24"/>
          <w:szCs w:val="24"/>
          <w:lang w:val="fr-CA"/>
        </w:rPr>
        <w:t xml:space="preserve"> se livra à une vibrante </w:t>
      </w:r>
      <w:r w:rsidRPr="00D32471">
        <w:rPr>
          <w:rFonts w:asciiTheme="minorHAnsi" w:hAnsiTheme="minorHAnsi"/>
          <w:color w:val="000000" w:themeColor="text1"/>
          <w:spacing w:val="-3"/>
          <w:kern w:val="2"/>
          <w:sz w:val="24"/>
          <w:szCs w:val="24"/>
          <w:lang w:val="fr-CA"/>
        </w:rPr>
        <w:t xml:space="preserve">plaidoirie </w:t>
      </w:r>
      <w:r w:rsidR="007365AC" w:rsidRPr="00D32471">
        <w:rPr>
          <w:rFonts w:asciiTheme="minorHAnsi" w:hAnsiTheme="minorHAnsi"/>
          <w:color w:val="000000" w:themeColor="text1"/>
          <w:spacing w:val="-3"/>
          <w:kern w:val="2"/>
          <w:sz w:val="24"/>
          <w:szCs w:val="24"/>
          <w:lang w:val="fr-CA"/>
        </w:rPr>
        <w:t>appelant les</w:t>
      </w:r>
      <w:r w:rsidRPr="00D32471">
        <w:rPr>
          <w:rFonts w:asciiTheme="minorHAnsi" w:hAnsiTheme="minorHAnsi"/>
          <w:color w:val="000000" w:themeColor="text1"/>
          <w:spacing w:val="-3"/>
          <w:kern w:val="2"/>
          <w:sz w:val="24"/>
          <w:szCs w:val="24"/>
          <w:lang w:val="fr-CA"/>
        </w:rPr>
        <w:t xml:space="preserve"> Canadiens </w:t>
      </w:r>
      <w:r w:rsidR="007365AC" w:rsidRPr="00D32471">
        <w:rPr>
          <w:rFonts w:asciiTheme="minorHAnsi" w:hAnsiTheme="minorHAnsi"/>
          <w:color w:val="000000" w:themeColor="text1"/>
          <w:spacing w:val="-3"/>
          <w:kern w:val="2"/>
          <w:sz w:val="24"/>
          <w:szCs w:val="24"/>
          <w:lang w:val="fr-CA"/>
        </w:rPr>
        <w:t xml:space="preserve">à </w:t>
      </w:r>
      <w:r w:rsidRPr="00D32471">
        <w:rPr>
          <w:rFonts w:asciiTheme="minorHAnsi" w:hAnsiTheme="minorHAnsi"/>
          <w:color w:val="000000" w:themeColor="text1"/>
          <w:spacing w:val="-3"/>
          <w:kern w:val="2"/>
          <w:sz w:val="24"/>
          <w:szCs w:val="24"/>
          <w:lang w:val="fr-CA"/>
        </w:rPr>
        <w:t>choisir entre l'État ou les États-Unis (</w:t>
      </w:r>
      <w:r w:rsidRPr="00D32471">
        <w:rPr>
          <w:rFonts w:asciiTheme="minorHAnsi" w:hAnsiTheme="minorHAnsi"/>
          <w:i/>
          <w:iCs/>
          <w:color w:val="000000" w:themeColor="text1"/>
          <w:spacing w:val="-3"/>
          <w:kern w:val="2"/>
          <w:sz w:val="24"/>
          <w:szCs w:val="24"/>
          <w:lang w:val="fr-CA"/>
        </w:rPr>
        <w:t>the State or the United States</w:t>
      </w:r>
      <w:r w:rsidRPr="00D32471">
        <w:rPr>
          <w:rFonts w:asciiTheme="minorHAnsi" w:hAnsiTheme="minorHAnsi"/>
          <w:color w:val="000000" w:themeColor="text1"/>
          <w:spacing w:val="-3"/>
          <w:kern w:val="2"/>
          <w:sz w:val="24"/>
          <w:szCs w:val="24"/>
          <w:lang w:val="fr-CA"/>
        </w:rPr>
        <w:t xml:space="preserve">) (Canada 1932: 565). Endossant ce point de vue dans ses recommandations, le </w:t>
      </w:r>
      <w:r w:rsidR="007365AC" w:rsidRPr="00D32471">
        <w:rPr>
          <w:rFonts w:asciiTheme="minorHAnsi" w:hAnsiTheme="minorHAnsi"/>
          <w:color w:val="000000" w:themeColor="text1"/>
          <w:spacing w:val="-3"/>
          <w:kern w:val="2"/>
          <w:sz w:val="24"/>
          <w:szCs w:val="24"/>
          <w:lang w:val="fr-CA"/>
        </w:rPr>
        <w:t>C</w:t>
      </w:r>
      <w:r w:rsidRPr="00D32471">
        <w:rPr>
          <w:rFonts w:asciiTheme="minorHAnsi" w:hAnsiTheme="minorHAnsi"/>
          <w:color w:val="000000" w:themeColor="text1"/>
          <w:spacing w:val="-3"/>
          <w:kern w:val="2"/>
          <w:sz w:val="24"/>
          <w:szCs w:val="24"/>
          <w:lang w:val="fr-CA"/>
        </w:rPr>
        <w:t>omité parlementaire présenta la radio comme le moyen le plus efficace de développer la cause nationale: « </w:t>
      </w:r>
      <w:r w:rsidRPr="00D32471">
        <w:rPr>
          <w:rFonts w:asciiTheme="minorHAnsi" w:hAnsiTheme="minorHAnsi"/>
          <w:i/>
          <w:color w:val="000000" w:themeColor="text1"/>
          <w:spacing w:val="-3"/>
          <w:kern w:val="2"/>
          <w:sz w:val="24"/>
          <w:szCs w:val="24"/>
          <w:lang w:val="fr-CA"/>
        </w:rPr>
        <w:t>I believe we will live to see great things accomplished for national broadcasting and the building of national</w:t>
      </w:r>
      <w:r w:rsidR="005C4FF1" w:rsidRPr="00D32471">
        <w:rPr>
          <w:rFonts w:asciiTheme="minorHAnsi" w:hAnsiTheme="minorHAnsi"/>
          <w:i/>
          <w:color w:val="000000" w:themeColor="text1"/>
          <w:spacing w:val="-3"/>
          <w:kern w:val="2"/>
          <w:sz w:val="24"/>
          <w:szCs w:val="24"/>
          <w:lang w:val="fr-CA"/>
        </w:rPr>
        <w:t xml:space="preserve"> unity in Canada</w:t>
      </w:r>
      <w:r w:rsidR="005C4FF1" w:rsidRPr="00D32471">
        <w:rPr>
          <w:rFonts w:asciiTheme="minorHAnsi" w:hAnsiTheme="minorHAnsi"/>
          <w:color w:val="000000" w:themeColor="text1"/>
          <w:spacing w:val="-3"/>
          <w:kern w:val="2"/>
          <w:sz w:val="24"/>
          <w:szCs w:val="24"/>
          <w:lang w:val="fr-CA"/>
        </w:rPr>
        <w:t xml:space="preserve"> » dit en effet </w:t>
      </w:r>
      <w:r w:rsidR="004143E8" w:rsidRPr="00D32471">
        <w:rPr>
          <w:rFonts w:asciiTheme="minorHAnsi" w:hAnsiTheme="minorHAnsi"/>
          <w:color w:val="000000" w:themeColor="text1"/>
          <w:spacing w:val="-3"/>
          <w:kern w:val="2"/>
          <w:sz w:val="24"/>
          <w:szCs w:val="24"/>
          <w:lang w:val="fr-CA"/>
        </w:rPr>
        <w:t xml:space="preserve">John </w:t>
      </w:r>
      <w:r w:rsidRPr="00D32471">
        <w:rPr>
          <w:rFonts w:asciiTheme="minorHAnsi" w:hAnsiTheme="minorHAnsi"/>
          <w:color w:val="000000" w:themeColor="text1"/>
          <w:spacing w:val="-3"/>
          <w:kern w:val="2"/>
          <w:sz w:val="24"/>
          <w:szCs w:val="24"/>
          <w:lang w:val="fr-CA"/>
        </w:rPr>
        <w:t xml:space="preserve">Aird (Canada 1932: 495). </w:t>
      </w:r>
    </w:p>
    <w:p w:rsidR="00D74241" w:rsidRPr="00D32471" w:rsidRDefault="00D74241" w:rsidP="00CC215B">
      <w:pPr>
        <w:spacing w:line="276" w:lineRule="auto"/>
        <w:ind w:firstLine="426"/>
        <w:jc w:val="both"/>
        <w:rPr>
          <w:rFonts w:asciiTheme="minorHAnsi" w:hAnsiTheme="minorHAnsi"/>
          <w:color w:val="000000" w:themeColor="text1"/>
          <w:sz w:val="24"/>
          <w:szCs w:val="24"/>
          <w:lang w:val="fr-CA"/>
        </w:rPr>
      </w:pPr>
    </w:p>
    <w:p w:rsidR="00722E7E" w:rsidRDefault="00343C7D" w:rsidP="00D33972">
      <w:pPr>
        <w:spacing w:line="276" w:lineRule="auto"/>
        <w:jc w:val="both"/>
        <w:rPr>
          <w:rFonts w:asciiTheme="minorHAnsi" w:hAnsiTheme="minorHAnsi"/>
          <w:color w:val="000000" w:themeColor="text1"/>
          <w:sz w:val="24"/>
          <w:szCs w:val="24"/>
          <w:lang w:val="en-CA"/>
        </w:rPr>
      </w:pPr>
      <w:r w:rsidRPr="00D32471">
        <w:rPr>
          <w:rFonts w:asciiTheme="minorHAnsi" w:hAnsiTheme="minorHAnsi"/>
          <w:color w:val="000000" w:themeColor="text1"/>
          <w:sz w:val="24"/>
          <w:szCs w:val="24"/>
        </w:rPr>
        <w:t>Le rapport de la Commission Aird avait souligné les problèmes de la médiocrité générale des émissions radiophoniques et, surtout, de la rareté de celles d’origine canadienne :</w:t>
      </w:r>
      <w:r w:rsidR="00DD75B8" w:rsidRPr="00D32471">
        <w:rPr>
          <w:rFonts w:asciiTheme="minorHAnsi" w:hAnsiTheme="minorHAnsi"/>
          <w:color w:val="000000" w:themeColor="text1"/>
          <w:sz w:val="24"/>
          <w:szCs w:val="24"/>
        </w:rPr>
        <w:t xml:space="preserve"> «</w:t>
      </w:r>
      <w:r w:rsidR="002E3C0E" w:rsidRPr="00D32471">
        <w:rPr>
          <w:rFonts w:asciiTheme="minorHAnsi" w:hAnsiTheme="minorHAnsi"/>
          <w:color w:val="000000" w:themeColor="text1"/>
          <w:sz w:val="24"/>
          <w:szCs w:val="24"/>
        </w:rPr>
        <w:t> </w:t>
      </w:r>
      <w:r w:rsidRPr="00D32471">
        <w:rPr>
          <w:rFonts w:asciiTheme="minorHAnsi" w:hAnsiTheme="minorHAnsi"/>
          <w:color w:val="000000" w:themeColor="text1"/>
          <w:sz w:val="24"/>
          <w:szCs w:val="24"/>
        </w:rPr>
        <w:t>Actuellement la plupart des programmes radiodiffusés proviennent de sources extracanadiennes. […] Ce genre de programmes tend à modifier la</w:t>
      </w:r>
      <w:r w:rsidR="00DD75B8" w:rsidRPr="00D32471">
        <w:rPr>
          <w:rFonts w:asciiTheme="minorHAnsi" w:hAnsiTheme="minorHAnsi"/>
          <w:color w:val="000000" w:themeColor="text1"/>
          <w:sz w:val="24"/>
          <w:szCs w:val="24"/>
        </w:rPr>
        <w:t xml:space="preserve"> </w:t>
      </w:r>
      <w:r w:rsidRPr="00D32471">
        <w:rPr>
          <w:rFonts w:asciiTheme="minorHAnsi" w:hAnsiTheme="minorHAnsi"/>
          <w:color w:val="000000" w:themeColor="text1"/>
          <w:sz w:val="24"/>
          <w:szCs w:val="24"/>
        </w:rPr>
        <w:t>mentalité de la jeunesse de chez nous, de façon à lui inculquer un idéal et des opinions qui ne sont pas canadiens</w:t>
      </w:r>
      <w:r w:rsidR="002E3C0E" w:rsidRPr="00D32471">
        <w:rPr>
          <w:rFonts w:asciiTheme="minorHAnsi" w:hAnsiTheme="minorHAnsi"/>
          <w:color w:val="000000" w:themeColor="text1"/>
          <w:sz w:val="24"/>
          <w:szCs w:val="24"/>
        </w:rPr>
        <w:t> </w:t>
      </w:r>
      <w:r w:rsidR="00DD75B8" w:rsidRPr="00D32471">
        <w:rPr>
          <w:rFonts w:asciiTheme="minorHAnsi" w:hAnsiTheme="minorHAnsi"/>
          <w:color w:val="000000" w:themeColor="text1"/>
          <w:sz w:val="24"/>
          <w:szCs w:val="24"/>
        </w:rPr>
        <w:t xml:space="preserve">» (Aird 1929 : 6). </w:t>
      </w:r>
      <w:r w:rsidR="00DD75B8" w:rsidRPr="00D32471">
        <w:rPr>
          <w:rFonts w:asciiTheme="minorHAnsi" w:hAnsiTheme="minorHAnsi"/>
          <w:color w:val="000000" w:themeColor="text1"/>
          <w:sz w:val="24"/>
          <w:szCs w:val="24"/>
          <w:lang w:val="en-CA"/>
        </w:rPr>
        <w:t xml:space="preserve">Dans la même veine, Spry brandissait la menace américaine : </w:t>
      </w:r>
    </w:p>
    <w:p w:rsidR="00722E7E" w:rsidRDefault="00DD75B8" w:rsidP="00265174">
      <w:pPr>
        <w:spacing w:after="120"/>
        <w:ind w:left="567" w:right="493"/>
        <w:jc w:val="both"/>
        <w:rPr>
          <w:rFonts w:asciiTheme="minorHAnsi" w:hAnsiTheme="minorHAnsi"/>
          <w:color w:val="000000" w:themeColor="text1"/>
          <w:sz w:val="24"/>
          <w:szCs w:val="24"/>
          <w:lang w:val="en-CA"/>
        </w:rPr>
      </w:pPr>
      <w:r w:rsidRPr="00D32471">
        <w:rPr>
          <w:rFonts w:asciiTheme="minorHAnsi" w:hAnsiTheme="minorHAnsi"/>
          <w:color w:val="000000" w:themeColor="text1"/>
          <w:sz w:val="24"/>
          <w:szCs w:val="24"/>
          <w:lang w:val="en-CA"/>
        </w:rPr>
        <w:t>«</w:t>
      </w:r>
      <w:r w:rsidR="004E5223" w:rsidRPr="00D32471">
        <w:rPr>
          <w:rFonts w:asciiTheme="minorHAnsi" w:hAnsiTheme="minorHAnsi"/>
          <w:color w:val="000000" w:themeColor="text1"/>
          <w:sz w:val="24"/>
          <w:szCs w:val="24"/>
          <w:lang w:val="en-CA"/>
        </w:rPr>
        <w:t> </w:t>
      </w:r>
      <w:r w:rsidRPr="00D32471">
        <w:rPr>
          <w:rFonts w:asciiTheme="minorHAnsi" w:hAnsiTheme="minorHAnsi"/>
          <w:i/>
          <w:color w:val="000000" w:themeColor="text1"/>
          <w:sz w:val="24"/>
          <w:szCs w:val="24"/>
          <w:lang w:val="en-CA"/>
        </w:rPr>
        <w:t>Wha</w:t>
      </w:r>
      <w:r w:rsidR="005C4FF1" w:rsidRPr="00D32471">
        <w:rPr>
          <w:rFonts w:asciiTheme="minorHAnsi" w:hAnsiTheme="minorHAnsi"/>
          <w:i/>
          <w:color w:val="000000" w:themeColor="text1"/>
          <w:sz w:val="24"/>
          <w:szCs w:val="24"/>
          <w:lang w:val="en-CA"/>
        </w:rPr>
        <w:t>t is said, therefore, of the Ame</w:t>
      </w:r>
      <w:r w:rsidRPr="00D32471">
        <w:rPr>
          <w:rFonts w:asciiTheme="minorHAnsi" w:hAnsiTheme="minorHAnsi"/>
          <w:i/>
          <w:color w:val="000000" w:themeColor="text1"/>
          <w:sz w:val="24"/>
          <w:szCs w:val="24"/>
          <w:lang w:val="en-CA"/>
        </w:rPr>
        <w:t>rican situation, is not unfriendliness to the United States, to the American people ; it is apprehension of a commercial force that impinges upon the free growth of Canadian character and opinion, and threatens to make Canada, so far as this potent agency of communication is concerned, an appendage of the United States</w:t>
      </w:r>
      <w:r w:rsidR="004E5223" w:rsidRPr="00D32471">
        <w:rPr>
          <w:rFonts w:asciiTheme="minorHAnsi" w:hAnsiTheme="minorHAnsi"/>
          <w:i/>
          <w:color w:val="000000" w:themeColor="text1"/>
          <w:sz w:val="24"/>
          <w:szCs w:val="24"/>
          <w:lang w:val="en-CA"/>
        </w:rPr>
        <w:t> </w:t>
      </w:r>
      <w:r w:rsidRPr="00D32471">
        <w:rPr>
          <w:rFonts w:asciiTheme="minorHAnsi" w:hAnsiTheme="minorHAnsi"/>
          <w:color w:val="000000" w:themeColor="text1"/>
          <w:sz w:val="24"/>
          <w:szCs w:val="24"/>
          <w:lang w:val="en-CA"/>
        </w:rPr>
        <w:t xml:space="preserve">» (Canada 1932 : 555). </w:t>
      </w:r>
    </w:p>
    <w:p w:rsidR="00A713BF" w:rsidRPr="00D32471" w:rsidRDefault="00202BF6" w:rsidP="00722E7E">
      <w:pPr>
        <w:spacing w:line="276" w:lineRule="auto"/>
        <w:ind w:right="70"/>
        <w:jc w:val="both"/>
        <w:rPr>
          <w:rFonts w:asciiTheme="minorHAnsi" w:hAnsiTheme="minorHAnsi"/>
          <w:color w:val="000000"/>
          <w:sz w:val="24"/>
          <w:szCs w:val="24"/>
          <w:lang w:val="fr-CA" w:eastAsia="fr-FR"/>
        </w:rPr>
      </w:pPr>
      <w:r w:rsidRPr="00D32471">
        <w:rPr>
          <w:rFonts w:asciiTheme="minorHAnsi" w:hAnsiTheme="minorHAnsi"/>
          <w:color w:val="000000" w:themeColor="text1"/>
          <w:sz w:val="24"/>
          <w:szCs w:val="24"/>
          <w:lang w:val="fr-CA"/>
        </w:rPr>
        <w:t xml:space="preserve">Sans l’hypothétique </w:t>
      </w:r>
      <w:r w:rsidR="005C4FF1" w:rsidRPr="00D32471">
        <w:rPr>
          <w:rFonts w:asciiTheme="minorHAnsi" w:hAnsiTheme="minorHAnsi"/>
          <w:color w:val="000000" w:themeColor="text1"/>
          <w:sz w:val="24"/>
          <w:szCs w:val="24"/>
        </w:rPr>
        <w:t xml:space="preserve">hégémonie de l’appareil de diffusion </w:t>
      </w:r>
      <w:r w:rsidR="00DD75B8" w:rsidRPr="00D32471">
        <w:rPr>
          <w:rFonts w:asciiTheme="minorHAnsi" w:hAnsiTheme="minorHAnsi"/>
          <w:color w:val="000000" w:themeColor="text1"/>
          <w:sz w:val="24"/>
          <w:szCs w:val="24"/>
        </w:rPr>
        <w:t>américain</w:t>
      </w:r>
      <w:r w:rsidR="005C4FF1" w:rsidRPr="00D32471">
        <w:rPr>
          <w:rFonts w:asciiTheme="minorHAnsi" w:hAnsiTheme="minorHAnsi"/>
          <w:color w:val="000000" w:themeColor="text1"/>
          <w:sz w:val="24"/>
          <w:szCs w:val="24"/>
        </w:rPr>
        <w:t xml:space="preserve"> et la satellisation annoncée du Canada</w:t>
      </w:r>
      <w:r w:rsidR="00BA4B34" w:rsidRPr="00D32471">
        <w:rPr>
          <w:rFonts w:asciiTheme="minorHAnsi" w:hAnsiTheme="minorHAnsi"/>
          <w:color w:val="000000" w:themeColor="text1"/>
          <w:sz w:val="24"/>
          <w:szCs w:val="24"/>
        </w:rPr>
        <w:t>,</w:t>
      </w:r>
      <w:r w:rsidR="00DD75B8" w:rsidRPr="00D32471">
        <w:rPr>
          <w:rFonts w:asciiTheme="minorHAnsi" w:hAnsiTheme="minorHAnsi"/>
          <w:color w:val="000000" w:themeColor="text1"/>
          <w:sz w:val="24"/>
          <w:szCs w:val="24"/>
        </w:rPr>
        <w:t xml:space="preserve"> il aurait été inconséquent de sonner l’alarme sinon pour dénoncer la «</w:t>
      </w:r>
      <w:r w:rsidR="004E5223" w:rsidRPr="00D32471">
        <w:rPr>
          <w:rFonts w:asciiTheme="minorHAnsi" w:hAnsiTheme="minorHAnsi"/>
          <w:color w:val="000000" w:themeColor="text1"/>
          <w:sz w:val="24"/>
          <w:szCs w:val="24"/>
        </w:rPr>
        <w:t> </w:t>
      </w:r>
      <w:r w:rsidR="00DD75B8" w:rsidRPr="00D32471">
        <w:rPr>
          <w:rFonts w:asciiTheme="minorHAnsi" w:hAnsiTheme="minorHAnsi"/>
          <w:color w:val="000000" w:themeColor="text1"/>
          <w:sz w:val="24"/>
          <w:szCs w:val="24"/>
        </w:rPr>
        <w:t>qualité</w:t>
      </w:r>
      <w:r w:rsidR="004E5223" w:rsidRPr="00D32471">
        <w:rPr>
          <w:rFonts w:asciiTheme="minorHAnsi" w:hAnsiTheme="minorHAnsi"/>
          <w:color w:val="000000" w:themeColor="text1"/>
          <w:sz w:val="24"/>
          <w:szCs w:val="24"/>
        </w:rPr>
        <w:t> </w:t>
      </w:r>
      <w:r w:rsidR="00DD75B8" w:rsidRPr="00D32471">
        <w:rPr>
          <w:rFonts w:asciiTheme="minorHAnsi" w:hAnsiTheme="minorHAnsi"/>
          <w:color w:val="000000" w:themeColor="text1"/>
          <w:sz w:val="24"/>
          <w:szCs w:val="24"/>
        </w:rPr>
        <w:t xml:space="preserve">» des émissions des stations commerciales, ce que d’aucuns ne manquent pas de faire en déplorant notamment la diffusion </w:t>
      </w:r>
      <w:r w:rsidR="004143E8" w:rsidRPr="00D32471">
        <w:rPr>
          <w:rFonts w:asciiTheme="minorHAnsi" w:hAnsiTheme="minorHAnsi"/>
          <w:color w:val="000000" w:themeColor="text1"/>
          <w:sz w:val="24"/>
          <w:szCs w:val="24"/>
        </w:rPr>
        <w:t>de formes culturelles trop populaires</w:t>
      </w:r>
      <w:r w:rsidR="005C4FF1" w:rsidRPr="00D32471">
        <w:rPr>
          <w:rFonts w:asciiTheme="minorHAnsi" w:hAnsiTheme="minorHAnsi"/>
          <w:color w:val="000000" w:themeColor="text1"/>
          <w:sz w:val="24"/>
          <w:szCs w:val="24"/>
        </w:rPr>
        <w:t xml:space="preserve">, </w:t>
      </w:r>
      <w:r w:rsidR="004143E8" w:rsidRPr="00D32471">
        <w:rPr>
          <w:rFonts w:asciiTheme="minorHAnsi" w:hAnsiTheme="minorHAnsi"/>
          <w:color w:val="000000" w:themeColor="text1"/>
          <w:sz w:val="24"/>
          <w:szCs w:val="24"/>
        </w:rPr>
        <w:t>le</w:t>
      </w:r>
      <w:r w:rsidR="00DD75B8" w:rsidRPr="00D32471">
        <w:rPr>
          <w:rFonts w:asciiTheme="minorHAnsi" w:hAnsiTheme="minorHAnsi"/>
          <w:color w:val="000000" w:themeColor="text1"/>
          <w:sz w:val="24"/>
          <w:szCs w:val="24"/>
        </w:rPr>
        <w:t xml:space="preserve"> jazz</w:t>
      </w:r>
      <w:r w:rsidR="005C4FF1" w:rsidRPr="00D32471">
        <w:rPr>
          <w:rFonts w:asciiTheme="minorHAnsi" w:hAnsiTheme="minorHAnsi"/>
          <w:color w:val="000000" w:themeColor="text1"/>
          <w:sz w:val="24"/>
          <w:szCs w:val="24"/>
        </w:rPr>
        <w:t xml:space="preserve"> américain notamment</w:t>
      </w:r>
      <w:r w:rsidR="002107FB" w:rsidRPr="00D32471">
        <w:rPr>
          <w:rFonts w:asciiTheme="minorHAnsi" w:hAnsiTheme="minorHAnsi"/>
          <w:color w:val="000000" w:themeColor="text1"/>
          <w:sz w:val="24"/>
          <w:szCs w:val="24"/>
        </w:rPr>
        <w:t>, qui mèneraient à un nivellement vers le bas</w:t>
      </w:r>
      <w:r w:rsidR="00DD75B8" w:rsidRPr="00D32471">
        <w:rPr>
          <w:rFonts w:asciiTheme="minorHAnsi" w:hAnsiTheme="minorHAnsi"/>
          <w:color w:val="000000" w:themeColor="text1"/>
          <w:sz w:val="24"/>
          <w:szCs w:val="24"/>
        </w:rPr>
        <w:t xml:space="preserve"> (Filion 1994 : </w:t>
      </w:r>
      <w:r w:rsidR="007023BE" w:rsidRPr="00D32471">
        <w:rPr>
          <w:rFonts w:asciiTheme="minorHAnsi" w:hAnsiTheme="minorHAnsi"/>
          <w:color w:val="000000" w:themeColor="text1"/>
          <w:sz w:val="24"/>
          <w:szCs w:val="24"/>
        </w:rPr>
        <w:t>81-82</w:t>
      </w:r>
      <w:r w:rsidR="00306B1F" w:rsidRPr="00D32471">
        <w:rPr>
          <w:rFonts w:asciiTheme="minorHAnsi" w:hAnsiTheme="minorHAnsi"/>
          <w:color w:val="000000" w:themeColor="text1"/>
          <w:sz w:val="24"/>
          <w:szCs w:val="24"/>
        </w:rPr>
        <w:t>).</w:t>
      </w:r>
      <w:r w:rsidR="00C35783" w:rsidRPr="00D32471">
        <w:rPr>
          <w:rFonts w:asciiTheme="minorHAnsi" w:hAnsiTheme="minorHAnsi"/>
          <w:color w:val="000000" w:themeColor="text1"/>
          <w:sz w:val="24"/>
          <w:szCs w:val="24"/>
        </w:rPr>
        <w:t xml:space="preserve"> </w:t>
      </w:r>
      <w:r w:rsidR="003E0C40" w:rsidRPr="00D32471">
        <w:rPr>
          <w:rFonts w:asciiTheme="minorHAnsi" w:hAnsiTheme="minorHAnsi"/>
          <w:color w:val="000000"/>
          <w:sz w:val="24"/>
          <w:szCs w:val="24"/>
        </w:rPr>
        <w:t xml:space="preserve">On </w:t>
      </w:r>
      <w:r w:rsidR="00A713BF" w:rsidRPr="00D32471">
        <w:rPr>
          <w:rFonts w:asciiTheme="minorHAnsi" w:hAnsiTheme="minorHAnsi"/>
          <w:color w:val="000000"/>
          <w:sz w:val="24"/>
          <w:szCs w:val="24"/>
        </w:rPr>
        <w:t xml:space="preserve">suppose </w:t>
      </w:r>
      <w:r w:rsidR="003E0C40" w:rsidRPr="00D32471">
        <w:rPr>
          <w:rFonts w:asciiTheme="minorHAnsi" w:hAnsiTheme="minorHAnsi"/>
          <w:color w:val="000000"/>
          <w:sz w:val="24"/>
          <w:szCs w:val="24"/>
        </w:rPr>
        <w:t xml:space="preserve">ainsi l’impérialisme américain </w:t>
      </w:r>
      <w:r w:rsidR="00A713BF" w:rsidRPr="00D32471">
        <w:rPr>
          <w:rFonts w:asciiTheme="minorHAnsi" w:hAnsiTheme="minorHAnsi"/>
          <w:color w:val="000000"/>
          <w:sz w:val="24"/>
          <w:szCs w:val="24"/>
        </w:rPr>
        <w:t>uniformément ressenti d</w:t>
      </w:r>
      <w:r w:rsidR="00A713BF" w:rsidRPr="00D32471">
        <w:rPr>
          <w:rFonts w:asciiTheme="minorHAnsi" w:hAnsiTheme="minorHAnsi"/>
          <w:color w:val="000000"/>
          <w:sz w:val="24"/>
          <w:szCs w:val="24"/>
          <w:lang w:val="fr-CA" w:eastAsia="fr-FR"/>
        </w:rPr>
        <w:t>’un océan à l’autre</w:t>
      </w:r>
      <w:r w:rsidR="003E0C40" w:rsidRPr="00D32471">
        <w:rPr>
          <w:rFonts w:asciiTheme="minorHAnsi" w:hAnsiTheme="minorHAnsi"/>
          <w:color w:val="000000"/>
          <w:sz w:val="24"/>
          <w:szCs w:val="24"/>
          <w:lang w:val="fr-CA" w:eastAsia="fr-FR"/>
        </w:rPr>
        <w:t xml:space="preserve"> à l’image d’une économie politique largement tributaire</w:t>
      </w:r>
      <w:r w:rsidR="00A713BF" w:rsidRPr="00D32471">
        <w:rPr>
          <w:rFonts w:asciiTheme="minorHAnsi" w:hAnsiTheme="minorHAnsi"/>
          <w:color w:val="000000"/>
          <w:sz w:val="24"/>
          <w:szCs w:val="24"/>
          <w:lang w:val="fr-CA" w:eastAsia="fr-FR"/>
        </w:rPr>
        <w:t>. Au Québec, il semble que la radio ait aussi encouru un certain risque d’intégration au système américain, mais était-elle, pour aut</w:t>
      </w:r>
      <w:r w:rsidR="00874752" w:rsidRPr="00D32471">
        <w:rPr>
          <w:rFonts w:asciiTheme="minorHAnsi" w:hAnsiTheme="minorHAnsi"/>
          <w:color w:val="000000"/>
          <w:sz w:val="24"/>
          <w:szCs w:val="24"/>
          <w:lang w:val="fr-CA" w:eastAsia="fr-FR"/>
        </w:rPr>
        <w:t>ant, sur le point de succomber?</w:t>
      </w:r>
      <w:r w:rsidR="003E0C40" w:rsidRPr="00D32471">
        <w:rPr>
          <w:rFonts w:asciiTheme="minorHAnsi" w:hAnsiTheme="minorHAnsi"/>
          <w:color w:val="000000"/>
          <w:sz w:val="24"/>
          <w:szCs w:val="24"/>
          <w:lang w:val="fr-CA" w:eastAsia="fr-FR"/>
        </w:rPr>
        <w:t xml:space="preserve"> Un </w:t>
      </w:r>
      <w:r w:rsidR="00A713BF" w:rsidRPr="00D32471">
        <w:rPr>
          <w:rFonts w:asciiTheme="minorHAnsi" w:hAnsiTheme="minorHAnsi"/>
          <w:color w:val="000000"/>
          <w:sz w:val="24"/>
          <w:szCs w:val="24"/>
          <w:lang w:val="fr-CA" w:eastAsia="fr-FR"/>
        </w:rPr>
        <w:t xml:space="preserve">environnement culturel particulier </w:t>
      </w:r>
      <w:r w:rsidR="003E0C40" w:rsidRPr="00D32471">
        <w:rPr>
          <w:rFonts w:asciiTheme="minorHAnsi" w:hAnsiTheme="minorHAnsi"/>
          <w:color w:val="000000"/>
          <w:sz w:val="24"/>
          <w:szCs w:val="24"/>
          <w:lang w:val="fr-CA" w:eastAsia="fr-FR"/>
        </w:rPr>
        <w:t xml:space="preserve">devrait permettre </w:t>
      </w:r>
      <w:r w:rsidR="00A713BF" w:rsidRPr="00D32471">
        <w:rPr>
          <w:rFonts w:asciiTheme="minorHAnsi" w:hAnsiTheme="minorHAnsi"/>
          <w:color w:val="000000"/>
          <w:sz w:val="24"/>
          <w:szCs w:val="24"/>
          <w:lang w:val="fr-CA" w:eastAsia="fr-FR"/>
        </w:rPr>
        <w:t>de résister à l’influence américaine, un aspect sur lequel bon nombre d’intervenants n’avaient pas avantage à insister.</w:t>
      </w:r>
    </w:p>
    <w:p w:rsidR="00D74241" w:rsidRPr="00D32471" w:rsidRDefault="00D74241" w:rsidP="00CC215B">
      <w:pPr>
        <w:spacing w:line="276" w:lineRule="auto"/>
        <w:ind w:firstLine="426"/>
        <w:jc w:val="both"/>
        <w:rPr>
          <w:rFonts w:asciiTheme="minorHAnsi" w:hAnsiTheme="minorHAnsi"/>
          <w:color w:val="000000" w:themeColor="text1"/>
          <w:sz w:val="24"/>
          <w:szCs w:val="24"/>
          <w:lang w:val="fr-CA"/>
        </w:rPr>
      </w:pPr>
    </w:p>
    <w:p w:rsidR="00C74BA0" w:rsidRPr="00BE742B" w:rsidRDefault="00C74BA0" w:rsidP="00D33972">
      <w:pPr>
        <w:spacing w:line="276" w:lineRule="auto"/>
        <w:jc w:val="both"/>
        <w:rPr>
          <w:rFonts w:asciiTheme="minorHAnsi" w:hAnsiTheme="minorHAnsi"/>
          <w:color w:val="000000" w:themeColor="text1"/>
          <w:sz w:val="24"/>
          <w:szCs w:val="24"/>
        </w:rPr>
      </w:pPr>
      <w:r w:rsidRPr="00D32471">
        <w:rPr>
          <w:rFonts w:asciiTheme="minorHAnsi" w:hAnsiTheme="minorHAnsi"/>
          <w:color w:val="000000" w:themeColor="text1"/>
          <w:sz w:val="24"/>
          <w:szCs w:val="24"/>
        </w:rPr>
        <w:t>Il est vrai que, dès les années 1920</w:t>
      </w:r>
      <w:r w:rsidR="00202BF6" w:rsidRPr="00D32471">
        <w:rPr>
          <w:rFonts w:asciiTheme="minorHAnsi" w:hAnsiTheme="minorHAnsi"/>
          <w:color w:val="000000" w:themeColor="text1"/>
          <w:sz w:val="24"/>
          <w:szCs w:val="24"/>
        </w:rPr>
        <w:t>,</w:t>
      </w:r>
      <w:r w:rsidRPr="00D32471">
        <w:rPr>
          <w:rFonts w:asciiTheme="minorHAnsi" w:hAnsiTheme="minorHAnsi"/>
          <w:color w:val="000000" w:themeColor="text1"/>
          <w:sz w:val="24"/>
          <w:szCs w:val="24"/>
        </w:rPr>
        <w:t xml:space="preserve"> les </w:t>
      </w:r>
      <w:r w:rsidR="00D741E1" w:rsidRPr="00D32471">
        <w:rPr>
          <w:rFonts w:asciiTheme="minorHAnsi" w:hAnsiTheme="minorHAnsi"/>
          <w:color w:val="000000" w:themeColor="text1"/>
          <w:sz w:val="24"/>
          <w:szCs w:val="24"/>
        </w:rPr>
        <w:t xml:space="preserve">principales </w:t>
      </w:r>
      <w:r w:rsidRPr="00D32471">
        <w:rPr>
          <w:rFonts w:asciiTheme="minorHAnsi" w:hAnsiTheme="minorHAnsi"/>
          <w:color w:val="000000" w:themeColor="text1"/>
          <w:sz w:val="24"/>
          <w:szCs w:val="24"/>
        </w:rPr>
        <w:t xml:space="preserve">stations commerciales </w:t>
      </w:r>
      <w:r w:rsidR="00D741E1" w:rsidRPr="00D32471">
        <w:rPr>
          <w:rFonts w:asciiTheme="minorHAnsi" w:hAnsiTheme="minorHAnsi"/>
          <w:color w:val="000000" w:themeColor="text1"/>
          <w:sz w:val="24"/>
          <w:szCs w:val="24"/>
        </w:rPr>
        <w:t>à Toronto (</w:t>
      </w:r>
      <w:r w:rsidRPr="00D32471">
        <w:rPr>
          <w:rFonts w:asciiTheme="minorHAnsi" w:hAnsiTheme="minorHAnsi"/>
          <w:color w:val="000000" w:themeColor="text1"/>
          <w:sz w:val="24"/>
          <w:szCs w:val="24"/>
        </w:rPr>
        <w:t>CFRB et CKGW</w:t>
      </w:r>
      <w:r w:rsidR="00D741E1" w:rsidRPr="00D32471">
        <w:rPr>
          <w:rFonts w:asciiTheme="minorHAnsi" w:hAnsiTheme="minorHAnsi"/>
          <w:color w:val="000000" w:themeColor="text1"/>
          <w:sz w:val="24"/>
          <w:szCs w:val="24"/>
        </w:rPr>
        <w:t>) et à Montréal (</w:t>
      </w:r>
      <w:r w:rsidRPr="00D32471">
        <w:rPr>
          <w:rFonts w:asciiTheme="minorHAnsi" w:hAnsiTheme="minorHAnsi"/>
          <w:color w:val="000000" w:themeColor="text1"/>
          <w:sz w:val="24"/>
          <w:szCs w:val="24"/>
        </w:rPr>
        <w:t>CFCF et CKAC)</w:t>
      </w:r>
      <w:r w:rsidR="00D741E1" w:rsidRPr="00D32471">
        <w:rPr>
          <w:rFonts w:asciiTheme="minorHAnsi" w:hAnsiTheme="minorHAnsi"/>
          <w:color w:val="000000" w:themeColor="text1"/>
          <w:sz w:val="24"/>
          <w:szCs w:val="24"/>
        </w:rPr>
        <w:t xml:space="preserve"> </w:t>
      </w:r>
      <w:r w:rsidRPr="00D32471">
        <w:rPr>
          <w:rFonts w:asciiTheme="minorHAnsi" w:hAnsiTheme="minorHAnsi"/>
          <w:color w:val="000000" w:themeColor="text1"/>
          <w:sz w:val="24"/>
          <w:szCs w:val="24"/>
        </w:rPr>
        <w:t xml:space="preserve">sont affiliées aux </w:t>
      </w:r>
      <w:r w:rsidR="00CE0A5C" w:rsidRPr="00D32471">
        <w:rPr>
          <w:rFonts w:asciiTheme="minorHAnsi" w:hAnsiTheme="minorHAnsi"/>
          <w:color w:val="000000" w:themeColor="text1"/>
          <w:sz w:val="24"/>
          <w:szCs w:val="24"/>
        </w:rPr>
        <w:t xml:space="preserve">grands </w:t>
      </w:r>
      <w:r w:rsidRPr="00D32471">
        <w:rPr>
          <w:rFonts w:asciiTheme="minorHAnsi" w:hAnsiTheme="minorHAnsi"/>
          <w:color w:val="000000" w:themeColor="text1"/>
          <w:sz w:val="24"/>
          <w:szCs w:val="24"/>
        </w:rPr>
        <w:t xml:space="preserve">réseaux américains </w:t>
      </w:r>
      <w:r w:rsidR="00CE0A5C" w:rsidRPr="00D32471">
        <w:rPr>
          <w:rFonts w:asciiTheme="minorHAnsi" w:hAnsiTheme="minorHAnsi"/>
          <w:color w:val="000000"/>
          <w:sz w:val="24"/>
          <w:szCs w:val="24"/>
        </w:rPr>
        <w:t>NBC</w:t>
      </w:r>
      <w:r w:rsidR="00CE0A5C" w:rsidRPr="00D32471">
        <w:rPr>
          <w:rFonts w:asciiTheme="minorHAnsi" w:hAnsiTheme="minorHAnsi"/>
          <w:i/>
          <w:color w:val="000000"/>
          <w:sz w:val="24"/>
          <w:szCs w:val="24"/>
        </w:rPr>
        <w:t xml:space="preserve"> (</w:t>
      </w:r>
      <w:r w:rsidR="00306B1F" w:rsidRPr="00D32471">
        <w:rPr>
          <w:rFonts w:asciiTheme="minorHAnsi" w:hAnsiTheme="minorHAnsi"/>
          <w:i/>
          <w:color w:val="000000" w:themeColor="text1"/>
          <w:sz w:val="24"/>
          <w:szCs w:val="24"/>
        </w:rPr>
        <w:t>National Broadcasting Company</w:t>
      </w:r>
      <w:r w:rsidR="00CE0A5C" w:rsidRPr="00D32471">
        <w:rPr>
          <w:rFonts w:asciiTheme="minorHAnsi" w:hAnsiTheme="minorHAnsi"/>
          <w:color w:val="000000" w:themeColor="text1"/>
          <w:sz w:val="24"/>
          <w:szCs w:val="24"/>
        </w:rPr>
        <w:t xml:space="preserve"> </w:t>
      </w:r>
      <w:r w:rsidR="00306B1F" w:rsidRPr="00D32471">
        <w:rPr>
          <w:rFonts w:asciiTheme="minorHAnsi" w:hAnsiTheme="minorHAnsi"/>
          <w:color w:val="000000" w:themeColor="text1"/>
          <w:sz w:val="24"/>
          <w:szCs w:val="24"/>
        </w:rPr>
        <w:t>)</w:t>
      </w:r>
      <w:r w:rsidR="00CE0A5C" w:rsidRPr="00D32471">
        <w:rPr>
          <w:rFonts w:asciiTheme="minorHAnsi" w:hAnsiTheme="minorHAnsi"/>
          <w:color w:val="000000" w:themeColor="text1"/>
          <w:sz w:val="24"/>
          <w:szCs w:val="24"/>
        </w:rPr>
        <w:t xml:space="preserve"> ou</w:t>
      </w:r>
      <w:r w:rsidRPr="00D32471">
        <w:rPr>
          <w:rFonts w:asciiTheme="minorHAnsi" w:hAnsiTheme="minorHAnsi"/>
          <w:color w:val="000000" w:themeColor="text1"/>
          <w:sz w:val="24"/>
          <w:szCs w:val="24"/>
        </w:rPr>
        <w:t xml:space="preserve"> </w:t>
      </w:r>
      <w:r w:rsidR="00CE0A5C" w:rsidRPr="00D32471">
        <w:rPr>
          <w:rFonts w:asciiTheme="minorHAnsi" w:hAnsiTheme="minorHAnsi"/>
          <w:color w:val="000000"/>
          <w:sz w:val="24"/>
          <w:szCs w:val="24"/>
        </w:rPr>
        <w:t>CBS</w:t>
      </w:r>
      <w:r w:rsidRPr="00D32471">
        <w:rPr>
          <w:rFonts w:asciiTheme="minorHAnsi" w:hAnsiTheme="minorHAnsi"/>
          <w:color w:val="000000" w:themeColor="text1"/>
          <w:sz w:val="24"/>
          <w:szCs w:val="24"/>
        </w:rPr>
        <w:t xml:space="preserve"> </w:t>
      </w:r>
      <w:r w:rsidR="00CE0A5C" w:rsidRPr="00D32471">
        <w:rPr>
          <w:rFonts w:asciiTheme="minorHAnsi" w:hAnsiTheme="minorHAnsi"/>
          <w:color w:val="000000" w:themeColor="text1"/>
          <w:sz w:val="24"/>
          <w:szCs w:val="24"/>
        </w:rPr>
        <w:t>(</w:t>
      </w:r>
      <w:r w:rsidR="00306B1F" w:rsidRPr="00D32471">
        <w:rPr>
          <w:rFonts w:asciiTheme="minorHAnsi" w:hAnsiTheme="minorHAnsi"/>
          <w:i/>
          <w:color w:val="000000" w:themeColor="text1"/>
          <w:sz w:val="24"/>
          <w:szCs w:val="24"/>
        </w:rPr>
        <w:t>Columbia Broadcasting System</w:t>
      </w:r>
      <w:r w:rsidR="00306B1F" w:rsidRPr="00D32471">
        <w:rPr>
          <w:rFonts w:asciiTheme="minorHAnsi" w:hAnsiTheme="minorHAnsi"/>
          <w:color w:val="000000" w:themeColor="text1"/>
          <w:sz w:val="24"/>
          <w:szCs w:val="24"/>
        </w:rPr>
        <w:t>)</w:t>
      </w:r>
      <w:r w:rsidR="00BA4B34" w:rsidRPr="00D32471">
        <w:rPr>
          <w:rFonts w:asciiTheme="minorHAnsi" w:hAnsiTheme="minorHAnsi"/>
          <w:color w:val="000000" w:themeColor="text1"/>
          <w:sz w:val="24"/>
          <w:szCs w:val="24"/>
        </w:rPr>
        <w:t xml:space="preserve">. </w:t>
      </w:r>
      <w:r w:rsidR="004E5223" w:rsidRPr="00D32471">
        <w:rPr>
          <w:rFonts w:asciiTheme="minorHAnsi" w:hAnsiTheme="minorHAnsi"/>
          <w:color w:val="000000" w:themeColor="text1"/>
          <w:sz w:val="24"/>
          <w:szCs w:val="24"/>
        </w:rPr>
        <w:t xml:space="preserve">Or, la station CKAC </w:t>
      </w:r>
      <w:r w:rsidR="004E5223" w:rsidRPr="00D32471">
        <w:rPr>
          <w:rFonts w:ascii="Courier New" w:hAnsi="Courier New" w:cs="Courier New"/>
          <w:color w:val="000000" w:themeColor="text1"/>
          <w:sz w:val="24"/>
          <w:szCs w:val="24"/>
        </w:rPr>
        <w:t>-</w:t>
      </w:r>
      <w:r w:rsidRPr="00D32471">
        <w:rPr>
          <w:rFonts w:asciiTheme="minorHAnsi" w:hAnsiTheme="minorHAnsi"/>
          <w:color w:val="000000" w:themeColor="text1"/>
          <w:sz w:val="24"/>
          <w:szCs w:val="24"/>
        </w:rPr>
        <w:t xml:space="preserve"> très majoritairement francophone </w:t>
      </w:r>
      <w:r w:rsidR="004E5223" w:rsidRPr="00D32471">
        <w:rPr>
          <w:rFonts w:ascii="Courier New" w:hAnsi="Courier New" w:cs="Courier New"/>
          <w:color w:val="000000" w:themeColor="text1"/>
          <w:sz w:val="24"/>
          <w:szCs w:val="24"/>
        </w:rPr>
        <w:t>-</w:t>
      </w:r>
      <w:r w:rsidRPr="00D32471">
        <w:rPr>
          <w:rFonts w:asciiTheme="minorHAnsi" w:hAnsiTheme="minorHAnsi"/>
          <w:color w:val="000000" w:themeColor="text1"/>
          <w:sz w:val="24"/>
          <w:szCs w:val="24"/>
        </w:rPr>
        <w:t xml:space="preserve"> ne diffuse des émissions américaines que dans une petite proportion de sa programmation au contraire de se</w:t>
      </w:r>
      <w:r w:rsidR="006C7D95" w:rsidRPr="00D32471">
        <w:rPr>
          <w:rFonts w:asciiTheme="minorHAnsi" w:hAnsiTheme="minorHAnsi"/>
          <w:color w:val="000000" w:themeColor="text1"/>
          <w:sz w:val="24"/>
          <w:szCs w:val="24"/>
        </w:rPr>
        <w:t>s homologues de langue anglaise</w:t>
      </w:r>
      <w:r w:rsidR="00202BF6" w:rsidRPr="00D32471">
        <w:rPr>
          <w:rFonts w:asciiTheme="minorHAnsi" w:hAnsiTheme="minorHAnsi"/>
          <w:color w:val="000000" w:themeColor="text1"/>
          <w:sz w:val="24"/>
          <w:szCs w:val="24"/>
        </w:rPr>
        <w:t xml:space="preserve"> (Filion 1996 : 451), et encore, </w:t>
      </w:r>
      <w:r w:rsidR="00B54139" w:rsidRPr="00D32471">
        <w:rPr>
          <w:rFonts w:asciiTheme="minorHAnsi" w:hAnsiTheme="minorHAnsi"/>
          <w:color w:val="000000" w:themeColor="text1"/>
          <w:sz w:val="24"/>
          <w:szCs w:val="24"/>
        </w:rPr>
        <w:t>ce sont principalement</w:t>
      </w:r>
      <w:r w:rsidRPr="00D32471">
        <w:rPr>
          <w:rFonts w:asciiTheme="minorHAnsi" w:hAnsiTheme="minorHAnsi"/>
          <w:color w:val="000000" w:themeColor="text1"/>
          <w:sz w:val="24"/>
          <w:szCs w:val="24"/>
        </w:rPr>
        <w:t xml:space="preserve"> </w:t>
      </w:r>
      <w:r w:rsidR="005E6B47" w:rsidRPr="00D32471">
        <w:rPr>
          <w:rFonts w:asciiTheme="minorHAnsi" w:hAnsiTheme="minorHAnsi"/>
          <w:color w:val="000000" w:themeColor="text1"/>
          <w:sz w:val="24"/>
          <w:szCs w:val="24"/>
        </w:rPr>
        <w:t xml:space="preserve">des concerts de musique provenant de l’Orchestre philharmonique de New York et de grands ensembles comparables (Canada 1932 : 523). D’après ce cas particulier, mais significatif, qu’est CKAC, la radio francophone correspond donc peu au cheval de Troie que certains ont voulu faire de la radio de l’époque. </w:t>
      </w:r>
      <w:r w:rsidR="00CE0A5C" w:rsidRPr="00D32471">
        <w:rPr>
          <w:rFonts w:asciiTheme="minorHAnsi" w:hAnsiTheme="minorHAnsi"/>
          <w:color w:val="000000" w:themeColor="text1"/>
          <w:sz w:val="24"/>
          <w:szCs w:val="24"/>
        </w:rPr>
        <w:t>D</w:t>
      </w:r>
      <w:r w:rsidRPr="00D32471">
        <w:rPr>
          <w:rFonts w:asciiTheme="minorHAnsi" w:hAnsiTheme="minorHAnsi"/>
          <w:color w:val="000000" w:themeColor="text1"/>
          <w:sz w:val="24"/>
          <w:szCs w:val="24"/>
        </w:rPr>
        <w:t xml:space="preserve">e sérieux indices suggèrent que </w:t>
      </w:r>
      <w:r w:rsidR="00F26B73" w:rsidRPr="00D32471">
        <w:rPr>
          <w:rFonts w:asciiTheme="minorHAnsi" w:hAnsiTheme="minorHAnsi"/>
          <w:color w:val="000000" w:themeColor="text1"/>
          <w:sz w:val="24"/>
          <w:szCs w:val="24"/>
        </w:rPr>
        <w:t xml:space="preserve">la </w:t>
      </w:r>
      <w:r w:rsidRPr="00D32471">
        <w:rPr>
          <w:rFonts w:asciiTheme="minorHAnsi" w:hAnsiTheme="minorHAnsi"/>
          <w:color w:val="000000" w:themeColor="text1"/>
          <w:sz w:val="24"/>
          <w:szCs w:val="24"/>
        </w:rPr>
        <w:t xml:space="preserve">radio devint rapidement l'objet d'une lutte politique marquée par le conflit entre la centralisation et la régionalisation, </w:t>
      </w:r>
      <w:r w:rsidR="00093779" w:rsidRPr="00D32471">
        <w:rPr>
          <w:rFonts w:asciiTheme="minorHAnsi" w:hAnsiTheme="minorHAnsi"/>
          <w:color w:val="000000" w:themeColor="text1"/>
          <w:sz w:val="24"/>
          <w:szCs w:val="24"/>
        </w:rPr>
        <w:t>d'une lutte économi</w:t>
      </w:r>
      <w:r w:rsidRPr="00D32471">
        <w:rPr>
          <w:rFonts w:asciiTheme="minorHAnsi" w:hAnsiTheme="minorHAnsi"/>
          <w:color w:val="000000" w:themeColor="text1"/>
          <w:sz w:val="24"/>
          <w:szCs w:val="24"/>
        </w:rPr>
        <w:t>que opposant le secteur public (en voie de création) au secteur privé, et, enfin, d'une lutte idéologique menée par une élite intellectuel</w:t>
      </w:r>
      <w:r w:rsidR="007365AC" w:rsidRPr="00D32471">
        <w:rPr>
          <w:rFonts w:asciiTheme="minorHAnsi" w:hAnsiTheme="minorHAnsi"/>
          <w:color w:val="000000" w:themeColor="text1"/>
          <w:sz w:val="24"/>
          <w:szCs w:val="24"/>
        </w:rPr>
        <w:t xml:space="preserve">le contre la culture populaire américaine. </w:t>
      </w:r>
      <w:r w:rsidRPr="00D32471">
        <w:rPr>
          <w:rFonts w:asciiTheme="minorHAnsi" w:hAnsiTheme="minorHAnsi"/>
          <w:color w:val="000000" w:themeColor="text1"/>
          <w:sz w:val="24"/>
          <w:szCs w:val="24"/>
        </w:rPr>
        <w:t>Camouflés dans le discours, ces éléments revienn</w:t>
      </w:r>
      <w:r w:rsidR="003E0C40" w:rsidRPr="00D32471">
        <w:rPr>
          <w:rFonts w:asciiTheme="minorHAnsi" w:hAnsiTheme="minorHAnsi"/>
          <w:color w:val="000000" w:themeColor="text1"/>
          <w:sz w:val="24"/>
          <w:szCs w:val="24"/>
        </w:rPr>
        <w:t xml:space="preserve">ent dans la suite de l'histoire alors que </w:t>
      </w:r>
      <w:r w:rsidR="003E0C40" w:rsidRPr="00D32471">
        <w:rPr>
          <w:rFonts w:asciiTheme="minorHAnsi" w:hAnsiTheme="minorHAnsi"/>
          <w:color w:val="000000"/>
          <w:sz w:val="24"/>
          <w:szCs w:val="24"/>
        </w:rPr>
        <w:t>l</w:t>
      </w:r>
      <w:r w:rsidR="003E0C40" w:rsidRPr="00D32471">
        <w:rPr>
          <w:rFonts w:asciiTheme="minorHAnsi" w:hAnsiTheme="minorHAnsi"/>
          <w:color w:val="000000"/>
          <w:spacing w:val="-3"/>
          <w:sz w:val="24"/>
          <w:szCs w:val="24"/>
          <w:lang w:val="fr-CA"/>
        </w:rPr>
        <w:t>e gouvernement fédéral modifie la structure des médias can</w:t>
      </w:r>
      <w:r w:rsidR="003E0C40" w:rsidRPr="00BE742B">
        <w:rPr>
          <w:rFonts w:asciiTheme="minorHAnsi" w:hAnsiTheme="minorHAnsi"/>
          <w:color w:val="000000"/>
          <w:spacing w:val="-3"/>
          <w:sz w:val="24"/>
          <w:szCs w:val="24"/>
          <w:lang w:val="fr-CA"/>
        </w:rPr>
        <w:t>adiens.</w:t>
      </w:r>
    </w:p>
    <w:p w:rsidR="00C74BA0" w:rsidRPr="00093779" w:rsidRDefault="00B429A9" w:rsidP="00CF34C9">
      <w:pPr>
        <w:pStyle w:val="Titre1"/>
        <w:spacing w:line="276" w:lineRule="auto"/>
        <w:jc w:val="both"/>
        <w:rPr>
          <w:rFonts w:asciiTheme="minorHAnsi" w:hAnsiTheme="minorHAnsi"/>
          <w:smallCaps/>
          <w:color w:val="000000" w:themeColor="text1"/>
          <w:sz w:val="24"/>
          <w:szCs w:val="24"/>
          <w:lang w:val="fr-CA"/>
        </w:rPr>
      </w:pPr>
      <w:bookmarkStart w:id="4" w:name="_Toc444059167"/>
      <w:r w:rsidRPr="00093779">
        <w:rPr>
          <w:rFonts w:asciiTheme="minorHAnsi" w:hAnsiTheme="minorHAnsi"/>
          <w:bCs w:val="0"/>
          <w:iCs/>
          <w:smallCaps/>
          <w:color w:val="000000" w:themeColor="text1"/>
          <w:sz w:val="24"/>
          <w:szCs w:val="24"/>
          <w:lang w:val="fr-CA"/>
        </w:rPr>
        <w:t>L’ère de l’étatisation</w:t>
      </w:r>
      <w:bookmarkEnd w:id="4"/>
    </w:p>
    <w:p w:rsidR="00A504D1" w:rsidRPr="00BE742B" w:rsidRDefault="004143E8" w:rsidP="00D33972">
      <w:pPr>
        <w:tabs>
          <w:tab w:val="left" w:pos="-720"/>
        </w:tabs>
        <w:spacing w:line="276" w:lineRule="auto"/>
        <w:jc w:val="both"/>
        <w:rPr>
          <w:rFonts w:asciiTheme="minorHAnsi" w:hAnsiTheme="minorHAnsi"/>
          <w:color w:val="000000" w:themeColor="text1"/>
          <w:spacing w:val="-3"/>
          <w:sz w:val="24"/>
          <w:szCs w:val="24"/>
          <w:lang w:val="fr-CA"/>
        </w:rPr>
      </w:pPr>
      <w:r w:rsidRPr="00BE742B">
        <w:rPr>
          <w:rFonts w:asciiTheme="minorHAnsi" w:hAnsiTheme="minorHAnsi"/>
          <w:color w:val="000000" w:themeColor="text1"/>
          <w:spacing w:val="-3"/>
          <w:sz w:val="24"/>
          <w:szCs w:val="24"/>
          <w:lang w:val="fr-CA"/>
        </w:rPr>
        <w:t>Contenu dans l'article 8 de la L</w:t>
      </w:r>
      <w:r w:rsidR="00A504D1" w:rsidRPr="00BE742B">
        <w:rPr>
          <w:rFonts w:asciiTheme="minorHAnsi" w:hAnsiTheme="minorHAnsi"/>
          <w:color w:val="000000" w:themeColor="text1"/>
          <w:spacing w:val="-3"/>
          <w:sz w:val="24"/>
          <w:szCs w:val="24"/>
          <w:lang w:val="fr-CA"/>
        </w:rPr>
        <w:t>oi</w:t>
      </w:r>
      <w:r w:rsidR="002107FB" w:rsidRPr="00BE742B">
        <w:rPr>
          <w:rFonts w:asciiTheme="minorHAnsi" w:hAnsiTheme="minorHAnsi"/>
          <w:color w:val="000000" w:themeColor="text1"/>
          <w:spacing w:val="-3"/>
          <w:sz w:val="24"/>
          <w:szCs w:val="24"/>
          <w:lang w:val="fr-CA"/>
        </w:rPr>
        <w:t xml:space="preserve"> sur la radiodiff</w:t>
      </w:r>
      <w:r w:rsidRPr="00BE742B">
        <w:rPr>
          <w:rFonts w:asciiTheme="minorHAnsi" w:hAnsiTheme="minorHAnsi"/>
          <w:color w:val="000000" w:themeColor="text1"/>
          <w:spacing w:val="-3"/>
          <w:sz w:val="24"/>
          <w:szCs w:val="24"/>
          <w:lang w:val="fr-CA"/>
        </w:rPr>
        <w:t>usion</w:t>
      </w:r>
      <w:r w:rsidR="00A504D1" w:rsidRPr="00BE742B">
        <w:rPr>
          <w:rFonts w:asciiTheme="minorHAnsi" w:hAnsiTheme="minorHAnsi"/>
          <w:color w:val="000000" w:themeColor="text1"/>
          <w:spacing w:val="-3"/>
          <w:sz w:val="24"/>
          <w:szCs w:val="24"/>
          <w:lang w:val="fr-CA"/>
        </w:rPr>
        <w:t xml:space="preserve"> de 1932, le principal pouvoir de la Commission</w:t>
      </w:r>
      <w:r w:rsidR="00306B1F" w:rsidRPr="00BE742B">
        <w:rPr>
          <w:rFonts w:asciiTheme="minorHAnsi" w:hAnsiTheme="minorHAnsi"/>
          <w:color w:val="000000" w:themeColor="text1"/>
          <w:spacing w:val="-3"/>
          <w:sz w:val="24"/>
          <w:szCs w:val="24"/>
          <w:lang w:val="fr-CA"/>
        </w:rPr>
        <w:t xml:space="preserve"> canadienne de la radiodiffusion</w:t>
      </w:r>
      <w:r w:rsidR="00A504D1" w:rsidRPr="00BE742B">
        <w:rPr>
          <w:rFonts w:asciiTheme="minorHAnsi" w:hAnsiTheme="minorHAnsi"/>
          <w:color w:val="000000" w:themeColor="text1"/>
          <w:spacing w:val="-3"/>
          <w:sz w:val="24"/>
          <w:szCs w:val="24"/>
          <w:lang w:val="fr-CA"/>
        </w:rPr>
        <w:t xml:space="preserve"> </w:t>
      </w:r>
      <w:r w:rsidR="003E0C40" w:rsidRPr="00BE742B">
        <w:rPr>
          <w:rFonts w:asciiTheme="minorHAnsi" w:hAnsiTheme="minorHAnsi"/>
          <w:color w:val="000000"/>
          <w:spacing w:val="-3"/>
          <w:sz w:val="24"/>
          <w:szCs w:val="24"/>
          <w:lang w:val="fr-CA"/>
        </w:rPr>
        <w:t>(</w:t>
      </w:r>
      <w:r w:rsidR="003E0C40" w:rsidRPr="00BE742B">
        <w:rPr>
          <w:rFonts w:asciiTheme="minorHAnsi" w:hAnsiTheme="minorHAnsi"/>
          <w:i/>
          <w:color w:val="000000"/>
          <w:spacing w:val="-3"/>
          <w:sz w:val="24"/>
          <w:szCs w:val="24"/>
          <w:lang w:val="fr-CA"/>
        </w:rPr>
        <w:t xml:space="preserve">Canadian Radio Broadcasting Corporation </w:t>
      </w:r>
      <w:r w:rsidR="003E0C40" w:rsidRPr="00BE742B">
        <w:rPr>
          <w:rFonts w:asciiTheme="minorHAnsi" w:hAnsiTheme="minorHAnsi"/>
          <w:color w:val="000000"/>
          <w:spacing w:val="-3"/>
          <w:sz w:val="24"/>
          <w:szCs w:val="24"/>
          <w:lang w:val="fr-CA"/>
        </w:rPr>
        <w:t xml:space="preserve">en anglais), ainsi créée, </w:t>
      </w:r>
      <w:r w:rsidR="00A504D1" w:rsidRPr="00BE742B">
        <w:rPr>
          <w:rFonts w:asciiTheme="minorHAnsi" w:hAnsiTheme="minorHAnsi"/>
          <w:color w:val="000000" w:themeColor="text1"/>
          <w:spacing w:val="-3"/>
          <w:sz w:val="24"/>
          <w:szCs w:val="24"/>
          <w:lang w:val="fr-CA"/>
        </w:rPr>
        <w:t>consiste à « réglementer et à contrôler l'émission au Canada » en « déterminant le nombre, l'emplacement et la puissance des stations requises », en « déterminant la proportion de temps qu'une station doit consacrer aux programmes</w:t>
      </w:r>
      <w:r w:rsidR="00093779">
        <w:rPr>
          <w:rFonts w:asciiTheme="minorHAnsi" w:hAnsiTheme="minorHAnsi"/>
          <w:color w:val="000000" w:themeColor="text1"/>
          <w:spacing w:val="-3"/>
          <w:sz w:val="24"/>
          <w:szCs w:val="24"/>
          <w:lang w:val="fr-CA"/>
        </w:rPr>
        <w:t xml:space="preserve"> nationaux et locaux respective</w:t>
      </w:r>
      <w:r w:rsidR="00A504D1" w:rsidRPr="00BE742B">
        <w:rPr>
          <w:rFonts w:asciiTheme="minorHAnsi" w:hAnsiTheme="minorHAnsi"/>
          <w:color w:val="000000" w:themeColor="text1"/>
          <w:spacing w:val="-3"/>
          <w:sz w:val="24"/>
          <w:szCs w:val="24"/>
          <w:lang w:val="fr-CA"/>
        </w:rPr>
        <w:t>ment et la proportion d'annonces qui doit être autorisée », ainsi qu'à recommander au ministre de la Marine l'oc</w:t>
      </w:r>
      <w:r w:rsidR="00CF34C9" w:rsidRPr="00BE742B">
        <w:rPr>
          <w:rFonts w:asciiTheme="minorHAnsi" w:hAnsiTheme="minorHAnsi"/>
          <w:color w:val="000000" w:themeColor="text1"/>
          <w:spacing w:val="-3"/>
          <w:sz w:val="24"/>
          <w:szCs w:val="24"/>
          <w:lang w:val="fr-CA"/>
        </w:rPr>
        <w:t>troi, la suspension ou l'annula</w:t>
      </w:r>
      <w:r w:rsidR="00A504D1" w:rsidRPr="00BE742B">
        <w:rPr>
          <w:rFonts w:asciiTheme="minorHAnsi" w:hAnsiTheme="minorHAnsi"/>
          <w:color w:val="000000" w:themeColor="text1"/>
          <w:spacing w:val="-3"/>
          <w:sz w:val="24"/>
          <w:szCs w:val="24"/>
          <w:lang w:val="fr-CA"/>
        </w:rPr>
        <w:t xml:space="preserve">tion de licences d'émission privée. Ce sont très sensiblement les mêmes pouvoirs et objectifs qui seront dévolus à la Société Radio-Canada </w:t>
      </w:r>
      <w:r w:rsidR="00306B1F" w:rsidRPr="00BE742B">
        <w:rPr>
          <w:rFonts w:asciiTheme="minorHAnsi" w:hAnsiTheme="minorHAnsi"/>
          <w:color w:val="000000" w:themeColor="text1"/>
          <w:spacing w:val="-3"/>
          <w:sz w:val="24"/>
          <w:szCs w:val="24"/>
          <w:lang w:val="fr-CA"/>
        </w:rPr>
        <w:t>(</w:t>
      </w:r>
      <w:r w:rsidR="00306B1F" w:rsidRPr="00BE742B">
        <w:rPr>
          <w:rFonts w:asciiTheme="minorHAnsi" w:hAnsiTheme="minorHAnsi"/>
          <w:i/>
          <w:color w:val="000000" w:themeColor="text1"/>
          <w:spacing w:val="-3"/>
          <w:sz w:val="24"/>
          <w:szCs w:val="24"/>
          <w:lang w:val="fr-CA"/>
        </w:rPr>
        <w:t xml:space="preserve">Canadian Broadcasting Corporation </w:t>
      </w:r>
      <w:r w:rsidR="00306B1F" w:rsidRPr="00BE742B">
        <w:rPr>
          <w:rFonts w:asciiTheme="minorHAnsi" w:hAnsiTheme="minorHAnsi"/>
          <w:color w:val="000000" w:themeColor="text1"/>
          <w:spacing w:val="-3"/>
          <w:sz w:val="24"/>
          <w:szCs w:val="24"/>
          <w:lang w:val="fr-CA"/>
        </w:rPr>
        <w:t xml:space="preserve">en anglais) </w:t>
      </w:r>
      <w:r w:rsidR="00A504D1" w:rsidRPr="00BE742B">
        <w:rPr>
          <w:rFonts w:asciiTheme="minorHAnsi" w:hAnsiTheme="minorHAnsi"/>
          <w:color w:val="000000" w:themeColor="text1"/>
          <w:spacing w:val="-3"/>
          <w:sz w:val="24"/>
          <w:szCs w:val="24"/>
          <w:lang w:val="fr-CA"/>
        </w:rPr>
        <w:t>créée par la ref</w:t>
      </w:r>
      <w:r w:rsidR="00093779">
        <w:rPr>
          <w:rFonts w:asciiTheme="minorHAnsi" w:hAnsiTheme="minorHAnsi"/>
          <w:color w:val="000000" w:themeColor="text1"/>
          <w:spacing w:val="-3"/>
          <w:sz w:val="24"/>
          <w:szCs w:val="24"/>
          <w:lang w:val="fr-CA"/>
        </w:rPr>
        <w:t>onte de la loi en 1936. Par ail</w:t>
      </w:r>
      <w:r w:rsidR="00A504D1" w:rsidRPr="00BE742B">
        <w:rPr>
          <w:rFonts w:asciiTheme="minorHAnsi" w:hAnsiTheme="minorHAnsi"/>
          <w:color w:val="000000" w:themeColor="text1"/>
          <w:spacing w:val="-3"/>
          <w:sz w:val="24"/>
          <w:szCs w:val="24"/>
          <w:lang w:val="fr-CA"/>
        </w:rPr>
        <w:t>leurs, pour</w:t>
      </w:r>
      <w:r w:rsidR="00A713BF" w:rsidRPr="00BE742B">
        <w:rPr>
          <w:rFonts w:asciiTheme="minorHAnsi" w:hAnsiTheme="minorHAnsi"/>
          <w:color w:val="000000" w:themeColor="text1"/>
          <w:spacing w:val="-3"/>
          <w:sz w:val="24"/>
          <w:szCs w:val="24"/>
          <w:lang w:val="fr-CA"/>
        </w:rPr>
        <w:t xml:space="preserve"> pallier la carence d'émissions, </w:t>
      </w:r>
      <w:r w:rsidR="00A504D1" w:rsidRPr="00BE742B">
        <w:rPr>
          <w:rFonts w:asciiTheme="minorHAnsi" w:hAnsiTheme="minorHAnsi"/>
          <w:color w:val="000000" w:themeColor="text1"/>
          <w:spacing w:val="-3"/>
          <w:sz w:val="24"/>
          <w:szCs w:val="24"/>
          <w:lang w:val="fr-CA"/>
        </w:rPr>
        <w:t xml:space="preserve">il appartient à la </w:t>
      </w:r>
      <w:r w:rsidR="00306B1F" w:rsidRPr="00BE742B">
        <w:rPr>
          <w:rFonts w:asciiTheme="minorHAnsi" w:hAnsiTheme="minorHAnsi"/>
          <w:color w:val="000000" w:themeColor="text1"/>
          <w:spacing w:val="-3"/>
          <w:sz w:val="24"/>
          <w:szCs w:val="24"/>
          <w:lang w:val="fr-CA"/>
        </w:rPr>
        <w:t>Société d’État (</w:t>
      </w:r>
      <w:r w:rsidR="00A504D1" w:rsidRPr="00BE742B">
        <w:rPr>
          <w:rFonts w:asciiTheme="minorHAnsi" w:hAnsiTheme="minorHAnsi"/>
          <w:color w:val="000000" w:themeColor="text1"/>
          <w:spacing w:val="-3"/>
          <w:sz w:val="24"/>
          <w:szCs w:val="24"/>
          <w:lang w:val="fr-CA"/>
        </w:rPr>
        <w:t xml:space="preserve">Commission </w:t>
      </w:r>
      <w:r w:rsidR="007014B9" w:rsidRPr="00BE742B">
        <w:rPr>
          <w:rFonts w:asciiTheme="minorHAnsi" w:hAnsiTheme="minorHAnsi"/>
          <w:color w:val="000000" w:themeColor="text1"/>
          <w:spacing w:val="-3"/>
          <w:sz w:val="24"/>
          <w:szCs w:val="24"/>
          <w:lang w:val="fr-CA"/>
        </w:rPr>
        <w:t>canadienne de la r</w:t>
      </w:r>
      <w:r w:rsidR="00306B1F" w:rsidRPr="00BE742B">
        <w:rPr>
          <w:rFonts w:asciiTheme="minorHAnsi" w:hAnsiTheme="minorHAnsi"/>
          <w:color w:val="000000" w:themeColor="text1"/>
          <w:spacing w:val="-3"/>
          <w:sz w:val="24"/>
          <w:szCs w:val="24"/>
          <w:lang w:val="fr-CA"/>
        </w:rPr>
        <w:t>adiodiffusion et ensuite</w:t>
      </w:r>
      <w:r w:rsidR="00A504D1" w:rsidRPr="00BE742B">
        <w:rPr>
          <w:rFonts w:asciiTheme="minorHAnsi" w:hAnsiTheme="minorHAnsi"/>
          <w:color w:val="000000" w:themeColor="text1"/>
          <w:spacing w:val="-3"/>
          <w:sz w:val="24"/>
          <w:szCs w:val="24"/>
          <w:lang w:val="fr-CA"/>
        </w:rPr>
        <w:t xml:space="preserve"> Radio-Canada</w:t>
      </w:r>
      <w:r w:rsidR="00306B1F" w:rsidRPr="00BE742B">
        <w:rPr>
          <w:rFonts w:asciiTheme="minorHAnsi" w:hAnsiTheme="minorHAnsi"/>
          <w:color w:val="000000" w:themeColor="text1"/>
          <w:spacing w:val="-3"/>
          <w:sz w:val="24"/>
          <w:szCs w:val="24"/>
          <w:lang w:val="fr-CA"/>
        </w:rPr>
        <w:t>)</w:t>
      </w:r>
      <w:r w:rsidR="00A504D1" w:rsidRPr="00BE742B">
        <w:rPr>
          <w:rFonts w:asciiTheme="minorHAnsi" w:hAnsiTheme="minorHAnsi"/>
          <w:color w:val="000000" w:themeColor="text1"/>
          <w:spacing w:val="-3"/>
          <w:sz w:val="24"/>
          <w:szCs w:val="24"/>
          <w:lang w:val="fr-CA"/>
        </w:rPr>
        <w:t xml:space="preserve"> de produire des émissions et de les diffuser grâce à la construction de ses propres stations, par entente avec des stations privées, ou encore par l'acquisition de celles-ci.</w:t>
      </w:r>
    </w:p>
    <w:p w:rsidR="00D74241" w:rsidRPr="00BE742B" w:rsidRDefault="00D74241" w:rsidP="00D74241">
      <w:pPr>
        <w:tabs>
          <w:tab w:val="left" w:pos="-720"/>
        </w:tabs>
        <w:spacing w:line="276" w:lineRule="auto"/>
        <w:jc w:val="both"/>
        <w:rPr>
          <w:rFonts w:asciiTheme="minorHAnsi" w:hAnsiTheme="minorHAnsi"/>
          <w:color w:val="000000" w:themeColor="text1"/>
          <w:sz w:val="24"/>
          <w:szCs w:val="24"/>
          <w:lang w:val="fr-CA"/>
        </w:rPr>
      </w:pPr>
    </w:p>
    <w:p w:rsidR="00E64986" w:rsidRPr="00BE742B" w:rsidRDefault="00093779" w:rsidP="00D33972">
      <w:pPr>
        <w:tabs>
          <w:tab w:val="left" w:pos="-720"/>
        </w:tabs>
        <w:spacing w:line="276" w:lineRule="auto"/>
        <w:jc w:val="both"/>
        <w:rPr>
          <w:rFonts w:asciiTheme="minorHAnsi" w:hAnsiTheme="minorHAnsi"/>
          <w:color w:val="000000" w:themeColor="text1"/>
          <w:sz w:val="24"/>
          <w:szCs w:val="24"/>
        </w:rPr>
      </w:pPr>
      <w:r>
        <w:rPr>
          <w:rFonts w:asciiTheme="minorHAnsi" w:hAnsiTheme="minorHAnsi"/>
          <w:color w:val="000000" w:themeColor="text1"/>
          <w:sz w:val="24"/>
          <w:szCs w:val="24"/>
        </w:rPr>
        <w:t>La Loi sur la radiodiffu</w:t>
      </w:r>
      <w:r w:rsidR="00C74BA0" w:rsidRPr="00BE742B">
        <w:rPr>
          <w:rFonts w:asciiTheme="minorHAnsi" w:hAnsiTheme="minorHAnsi"/>
          <w:color w:val="000000" w:themeColor="text1"/>
          <w:sz w:val="24"/>
          <w:szCs w:val="24"/>
        </w:rPr>
        <w:t xml:space="preserve">sion de 1932 inaugure </w:t>
      </w:r>
      <w:r w:rsidR="000A1878" w:rsidRPr="00BE742B">
        <w:rPr>
          <w:rFonts w:asciiTheme="minorHAnsi" w:hAnsiTheme="minorHAnsi"/>
          <w:color w:val="000000" w:themeColor="text1"/>
          <w:sz w:val="24"/>
          <w:szCs w:val="24"/>
        </w:rPr>
        <w:t xml:space="preserve">ainsi </w:t>
      </w:r>
      <w:r w:rsidR="00C74BA0" w:rsidRPr="00BE742B">
        <w:rPr>
          <w:rFonts w:asciiTheme="minorHAnsi" w:hAnsiTheme="minorHAnsi"/>
          <w:color w:val="000000" w:themeColor="text1"/>
          <w:sz w:val="24"/>
          <w:szCs w:val="24"/>
        </w:rPr>
        <w:t xml:space="preserve">une nouvelle ère caractérisée par la </w:t>
      </w:r>
      <w:r w:rsidR="00874752" w:rsidRPr="00BE742B">
        <w:rPr>
          <w:rFonts w:asciiTheme="minorHAnsi" w:hAnsiTheme="minorHAnsi"/>
          <w:color w:val="000000" w:themeColor="text1"/>
          <w:sz w:val="24"/>
          <w:szCs w:val="24"/>
        </w:rPr>
        <w:t>régie d’</w:t>
      </w:r>
      <w:r w:rsidR="001D7CE1" w:rsidRPr="00BE742B">
        <w:rPr>
          <w:rFonts w:asciiTheme="minorHAnsi" w:hAnsiTheme="minorHAnsi"/>
          <w:color w:val="000000" w:themeColor="text1"/>
          <w:sz w:val="24"/>
          <w:szCs w:val="24"/>
        </w:rPr>
        <w:t>État</w:t>
      </w:r>
      <w:r w:rsidR="00C74BA0" w:rsidRPr="00BE742B">
        <w:rPr>
          <w:rFonts w:asciiTheme="minorHAnsi" w:hAnsiTheme="minorHAnsi"/>
          <w:color w:val="000000" w:themeColor="text1"/>
          <w:sz w:val="24"/>
          <w:szCs w:val="24"/>
        </w:rPr>
        <w:t>: un réseau «</w:t>
      </w:r>
      <w:r>
        <w:rPr>
          <w:rFonts w:asciiTheme="minorHAnsi" w:hAnsiTheme="minorHAnsi"/>
          <w:color w:val="000000" w:themeColor="text1"/>
          <w:sz w:val="24"/>
          <w:szCs w:val="24"/>
        </w:rPr>
        <w:t> </w:t>
      </w:r>
      <w:r w:rsidR="00C74BA0" w:rsidRPr="00BE742B">
        <w:rPr>
          <w:rFonts w:asciiTheme="minorHAnsi" w:hAnsiTheme="minorHAnsi"/>
          <w:color w:val="000000" w:themeColor="text1"/>
          <w:sz w:val="24"/>
          <w:szCs w:val="24"/>
        </w:rPr>
        <w:t>national</w:t>
      </w:r>
      <w:r>
        <w:rPr>
          <w:rFonts w:asciiTheme="minorHAnsi" w:hAnsiTheme="minorHAnsi"/>
          <w:color w:val="000000" w:themeColor="text1"/>
          <w:sz w:val="24"/>
          <w:szCs w:val="24"/>
        </w:rPr>
        <w:t> </w:t>
      </w:r>
      <w:r w:rsidR="00C74BA0" w:rsidRPr="00BE742B">
        <w:rPr>
          <w:rFonts w:asciiTheme="minorHAnsi" w:hAnsiTheme="minorHAnsi"/>
          <w:color w:val="000000" w:themeColor="text1"/>
          <w:sz w:val="24"/>
          <w:szCs w:val="24"/>
        </w:rPr>
        <w:t>» est consti</w:t>
      </w:r>
      <w:r>
        <w:rPr>
          <w:rFonts w:asciiTheme="minorHAnsi" w:hAnsiTheme="minorHAnsi"/>
          <w:color w:val="000000" w:themeColor="text1"/>
          <w:sz w:val="24"/>
          <w:szCs w:val="24"/>
        </w:rPr>
        <w:t xml:space="preserve">tué pour chacun des deux médias </w:t>
      </w:r>
      <w:r>
        <w:rPr>
          <w:rFonts w:ascii="Courier New" w:hAnsi="Courier New" w:cs="Courier New"/>
          <w:color w:val="000000" w:themeColor="text1"/>
          <w:sz w:val="24"/>
          <w:szCs w:val="24"/>
        </w:rPr>
        <w:t xml:space="preserve">- </w:t>
      </w:r>
      <w:r w:rsidR="00C74BA0" w:rsidRPr="00BE742B">
        <w:rPr>
          <w:rFonts w:asciiTheme="minorHAnsi" w:hAnsiTheme="minorHAnsi"/>
          <w:color w:val="000000" w:themeColor="text1"/>
          <w:sz w:val="24"/>
          <w:szCs w:val="24"/>
        </w:rPr>
        <w:t>la</w:t>
      </w:r>
      <w:r>
        <w:rPr>
          <w:rFonts w:asciiTheme="minorHAnsi" w:hAnsiTheme="minorHAnsi"/>
          <w:color w:val="000000" w:themeColor="text1"/>
          <w:sz w:val="24"/>
          <w:szCs w:val="24"/>
        </w:rPr>
        <w:t xml:space="preserve"> télévision apparaîtra en 1952 </w:t>
      </w:r>
      <w:r>
        <w:rPr>
          <w:rFonts w:ascii="Courier New" w:hAnsi="Courier New" w:cs="Courier New"/>
          <w:color w:val="000000" w:themeColor="text1"/>
          <w:sz w:val="24"/>
          <w:szCs w:val="24"/>
        </w:rPr>
        <w:t xml:space="preserve">- </w:t>
      </w:r>
      <w:r w:rsidR="00C74BA0" w:rsidRPr="00BE742B">
        <w:rPr>
          <w:rFonts w:asciiTheme="minorHAnsi" w:hAnsiTheme="minorHAnsi"/>
          <w:color w:val="000000" w:themeColor="text1"/>
          <w:sz w:val="24"/>
          <w:szCs w:val="24"/>
        </w:rPr>
        <w:t>dans chacune des deux langues, donnant ainsi la chance aux Canadiens anglais et aux Canadiens français d'</w:t>
      </w:r>
      <w:r w:rsidR="00A713BF" w:rsidRPr="00BE742B">
        <w:rPr>
          <w:rFonts w:asciiTheme="minorHAnsi" w:hAnsiTheme="minorHAnsi"/>
          <w:color w:val="000000" w:themeColor="text1"/>
          <w:sz w:val="24"/>
          <w:szCs w:val="24"/>
        </w:rPr>
        <w:t xml:space="preserve">affirmer chacun </w:t>
      </w:r>
      <w:r w:rsidR="001D7CE1" w:rsidRPr="00BE742B">
        <w:rPr>
          <w:rFonts w:asciiTheme="minorHAnsi" w:hAnsiTheme="minorHAnsi"/>
          <w:color w:val="000000" w:themeColor="text1"/>
          <w:sz w:val="24"/>
          <w:szCs w:val="24"/>
        </w:rPr>
        <w:t>leur</w:t>
      </w:r>
      <w:r w:rsidR="00A713BF" w:rsidRPr="00BE742B">
        <w:rPr>
          <w:rFonts w:asciiTheme="minorHAnsi" w:hAnsiTheme="minorHAnsi"/>
          <w:color w:val="000000" w:themeColor="text1"/>
          <w:sz w:val="24"/>
          <w:szCs w:val="24"/>
        </w:rPr>
        <w:t xml:space="preserve"> identité</w:t>
      </w:r>
      <w:r w:rsidR="00874752" w:rsidRPr="00BE742B">
        <w:rPr>
          <w:rFonts w:asciiTheme="minorHAnsi" w:hAnsiTheme="minorHAnsi"/>
          <w:color w:val="000000" w:themeColor="text1"/>
          <w:sz w:val="24"/>
          <w:szCs w:val="24"/>
        </w:rPr>
        <w:t xml:space="preserve"> propre</w:t>
      </w:r>
      <w:r w:rsidR="00C74BA0" w:rsidRPr="00BE742B">
        <w:rPr>
          <w:rFonts w:asciiTheme="minorHAnsi" w:hAnsiTheme="minorHAnsi"/>
          <w:color w:val="000000" w:themeColor="text1"/>
          <w:sz w:val="24"/>
          <w:szCs w:val="24"/>
        </w:rPr>
        <w:t xml:space="preserve">. </w:t>
      </w:r>
      <w:r w:rsidR="00CE2886" w:rsidRPr="00BE742B">
        <w:rPr>
          <w:rFonts w:asciiTheme="minorHAnsi" w:hAnsiTheme="minorHAnsi"/>
          <w:color w:val="000000" w:themeColor="text1"/>
          <w:sz w:val="24"/>
          <w:szCs w:val="24"/>
        </w:rPr>
        <w:t>En principe, les</w:t>
      </w:r>
      <w:r w:rsidR="00C74BA0" w:rsidRPr="00BE742B">
        <w:rPr>
          <w:rFonts w:asciiTheme="minorHAnsi" w:hAnsiTheme="minorHAnsi"/>
          <w:color w:val="000000" w:themeColor="text1"/>
          <w:sz w:val="24"/>
          <w:szCs w:val="24"/>
        </w:rPr>
        <w:t xml:space="preserve"> loi</w:t>
      </w:r>
      <w:r w:rsidR="00CE2886" w:rsidRPr="00BE742B">
        <w:rPr>
          <w:rFonts w:asciiTheme="minorHAnsi" w:hAnsiTheme="minorHAnsi"/>
          <w:color w:val="000000" w:themeColor="text1"/>
          <w:sz w:val="24"/>
          <w:szCs w:val="24"/>
        </w:rPr>
        <w:t>s</w:t>
      </w:r>
      <w:r w:rsidR="00C74BA0" w:rsidRPr="00BE742B">
        <w:rPr>
          <w:rFonts w:asciiTheme="minorHAnsi" w:hAnsiTheme="minorHAnsi"/>
          <w:color w:val="000000" w:themeColor="text1"/>
          <w:sz w:val="24"/>
          <w:szCs w:val="24"/>
        </w:rPr>
        <w:t xml:space="preserve"> de 1932</w:t>
      </w:r>
      <w:r w:rsidR="00CE2886" w:rsidRPr="00BE742B">
        <w:rPr>
          <w:rFonts w:asciiTheme="minorHAnsi" w:hAnsiTheme="minorHAnsi"/>
          <w:color w:val="000000" w:themeColor="text1"/>
          <w:sz w:val="24"/>
          <w:szCs w:val="24"/>
        </w:rPr>
        <w:t xml:space="preserve"> et 1936</w:t>
      </w:r>
      <w:r w:rsidR="00C74BA0" w:rsidRPr="00BE742B">
        <w:rPr>
          <w:rFonts w:asciiTheme="minorHAnsi" w:hAnsiTheme="minorHAnsi"/>
          <w:color w:val="000000" w:themeColor="text1"/>
          <w:sz w:val="24"/>
          <w:szCs w:val="24"/>
        </w:rPr>
        <w:t xml:space="preserve"> devai</w:t>
      </w:r>
      <w:r w:rsidR="00CE2886" w:rsidRPr="00BE742B">
        <w:rPr>
          <w:rFonts w:asciiTheme="minorHAnsi" w:hAnsiTheme="minorHAnsi"/>
          <w:color w:val="000000" w:themeColor="text1"/>
          <w:sz w:val="24"/>
          <w:szCs w:val="24"/>
        </w:rPr>
        <w:t>en</w:t>
      </w:r>
      <w:r w:rsidR="00C74BA0" w:rsidRPr="00BE742B">
        <w:rPr>
          <w:rFonts w:asciiTheme="minorHAnsi" w:hAnsiTheme="minorHAnsi"/>
          <w:color w:val="000000" w:themeColor="text1"/>
          <w:sz w:val="24"/>
          <w:szCs w:val="24"/>
        </w:rPr>
        <w:t xml:space="preserve">t consacrer </w:t>
      </w:r>
      <w:r w:rsidR="00202BF6" w:rsidRPr="00BE742B">
        <w:rPr>
          <w:rFonts w:asciiTheme="minorHAnsi" w:hAnsiTheme="minorHAnsi"/>
          <w:color w:val="000000" w:themeColor="text1"/>
          <w:sz w:val="24"/>
          <w:szCs w:val="24"/>
        </w:rPr>
        <w:t xml:space="preserve">l’étatisation </w:t>
      </w:r>
      <w:r w:rsidR="00C74BA0" w:rsidRPr="00BE742B">
        <w:rPr>
          <w:rFonts w:asciiTheme="minorHAnsi" w:hAnsiTheme="minorHAnsi"/>
          <w:color w:val="000000" w:themeColor="text1"/>
          <w:sz w:val="24"/>
          <w:szCs w:val="24"/>
        </w:rPr>
        <w:t>des ondes par l'intermédiaire d'une corporation publique</w:t>
      </w:r>
      <w:r w:rsidR="006230FD" w:rsidRPr="00BE742B">
        <w:rPr>
          <w:rFonts w:asciiTheme="minorHAnsi" w:hAnsiTheme="minorHAnsi"/>
          <w:color w:val="000000" w:themeColor="text1"/>
          <w:sz w:val="24"/>
          <w:szCs w:val="24"/>
        </w:rPr>
        <w:t>.</w:t>
      </w:r>
      <w:r w:rsidR="00F26B73" w:rsidRPr="00BE742B">
        <w:rPr>
          <w:rFonts w:asciiTheme="minorHAnsi" w:hAnsiTheme="minorHAnsi"/>
          <w:color w:val="000000" w:themeColor="text1"/>
          <w:sz w:val="24"/>
          <w:szCs w:val="24"/>
        </w:rPr>
        <w:t xml:space="preserve"> </w:t>
      </w:r>
      <w:r w:rsidR="00E64986" w:rsidRPr="00BE742B">
        <w:rPr>
          <w:rFonts w:asciiTheme="minorHAnsi" w:hAnsiTheme="minorHAnsi"/>
          <w:color w:val="000000" w:themeColor="text1"/>
          <w:sz w:val="24"/>
          <w:szCs w:val="24"/>
        </w:rPr>
        <w:t xml:space="preserve">Mais, nécessité économique oblige, la publicité n’en fut pas exclue. </w:t>
      </w:r>
    </w:p>
    <w:p w:rsidR="006230FD" w:rsidRPr="00481A27" w:rsidRDefault="006230FD" w:rsidP="00CF34C9">
      <w:pPr>
        <w:pStyle w:val="Titre2"/>
        <w:spacing w:line="276" w:lineRule="auto"/>
        <w:jc w:val="both"/>
        <w:rPr>
          <w:rFonts w:asciiTheme="minorHAnsi" w:hAnsiTheme="minorHAnsi"/>
          <w:smallCaps/>
          <w:color w:val="000000" w:themeColor="text1"/>
          <w:sz w:val="24"/>
          <w:szCs w:val="24"/>
          <w:lang w:val="fr-CA"/>
        </w:rPr>
      </w:pPr>
      <w:bookmarkStart w:id="5" w:name="_Toc413925268"/>
      <w:bookmarkStart w:id="6" w:name="_Toc444059168"/>
      <w:r w:rsidRPr="00481A27">
        <w:rPr>
          <w:rFonts w:asciiTheme="minorHAnsi" w:hAnsiTheme="minorHAnsi"/>
          <w:smallCaps/>
          <w:color w:val="000000" w:themeColor="text1"/>
          <w:sz w:val="24"/>
          <w:szCs w:val="24"/>
          <w:lang w:val="fr-CA"/>
        </w:rPr>
        <w:t>La publicité à la radio</w:t>
      </w:r>
      <w:r w:rsidR="00CE2886" w:rsidRPr="00481A27">
        <w:rPr>
          <w:rFonts w:asciiTheme="minorHAnsi" w:hAnsiTheme="minorHAnsi"/>
          <w:smallCaps/>
          <w:color w:val="000000" w:themeColor="text1"/>
          <w:sz w:val="24"/>
          <w:szCs w:val="24"/>
          <w:lang w:val="fr-CA"/>
        </w:rPr>
        <w:t xml:space="preserve"> publique</w:t>
      </w:r>
      <w:bookmarkEnd w:id="5"/>
      <w:bookmarkEnd w:id="6"/>
    </w:p>
    <w:p w:rsidR="006230FD" w:rsidRPr="003A64D3" w:rsidRDefault="006230FD" w:rsidP="00CC215B">
      <w:pPr>
        <w:tabs>
          <w:tab w:val="center" w:pos="3816"/>
        </w:tabs>
        <w:spacing w:line="276" w:lineRule="auto"/>
        <w:ind w:firstLine="426"/>
        <w:jc w:val="both"/>
        <w:rPr>
          <w:rFonts w:asciiTheme="minorHAnsi" w:hAnsiTheme="minorHAnsi"/>
          <w:b/>
          <w:color w:val="000000" w:themeColor="text1"/>
          <w:sz w:val="24"/>
          <w:szCs w:val="24"/>
          <w:lang w:val="fr-CA"/>
        </w:rPr>
      </w:pPr>
    </w:p>
    <w:p w:rsidR="006230FD" w:rsidRPr="00BE742B" w:rsidRDefault="006230FD" w:rsidP="00D33972">
      <w:pPr>
        <w:spacing w:line="276" w:lineRule="auto"/>
        <w:jc w:val="both"/>
        <w:rPr>
          <w:rFonts w:asciiTheme="minorHAnsi" w:hAnsiTheme="minorHAnsi"/>
          <w:color w:val="000000" w:themeColor="text1"/>
          <w:sz w:val="24"/>
          <w:szCs w:val="24"/>
          <w:lang w:val="fr-CA"/>
        </w:rPr>
      </w:pPr>
      <w:r w:rsidRPr="00BE742B">
        <w:rPr>
          <w:rFonts w:asciiTheme="minorHAnsi" w:hAnsiTheme="minorHAnsi"/>
          <w:color w:val="000000" w:themeColor="text1"/>
          <w:sz w:val="24"/>
          <w:szCs w:val="24"/>
          <w:lang w:val="fr-CA"/>
        </w:rPr>
        <w:t>À l’instar de la radio privée, celle de la Société Radio-Canada fut so</w:t>
      </w:r>
      <w:r w:rsidR="002107FB" w:rsidRPr="00BE742B">
        <w:rPr>
          <w:rFonts w:asciiTheme="minorHAnsi" w:hAnsiTheme="minorHAnsi"/>
          <w:color w:val="000000" w:themeColor="text1"/>
          <w:sz w:val="24"/>
          <w:szCs w:val="24"/>
          <w:lang w:val="fr-CA"/>
        </w:rPr>
        <w:t>umise aux impératifs du marché</w:t>
      </w:r>
      <w:r w:rsidR="00E41A5F">
        <w:rPr>
          <w:rFonts w:asciiTheme="minorHAnsi" w:hAnsiTheme="minorHAnsi"/>
          <w:color w:val="000000" w:themeColor="text1"/>
          <w:sz w:val="24"/>
          <w:szCs w:val="24"/>
          <w:lang w:val="fr-CA"/>
        </w:rPr>
        <w:t>,</w:t>
      </w:r>
      <w:r w:rsidRPr="00BE742B">
        <w:rPr>
          <w:rFonts w:asciiTheme="minorHAnsi" w:hAnsiTheme="minorHAnsi"/>
          <w:color w:val="000000" w:themeColor="text1"/>
          <w:sz w:val="24"/>
          <w:szCs w:val="24"/>
          <w:lang w:val="fr-CA"/>
        </w:rPr>
        <w:t xml:space="preserve"> car partiellement financée par la réclame dès sa création en 1936. Fut-elle ainsi un agent de l’influence étrangère, bien que sa raison</w:t>
      </w:r>
      <w:r w:rsidR="00DA7441" w:rsidRPr="00BE742B">
        <w:rPr>
          <w:rFonts w:asciiTheme="minorHAnsi" w:hAnsiTheme="minorHAnsi"/>
          <w:color w:val="000000" w:themeColor="text1"/>
          <w:sz w:val="24"/>
          <w:szCs w:val="24"/>
          <w:lang w:val="fr-CA"/>
        </w:rPr>
        <w:t xml:space="preserve"> </w:t>
      </w:r>
      <w:r w:rsidRPr="00BE742B">
        <w:rPr>
          <w:rFonts w:asciiTheme="minorHAnsi" w:hAnsiTheme="minorHAnsi"/>
          <w:color w:val="000000" w:themeColor="text1"/>
          <w:sz w:val="24"/>
          <w:szCs w:val="24"/>
          <w:lang w:val="fr-CA"/>
        </w:rPr>
        <w:t>d’être visait justement à prémunir le Canada du système américain entièrement voué au profit commercial?</w:t>
      </w:r>
    </w:p>
    <w:p w:rsidR="00D74241" w:rsidRPr="00BE742B" w:rsidRDefault="00D74241" w:rsidP="00CC215B">
      <w:pPr>
        <w:spacing w:line="276" w:lineRule="auto"/>
        <w:ind w:firstLine="426"/>
        <w:jc w:val="both"/>
        <w:rPr>
          <w:rFonts w:asciiTheme="minorHAnsi" w:hAnsiTheme="minorHAnsi"/>
          <w:color w:val="000000" w:themeColor="text1"/>
          <w:sz w:val="24"/>
          <w:szCs w:val="24"/>
          <w:lang w:val="fr-CA"/>
        </w:rPr>
      </w:pPr>
    </w:p>
    <w:p w:rsidR="006230FD" w:rsidRPr="00BE742B" w:rsidRDefault="006230FD" w:rsidP="00D33972">
      <w:pPr>
        <w:spacing w:line="276" w:lineRule="auto"/>
        <w:jc w:val="both"/>
        <w:rPr>
          <w:rFonts w:asciiTheme="minorHAnsi" w:hAnsiTheme="minorHAnsi"/>
          <w:color w:val="000000" w:themeColor="text1"/>
          <w:sz w:val="24"/>
          <w:szCs w:val="24"/>
          <w:lang w:val="fr-CA"/>
        </w:rPr>
      </w:pPr>
      <w:r w:rsidRPr="00BE742B">
        <w:rPr>
          <w:rFonts w:asciiTheme="minorHAnsi" w:hAnsiTheme="minorHAnsi"/>
          <w:color w:val="000000" w:themeColor="text1"/>
          <w:sz w:val="24"/>
          <w:szCs w:val="24"/>
          <w:lang w:val="fr-CA"/>
        </w:rPr>
        <w:t>Depuis que le gouvernement fédéral a décidé d'inte</w:t>
      </w:r>
      <w:r w:rsidR="00874752" w:rsidRPr="00BE742B">
        <w:rPr>
          <w:rFonts w:asciiTheme="minorHAnsi" w:hAnsiTheme="minorHAnsi"/>
          <w:color w:val="000000" w:themeColor="text1"/>
          <w:sz w:val="24"/>
          <w:szCs w:val="24"/>
          <w:lang w:val="fr-CA"/>
        </w:rPr>
        <w:t xml:space="preserve">rvenir, </w:t>
      </w:r>
      <w:r w:rsidRPr="00BE742B">
        <w:rPr>
          <w:rFonts w:asciiTheme="minorHAnsi" w:hAnsiTheme="minorHAnsi"/>
          <w:color w:val="000000" w:themeColor="text1"/>
          <w:sz w:val="24"/>
          <w:szCs w:val="24"/>
          <w:lang w:val="fr-CA"/>
        </w:rPr>
        <w:t>souvent au grand dam de ses homologues provinciaux et des radiodiffuseurs privés, la commandite fut en effet l'objet de discorde par excellence entre ceux, politiciens et autres artisans de la radiodiffusion, qui voulaient une radio canadienne distincte de sa voisine américaine, et ceux qui tentèrent (et réussirent dans une certaine mesure) d'exploiter son for</w:t>
      </w:r>
      <w:r w:rsidR="007014B9" w:rsidRPr="00BE742B">
        <w:rPr>
          <w:rFonts w:asciiTheme="minorHAnsi" w:hAnsiTheme="minorHAnsi"/>
          <w:color w:val="000000" w:themeColor="text1"/>
          <w:sz w:val="24"/>
          <w:szCs w:val="24"/>
          <w:lang w:val="fr-CA"/>
        </w:rPr>
        <w:t>t</w:t>
      </w:r>
      <w:r w:rsidRPr="00BE742B">
        <w:rPr>
          <w:rFonts w:asciiTheme="minorHAnsi" w:hAnsiTheme="minorHAnsi"/>
          <w:color w:val="000000" w:themeColor="text1"/>
          <w:sz w:val="24"/>
          <w:szCs w:val="24"/>
          <w:lang w:val="fr-CA"/>
        </w:rPr>
        <w:t xml:space="preserve"> potentiel commercial. Telle qu'elle s'est développée, la radiodiffusion canadienne apparaît comme un compromis entre ces deux positions extrêmes représentées, entre autres, par l'Association canadienne des radiodiffuseurs et par la Ligue canadienne de la radiodiffusion.</w:t>
      </w:r>
    </w:p>
    <w:p w:rsidR="00D74241" w:rsidRPr="00BE742B" w:rsidRDefault="00D74241" w:rsidP="00CC215B">
      <w:pPr>
        <w:spacing w:line="276" w:lineRule="auto"/>
        <w:ind w:firstLine="426"/>
        <w:jc w:val="both"/>
        <w:rPr>
          <w:rFonts w:asciiTheme="minorHAnsi" w:hAnsiTheme="minorHAnsi"/>
          <w:color w:val="000000" w:themeColor="text1"/>
          <w:sz w:val="24"/>
          <w:szCs w:val="24"/>
          <w:lang w:val="fr-CA"/>
        </w:rPr>
      </w:pPr>
    </w:p>
    <w:p w:rsidR="006230FD" w:rsidRPr="00BE742B" w:rsidRDefault="006230FD" w:rsidP="00D33972">
      <w:pPr>
        <w:spacing w:line="276" w:lineRule="auto"/>
        <w:jc w:val="both"/>
        <w:rPr>
          <w:rFonts w:asciiTheme="minorHAnsi" w:hAnsiTheme="minorHAnsi"/>
          <w:color w:val="000000" w:themeColor="text1"/>
          <w:sz w:val="24"/>
          <w:szCs w:val="24"/>
          <w:lang w:val="fr-CA"/>
        </w:rPr>
      </w:pPr>
      <w:r w:rsidRPr="00BE742B">
        <w:rPr>
          <w:rFonts w:asciiTheme="minorHAnsi" w:hAnsiTheme="minorHAnsi"/>
          <w:color w:val="000000" w:themeColor="text1"/>
          <w:sz w:val="24"/>
          <w:szCs w:val="24"/>
          <w:lang w:val="fr-CA"/>
        </w:rPr>
        <w:t xml:space="preserve">Dès 1929, la Commission Aird reconnaissait la nécessité pour le gouvernement fédéral d'assurer le contrôle et le financement de la radio </w:t>
      </w:r>
      <w:r w:rsidR="008174BE" w:rsidRPr="00BE742B">
        <w:rPr>
          <w:rFonts w:asciiTheme="minorHAnsi" w:hAnsiTheme="minorHAnsi"/>
          <w:color w:val="000000" w:themeColor="text1"/>
          <w:sz w:val="24"/>
          <w:szCs w:val="24"/>
          <w:lang w:val="fr-CA"/>
        </w:rPr>
        <w:t>en la déchargeant</w:t>
      </w:r>
      <w:r w:rsidRPr="00BE742B">
        <w:rPr>
          <w:rFonts w:asciiTheme="minorHAnsi" w:hAnsiTheme="minorHAnsi"/>
          <w:color w:val="000000" w:themeColor="text1"/>
          <w:sz w:val="24"/>
          <w:szCs w:val="24"/>
          <w:lang w:val="fr-CA"/>
        </w:rPr>
        <w:t xml:space="preserve"> ainsi</w:t>
      </w:r>
      <w:r w:rsidR="002107FB" w:rsidRPr="00BE742B">
        <w:rPr>
          <w:rFonts w:asciiTheme="minorHAnsi" w:hAnsiTheme="minorHAnsi"/>
          <w:color w:val="000000" w:themeColor="text1"/>
          <w:sz w:val="24"/>
          <w:szCs w:val="24"/>
          <w:lang w:val="fr-CA"/>
        </w:rPr>
        <w:t xml:space="preserve"> de ses obligations publicitaires</w:t>
      </w:r>
      <w:r w:rsidRPr="00BE742B">
        <w:rPr>
          <w:rFonts w:asciiTheme="minorHAnsi" w:hAnsiTheme="minorHAnsi"/>
          <w:color w:val="000000" w:themeColor="text1"/>
          <w:sz w:val="24"/>
          <w:szCs w:val="24"/>
          <w:lang w:val="fr-CA"/>
        </w:rPr>
        <w:t xml:space="preserve">. Bien qu'à des degrés divers, les principes énoncés par cette première enquête publique furent retenus avec la création en 1932 de la Commission canadienne de la radio qui allait devenir quatre ans plus tard la Société Radio-Canada. Celle-ci imprimait à la radiodiffusion canadienne une structure juridique et politique distincte de son homologue (et concurrente) américaine. Réaction à l'impérialisme économique américain de même qu'expression d'un nationalisme canadien en germe, cette évolution </w:t>
      </w:r>
      <w:r w:rsidR="000A1878" w:rsidRPr="00BE742B">
        <w:rPr>
          <w:rFonts w:asciiTheme="minorHAnsi" w:hAnsiTheme="minorHAnsi"/>
          <w:color w:val="000000" w:themeColor="text1"/>
          <w:sz w:val="24"/>
          <w:szCs w:val="24"/>
          <w:lang w:val="fr-CA"/>
        </w:rPr>
        <w:t xml:space="preserve">législative </w:t>
      </w:r>
      <w:r w:rsidRPr="00BE742B">
        <w:rPr>
          <w:rFonts w:asciiTheme="minorHAnsi" w:hAnsiTheme="minorHAnsi"/>
          <w:color w:val="000000" w:themeColor="text1"/>
          <w:sz w:val="24"/>
          <w:szCs w:val="24"/>
          <w:lang w:val="fr-CA"/>
        </w:rPr>
        <w:t xml:space="preserve">découle également de l'influence de la Grande-Bretagne qui s'était dotée de la </w:t>
      </w:r>
      <w:r w:rsidRPr="00BE742B">
        <w:rPr>
          <w:rFonts w:asciiTheme="minorHAnsi" w:hAnsiTheme="minorHAnsi"/>
          <w:i/>
          <w:iCs/>
          <w:color w:val="000000" w:themeColor="text1"/>
          <w:sz w:val="24"/>
          <w:szCs w:val="24"/>
          <w:lang w:val="fr-CA"/>
        </w:rPr>
        <w:t>British Broadcasting Corporation</w:t>
      </w:r>
      <w:r w:rsidRPr="00BE742B">
        <w:rPr>
          <w:rFonts w:asciiTheme="minorHAnsi" w:hAnsiTheme="minorHAnsi"/>
          <w:color w:val="000000" w:themeColor="text1"/>
          <w:sz w:val="24"/>
          <w:szCs w:val="24"/>
          <w:lang w:val="fr-CA"/>
        </w:rPr>
        <w:t xml:space="preserve"> au cours des années 1920. Le financement de la </w:t>
      </w:r>
      <w:r w:rsidRPr="00BE742B">
        <w:rPr>
          <w:rFonts w:asciiTheme="minorHAnsi" w:hAnsiTheme="minorHAnsi"/>
          <w:i/>
          <w:iCs/>
          <w:color w:val="000000" w:themeColor="text1"/>
          <w:sz w:val="24"/>
          <w:szCs w:val="24"/>
          <w:lang w:val="fr-CA"/>
        </w:rPr>
        <w:t>Canadian Broadcasting Corporation</w:t>
      </w:r>
      <w:r w:rsidRPr="00BE742B">
        <w:rPr>
          <w:rFonts w:asciiTheme="minorHAnsi" w:hAnsiTheme="minorHAnsi"/>
          <w:color w:val="000000" w:themeColor="text1"/>
          <w:sz w:val="24"/>
          <w:szCs w:val="24"/>
          <w:lang w:val="fr-CA"/>
        </w:rPr>
        <w:t xml:space="preserve"> (Société Radio-Canada) fut ainsi à la charge du trésor public. Mais les stations privées échappèrent à </w:t>
      </w:r>
      <w:r w:rsidR="00202BF6" w:rsidRPr="00BE742B">
        <w:rPr>
          <w:rFonts w:asciiTheme="minorHAnsi" w:hAnsiTheme="minorHAnsi"/>
          <w:color w:val="000000" w:themeColor="text1"/>
          <w:sz w:val="24"/>
          <w:szCs w:val="24"/>
          <w:lang w:val="fr-CA"/>
        </w:rPr>
        <w:t xml:space="preserve">l’étatisation </w:t>
      </w:r>
      <w:r w:rsidRPr="00BE742B">
        <w:rPr>
          <w:rFonts w:asciiTheme="minorHAnsi" w:hAnsiTheme="minorHAnsi"/>
          <w:color w:val="000000" w:themeColor="text1"/>
          <w:sz w:val="24"/>
          <w:szCs w:val="24"/>
          <w:lang w:val="fr-CA"/>
        </w:rPr>
        <w:t xml:space="preserve">annoncée par la loi sur la radiodiffusion tout en étant frappées de l'interdiction de se constituer en réseaux privés. Cette interdiction </w:t>
      </w:r>
      <w:r w:rsidR="005C3E8A" w:rsidRPr="00BE742B">
        <w:rPr>
          <w:rFonts w:asciiTheme="minorHAnsi" w:hAnsiTheme="minorHAnsi"/>
          <w:color w:val="000000" w:themeColor="text1"/>
          <w:sz w:val="24"/>
          <w:szCs w:val="24"/>
          <w:lang w:val="fr-CA"/>
        </w:rPr>
        <w:t xml:space="preserve">ne </w:t>
      </w:r>
      <w:r w:rsidRPr="00BE742B">
        <w:rPr>
          <w:rFonts w:asciiTheme="minorHAnsi" w:hAnsiTheme="minorHAnsi"/>
          <w:color w:val="000000" w:themeColor="text1"/>
          <w:sz w:val="24"/>
          <w:szCs w:val="24"/>
          <w:lang w:val="fr-CA"/>
        </w:rPr>
        <w:t xml:space="preserve">sera d’ailleurs levée </w:t>
      </w:r>
      <w:r w:rsidR="005C3E8A" w:rsidRPr="00BE742B">
        <w:rPr>
          <w:rFonts w:asciiTheme="minorHAnsi" w:hAnsiTheme="minorHAnsi"/>
          <w:color w:val="000000" w:themeColor="text1"/>
          <w:sz w:val="24"/>
          <w:szCs w:val="24"/>
          <w:lang w:val="fr-CA"/>
        </w:rPr>
        <w:t xml:space="preserve">que </w:t>
      </w:r>
      <w:r w:rsidRPr="00BE742B">
        <w:rPr>
          <w:rFonts w:asciiTheme="minorHAnsi" w:hAnsiTheme="minorHAnsi"/>
          <w:color w:val="000000" w:themeColor="text1"/>
          <w:sz w:val="24"/>
          <w:szCs w:val="24"/>
          <w:lang w:val="fr-CA"/>
        </w:rPr>
        <w:t>par la refonte de la loi en 1958.</w:t>
      </w:r>
    </w:p>
    <w:p w:rsidR="006230FD" w:rsidRPr="00BE742B" w:rsidRDefault="006230FD" w:rsidP="00D33972">
      <w:pPr>
        <w:spacing w:line="276" w:lineRule="auto"/>
        <w:jc w:val="both"/>
        <w:rPr>
          <w:rFonts w:asciiTheme="minorHAnsi" w:hAnsiTheme="minorHAnsi"/>
          <w:color w:val="000000" w:themeColor="text1"/>
          <w:sz w:val="24"/>
          <w:szCs w:val="24"/>
          <w:lang w:val="fr-CA"/>
        </w:rPr>
      </w:pPr>
      <w:r w:rsidRPr="00BE742B">
        <w:rPr>
          <w:rFonts w:asciiTheme="minorHAnsi" w:hAnsiTheme="minorHAnsi"/>
          <w:color w:val="000000" w:themeColor="text1"/>
          <w:sz w:val="24"/>
          <w:szCs w:val="24"/>
          <w:lang w:val="fr-CA"/>
        </w:rPr>
        <w:t>De tout temps, il semble que la diffusion des émissions américaines au Canada ait été dictée par le fort rendement d'une telle opération. Ainsi, l'argument économique restera longtemps en toile de fond des grands débats sur la radiodiffusion canadienne, la Société Radio-Canada</w:t>
      </w:r>
      <w:r w:rsidR="00CF34C9" w:rsidRPr="00BE742B">
        <w:rPr>
          <w:rFonts w:asciiTheme="minorHAnsi" w:hAnsiTheme="minorHAnsi"/>
          <w:color w:val="000000" w:themeColor="text1"/>
          <w:sz w:val="24"/>
          <w:szCs w:val="24"/>
          <w:lang w:val="fr-CA"/>
        </w:rPr>
        <w:t xml:space="preserve"> </w:t>
      </w:r>
      <w:r w:rsidR="00093779">
        <w:rPr>
          <w:rFonts w:ascii="Courier New" w:hAnsi="Courier New" w:cs="Courier New"/>
          <w:color w:val="000000" w:themeColor="text1"/>
          <w:sz w:val="24"/>
          <w:szCs w:val="24"/>
          <w:lang w:val="fr-CA"/>
        </w:rPr>
        <w:t>-</w:t>
      </w:r>
      <w:r w:rsidR="00B321A4" w:rsidRPr="00BE742B">
        <w:rPr>
          <w:rFonts w:asciiTheme="minorHAnsi" w:hAnsiTheme="minorHAnsi"/>
          <w:color w:val="000000" w:themeColor="text1"/>
          <w:sz w:val="24"/>
          <w:szCs w:val="24"/>
          <w:lang w:val="fr-CA"/>
        </w:rPr>
        <w:t xml:space="preserve"> et surtout son pendant de langue anglaise, la </w:t>
      </w:r>
      <w:r w:rsidR="00B321A4" w:rsidRPr="00BE742B">
        <w:rPr>
          <w:rFonts w:asciiTheme="minorHAnsi" w:hAnsiTheme="minorHAnsi"/>
          <w:i/>
          <w:color w:val="000000" w:themeColor="text1"/>
          <w:sz w:val="24"/>
          <w:szCs w:val="24"/>
          <w:lang w:val="fr-CA"/>
        </w:rPr>
        <w:t>Canadian Broadcasting Corporation</w:t>
      </w:r>
      <w:r w:rsidR="00CF34C9" w:rsidRPr="00BE742B">
        <w:rPr>
          <w:rFonts w:asciiTheme="minorHAnsi" w:hAnsiTheme="minorHAnsi"/>
          <w:color w:val="000000" w:themeColor="text1"/>
          <w:sz w:val="24"/>
          <w:szCs w:val="24"/>
          <w:lang w:val="fr-CA"/>
        </w:rPr>
        <w:t xml:space="preserve"> </w:t>
      </w:r>
      <w:r w:rsidR="00AA357E">
        <w:rPr>
          <w:rFonts w:ascii="Courier New" w:hAnsi="Courier New" w:cs="Courier New"/>
          <w:color w:val="000000" w:themeColor="text1"/>
          <w:sz w:val="24"/>
          <w:szCs w:val="24"/>
          <w:lang w:val="fr-CA"/>
        </w:rPr>
        <w:t>-</w:t>
      </w:r>
      <w:r w:rsidRPr="00BE742B">
        <w:rPr>
          <w:rFonts w:asciiTheme="minorHAnsi" w:hAnsiTheme="minorHAnsi"/>
          <w:color w:val="000000" w:themeColor="text1"/>
          <w:sz w:val="24"/>
          <w:szCs w:val="24"/>
          <w:lang w:val="fr-CA"/>
        </w:rPr>
        <w:t xml:space="preserve"> n'ayant pas les moyens d'assumer seule la production d'une grille de programmation entièrement canadienne en dépit du mandat que</w:t>
      </w:r>
      <w:r w:rsidR="00B321A4" w:rsidRPr="00BE742B">
        <w:rPr>
          <w:rFonts w:asciiTheme="minorHAnsi" w:hAnsiTheme="minorHAnsi"/>
          <w:color w:val="000000" w:themeColor="text1"/>
          <w:sz w:val="24"/>
          <w:szCs w:val="24"/>
          <w:lang w:val="fr-CA"/>
        </w:rPr>
        <w:t xml:space="preserve"> lui confiait la loi. </w:t>
      </w:r>
      <w:r w:rsidRPr="00BE742B">
        <w:rPr>
          <w:rFonts w:asciiTheme="minorHAnsi" w:hAnsiTheme="minorHAnsi"/>
          <w:color w:val="000000" w:themeColor="text1"/>
          <w:sz w:val="24"/>
          <w:szCs w:val="24"/>
          <w:lang w:val="fr-CA"/>
        </w:rPr>
        <w:t xml:space="preserve">Dans ce contexte qui est à l’origine de </w:t>
      </w:r>
      <w:r w:rsidR="00B321A4" w:rsidRPr="00BE742B">
        <w:rPr>
          <w:rFonts w:asciiTheme="minorHAnsi" w:hAnsiTheme="minorHAnsi"/>
          <w:color w:val="000000" w:themeColor="text1"/>
          <w:sz w:val="24"/>
          <w:szCs w:val="24"/>
          <w:lang w:val="fr-CA"/>
        </w:rPr>
        <w:t>l’intervention du gouvernement fédéral</w:t>
      </w:r>
      <w:r w:rsidRPr="00BE742B">
        <w:rPr>
          <w:rFonts w:asciiTheme="minorHAnsi" w:hAnsiTheme="minorHAnsi"/>
          <w:color w:val="000000" w:themeColor="text1"/>
          <w:sz w:val="24"/>
          <w:szCs w:val="24"/>
          <w:lang w:val="fr-CA"/>
        </w:rPr>
        <w:t>, la radio canadienne est devenue un service public et non pas une industrie. Mais, pour les raisons que nous avons mentionnées, il y eut malgré tout commandite à la radio tant publique que privée, tant francophone qu'anglophone. Avec quelle ampleur cette publicité s'est-elle faite et qui en furent les générateurs? Voilà une interrogation dont la réponse pourrait rendre compte de la commercialisation de la radio publique et, par ricochet, de l</w:t>
      </w:r>
      <w:r w:rsidR="00B321A4" w:rsidRPr="00BE742B">
        <w:rPr>
          <w:rFonts w:asciiTheme="minorHAnsi" w:hAnsiTheme="minorHAnsi"/>
          <w:color w:val="000000" w:themeColor="text1"/>
          <w:sz w:val="24"/>
          <w:szCs w:val="24"/>
          <w:lang w:val="fr-CA"/>
        </w:rPr>
        <w:t xml:space="preserve">'influence du modèle américain. </w:t>
      </w:r>
      <w:r w:rsidRPr="00BE742B">
        <w:rPr>
          <w:rFonts w:asciiTheme="minorHAnsi" w:hAnsiTheme="minorHAnsi"/>
          <w:color w:val="000000" w:themeColor="text1"/>
          <w:sz w:val="24"/>
          <w:szCs w:val="24"/>
          <w:lang w:val="fr-CA"/>
        </w:rPr>
        <w:t xml:space="preserve">Mais, davantage qu’une culture authentiquement étatsunienne (si cela existe), la commercialisation de la radio pourrait avoir </w:t>
      </w:r>
      <w:r w:rsidR="005C3E8A" w:rsidRPr="00BE742B">
        <w:rPr>
          <w:rFonts w:asciiTheme="minorHAnsi" w:hAnsiTheme="minorHAnsi"/>
          <w:color w:val="000000" w:themeColor="text1"/>
          <w:sz w:val="24"/>
          <w:szCs w:val="24"/>
          <w:lang w:val="fr-CA"/>
        </w:rPr>
        <w:t>stimulé</w:t>
      </w:r>
      <w:r w:rsidRPr="00BE742B">
        <w:rPr>
          <w:rFonts w:asciiTheme="minorHAnsi" w:hAnsiTheme="minorHAnsi"/>
          <w:color w:val="000000" w:themeColor="text1"/>
          <w:sz w:val="24"/>
          <w:szCs w:val="24"/>
          <w:lang w:val="fr-CA"/>
        </w:rPr>
        <w:t xml:space="preserve"> l’émergence d’une culture de masse. Au Québec, si la publicité d’origine américaine n'a pas entretenu de rapports de cause à effet avec la diffusion d'émissions étrangères, on pourra dire que son influence fut tout au plus indirecte et n'a pas nécessairement contrevenu au développement d'un imaginaire québécois</w:t>
      </w:r>
      <w:r w:rsidR="00B321A4" w:rsidRPr="00BE742B">
        <w:rPr>
          <w:rFonts w:asciiTheme="minorHAnsi" w:hAnsiTheme="minorHAnsi"/>
          <w:color w:val="000000" w:themeColor="text1"/>
          <w:sz w:val="24"/>
          <w:szCs w:val="24"/>
          <w:lang w:val="fr-CA"/>
        </w:rPr>
        <w:t>.</w:t>
      </w:r>
    </w:p>
    <w:p w:rsidR="00D74241" w:rsidRPr="00BE742B" w:rsidRDefault="00D74241" w:rsidP="00CC215B">
      <w:pPr>
        <w:spacing w:line="276" w:lineRule="auto"/>
        <w:ind w:firstLine="426"/>
        <w:jc w:val="both"/>
        <w:rPr>
          <w:rFonts w:asciiTheme="minorHAnsi" w:hAnsiTheme="minorHAnsi"/>
          <w:color w:val="000000" w:themeColor="text1"/>
          <w:sz w:val="24"/>
          <w:szCs w:val="24"/>
          <w:lang w:val="fr-CA"/>
        </w:rPr>
      </w:pPr>
    </w:p>
    <w:p w:rsidR="00D74241" w:rsidRPr="00BE742B" w:rsidRDefault="00456DCC" w:rsidP="00D33972">
      <w:pPr>
        <w:spacing w:line="276" w:lineRule="auto"/>
        <w:jc w:val="both"/>
        <w:rPr>
          <w:rFonts w:asciiTheme="minorHAnsi" w:hAnsiTheme="minorHAnsi"/>
          <w:color w:val="000000" w:themeColor="text1"/>
          <w:sz w:val="24"/>
          <w:szCs w:val="24"/>
          <w:lang w:val="fr-CA"/>
        </w:rPr>
      </w:pPr>
      <w:r w:rsidRPr="00BE742B">
        <w:rPr>
          <w:rFonts w:asciiTheme="minorHAnsi" w:hAnsiTheme="minorHAnsi"/>
          <w:color w:val="000000" w:themeColor="text1"/>
          <w:sz w:val="24"/>
          <w:szCs w:val="24"/>
          <w:lang w:val="fr-CA"/>
        </w:rPr>
        <w:t xml:space="preserve">La Commission Aird, </w:t>
      </w:r>
      <w:r w:rsidR="006230FD" w:rsidRPr="00BE742B">
        <w:rPr>
          <w:rFonts w:asciiTheme="minorHAnsi" w:hAnsiTheme="minorHAnsi"/>
          <w:color w:val="000000" w:themeColor="text1"/>
          <w:sz w:val="24"/>
          <w:szCs w:val="24"/>
          <w:lang w:val="fr-CA"/>
        </w:rPr>
        <w:t>comme celle</w:t>
      </w:r>
      <w:r w:rsidR="007014B9" w:rsidRPr="00BE742B">
        <w:rPr>
          <w:rFonts w:asciiTheme="minorHAnsi" w:hAnsiTheme="minorHAnsi"/>
          <w:color w:val="000000" w:themeColor="text1"/>
          <w:sz w:val="24"/>
          <w:szCs w:val="24"/>
          <w:lang w:val="fr-CA"/>
        </w:rPr>
        <w:t>s</w:t>
      </w:r>
      <w:r w:rsidR="006230FD" w:rsidRPr="00BE742B">
        <w:rPr>
          <w:rFonts w:asciiTheme="minorHAnsi" w:hAnsiTheme="minorHAnsi"/>
          <w:color w:val="000000" w:themeColor="text1"/>
          <w:sz w:val="24"/>
          <w:szCs w:val="24"/>
          <w:lang w:val="fr-CA"/>
        </w:rPr>
        <w:t xml:space="preserve"> qui suivront, déplore les liens entre la culture de masse et la consommation de masse, à plus forte raison lorsque toutes deux sont associées à l'américanisation. Faut-il rappeler que l’instauration de la radio publique au Canada visait à satisfaire les aspirations d’une élite nationaliste, particulièrement active au Canada anglais.</w:t>
      </w:r>
    </w:p>
    <w:p w:rsidR="00D74241" w:rsidRPr="00BE742B" w:rsidRDefault="00D74241" w:rsidP="00CC215B">
      <w:pPr>
        <w:spacing w:line="276" w:lineRule="auto"/>
        <w:ind w:firstLine="426"/>
        <w:jc w:val="both"/>
        <w:rPr>
          <w:rFonts w:asciiTheme="minorHAnsi" w:hAnsiTheme="minorHAnsi"/>
          <w:color w:val="000000" w:themeColor="text1"/>
          <w:sz w:val="24"/>
          <w:szCs w:val="24"/>
          <w:lang w:val="fr-CA"/>
        </w:rPr>
      </w:pPr>
    </w:p>
    <w:p w:rsidR="001C6477" w:rsidRPr="00BE742B" w:rsidRDefault="006230FD" w:rsidP="00D33972">
      <w:pPr>
        <w:spacing w:line="276" w:lineRule="auto"/>
        <w:jc w:val="both"/>
        <w:rPr>
          <w:rFonts w:asciiTheme="minorHAnsi" w:hAnsiTheme="minorHAnsi"/>
          <w:color w:val="000000" w:themeColor="text1"/>
          <w:sz w:val="24"/>
          <w:szCs w:val="24"/>
          <w:lang w:val="fr-CA"/>
        </w:rPr>
      </w:pPr>
      <w:r w:rsidRPr="00BE742B">
        <w:rPr>
          <w:rFonts w:asciiTheme="minorHAnsi" w:hAnsiTheme="minorHAnsi"/>
          <w:color w:val="000000" w:themeColor="text1"/>
          <w:sz w:val="24"/>
          <w:szCs w:val="24"/>
          <w:lang w:val="fr-CA"/>
        </w:rPr>
        <w:t>Bien que le lien entre la réclame publicitaire et la « popularité » des programmes ne soit pas absolu, il ressort que les commanditaires visaient généralement à rejoindre la masse des auditeurs. Pas de surprise donc, les émissions commanditées les plus écoutées au réseau français de Radio-Canada au cours des années 1940 et 1950 renvoient toutes à ce que l’on classe géné</w:t>
      </w:r>
      <w:r w:rsidR="00AA357E">
        <w:rPr>
          <w:rFonts w:asciiTheme="minorHAnsi" w:hAnsiTheme="minorHAnsi"/>
          <w:color w:val="000000" w:themeColor="text1"/>
          <w:sz w:val="24"/>
          <w:szCs w:val="24"/>
          <w:lang w:val="fr-CA"/>
        </w:rPr>
        <w:t>ralement dans la catégorie du « </w:t>
      </w:r>
      <w:r w:rsidRPr="00BE742B">
        <w:rPr>
          <w:rFonts w:asciiTheme="minorHAnsi" w:hAnsiTheme="minorHAnsi"/>
          <w:color w:val="000000" w:themeColor="text1"/>
          <w:sz w:val="24"/>
          <w:szCs w:val="24"/>
          <w:lang w:val="fr-CA"/>
        </w:rPr>
        <w:t>divertissement léger », c’est-à-dire des radio-feuilletons</w:t>
      </w:r>
      <w:r w:rsidR="00874752" w:rsidRPr="00BE742B">
        <w:rPr>
          <w:rFonts w:asciiTheme="minorHAnsi" w:hAnsiTheme="minorHAnsi"/>
          <w:color w:val="000000" w:themeColor="text1"/>
          <w:sz w:val="24"/>
          <w:szCs w:val="24"/>
          <w:lang w:val="fr-CA"/>
        </w:rPr>
        <w:t xml:space="preserve"> (radioromans)</w:t>
      </w:r>
      <w:r w:rsidRPr="00BE742B">
        <w:rPr>
          <w:rFonts w:asciiTheme="minorHAnsi" w:hAnsiTheme="minorHAnsi"/>
          <w:color w:val="000000" w:themeColor="text1"/>
          <w:sz w:val="24"/>
          <w:szCs w:val="24"/>
          <w:lang w:val="fr-CA"/>
        </w:rPr>
        <w:t xml:space="preserve"> et des programmes de variété qui en a</w:t>
      </w:r>
      <w:r w:rsidR="00543FE8" w:rsidRPr="00BE742B">
        <w:rPr>
          <w:rFonts w:asciiTheme="minorHAnsi" w:hAnsiTheme="minorHAnsi"/>
          <w:color w:val="000000" w:themeColor="text1"/>
          <w:sz w:val="24"/>
          <w:szCs w:val="24"/>
          <w:lang w:val="fr-CA"/>
        </w:rPr>
        <w:t>ppellent à de vastes auditoires et jouissent de cotes d’écoute exceptionnelles, notamment</w:t>
      </w:r>
      <w:r w:rsidRPr="00BE742B">
        <w:rPr>
          <w:rFonts w:asciiTheme="minorHAnsi" w:hAnsiTheme="minorHAnsi"/>
          <w:color w:val="000000" w:themeColor="text1"/>
          <w:sz w:val="24"/>
          <w:szCs w:val="24"/>
          <w:lang w:val="fr-CA"/>
        </w:rPr>
        <w:t xml:space="preserve"> </w:t>
      </w:r>
      <w:r w:rsidRPr="00BE742B">
        <w:rPr>
          <w:rFonts w:asciiTheme="minorHAnsi" w:hAnsiTheme="minorHAnsi"/>
          <w:i/>
          <w:iCs/>
          <w:color w:val="000000" w:themeColor="text1"/>
          <w:sz w:val="24"/>
          <w:szCs w:val="24"/>
          <w:lang w:val="fr-CA"/>
        </w:rPr>
        <w:t>Rue principale</w:t>
      </w:r>
      <w:r w:rsidR="001D7CE1" w:rsidRPr="00BE742B">
        <w:rPr>
          <w:rFonts w:asciiTheme="minorHAnsi" w:hAnsiTheme="minorHAnsi"/>
          <w:color w:val="000000" w:themeColor="text1"/>
          <w:sz w:val="24"/>
          <w:szCs w:val="24"/>
          <w:lang w:val="fr-CA"/>
        </w:rPr>
        <w:t xml:space="preserve">, </w:t>
      </w:r>
      <w:r w:rsidRPr="00BE742B">
        <w:rPr>
          <w:rFonts w:asciiTheme="minorHAnsi" w:hAnsiTheme="minorHAnsi"/>
          <w:i/>
          <w:iCs/>
          <w:color w:val="000000" w:themeColor="text1"/>
          <w:sz w:val="24"/>
          <w:szCs w:val="24"/>
          <w:lang w:val="fr-CA"/>
        </w:rPr>
        <w:t>Jeunesse Dorée</w:t>
      </w:r>
      <w:r w:rsidR="001D7CE1" w:rsidRPr="00BE742B">
        <w:rPr>
          <w:rFonts w:asciiTheme="minorHAnsi" w:hAnsiTheme="minorHAnsi"/>
          <w:color w:val="000000" w:themeColor="text1"/>
          <w:sz w:val="24"/>
          <w:szCs w:val="24"/>
          <w:lang w:val="fr-CA"/>
        </w:rPr>
        <w:t xml:space="preserve"> et </w:t>
      </w:r>
      <w:r w:rsidRPr="00BE742B">
        <w:rPr>
          <w:rFonts w:asciiTheme="minorHAnsi" w:hAnsiTheme="minorHAnsi"/>
          <w:i/>
          <w:iCs/>
          <w:color w:val="000000" w:themeColor="text1"/>
          <w:sz w:val="24"/>
          <w:szCs w:val="24"/>
          <w:lang w:val="fr-CA"/>
        </w:rPr>
        <w:t>Maman Jeanne</w:t>
      </w:r>
      <w:r w:rsidR="001D7CE1" w:rsidRPr="00BE742B">
        <w:rPr>
          <w:rFonts w:asciiTheme="minorHAnsi" w:hAnsiTheme="minorHAnsi"/>
          <w:color w:val="000000" w:themeColor="text1"/>
          <w:sz w:val="24"/>
          <w:szCs w:val="24"/>
          <w:lang w:val="fr-CA"/>
        </w:rPr>
        <w:t xml:space="preserve"> </w:t>
      </w:r>
      <w:r w:rsidR="005C3E8A" w:rsidRPr="00BE742B">
        <w:rPr>
          <w:rFonts w:asciiTheme="minorHAnsi" w:hAnsiTheme="minorHAnsi"/>
          <w:color w:val="000000" w:themeColor="text1"/>
          <w:sz w:val="24"/>
          <w:szCs w:val="24"/>
          <w:lang w:val="fr-CA"/>
        </w:rPr>
        <w:t>pour ne citer que ces exemples.</w:t>
      </w:r>
      <w:r w:rsidRPr="00BE742B">
        <w:rPr>
          <w:rFonts w:asciiTheme="minorHAnsi" w:hAnsiTheme="minorHAnsi"/>
          <w:color w:val="000000" w:themeColor="text1"/>
          <w:sz w:val="24"/>
          <w:szCs w:val="24"/>
          <w:lang w:val="fr-CA"/>
        </w:rPr>
        <w:t xml:space="preserve"> Certaines des émissions radiophoniques les plus populaires franchiront d’ailleurs allégrement le pas vers la télévision et connaîtront encore au petit écran de grands succès: la palme revient à ce sujet aux </w:t>
      </w:r>
      <w:r w:rsidRPr="00BE742B">
        <w:rPr>
          <w:rFonts w:asciiTheme="minorHAnsi" w:hAnsiTheme="minorHAnsi"/>
          <w:i/>
          <w:iCs/>
          <w:color w:val="000000" w:themeColor="text1"/>
          <w:sz w:val="24"/>
          <w:szCs w:val="24"/>
          <w:lang w:val="fr-CA"/>
        </w:rPr>
        <w:t>Belles histoires des pays d'en haut</w:t>
      </w:r>
      <w:r w:rsidRPr="00BE742B">
        <w:rPr>
          <w:rFonts w:asciiTheme="minorHAnsi" w:hAnsiTheme="minorHAnsi"/>
          <w:color w:val="000000" w:themeColor="text1"/>
          <w:sz w:val="24"/>
          <w:szCs w:val="24"/>
          <w:lang w:val="fr-CA"/>
        </w:rPr>
        <w:t xml:space="preserve">, une adaptation de </w:t>
      </w:r>
      <w:r w:rsidRPr="00BE742B">
        <w:rPr>
          <w:rFonts w:asciiTheme="minorHAnsi" w:hAnsiTheme="minorHAnsi"/>
          <w:i/>
          <w:iCs/>
          <w:color w:val="000000" w:themeColor="text1"/>
          <w:sz w:val="24"/>
          <w:szCs w:val="24"/>
          <w:lang w:val="fr-CA"/>
        </w:rPr>
        <w:t>Un homme et son péché</w:t>
      </w:r>
      <w:r w:rsidRPr="00BE742B">
        <w:rPr>
          <w:rFonts w:asciiTheme="minorHAnsi" w:hAnsiTheme="minorHAnsi"/>
          <w:color w:val="000000" w:themeColor="text1"/>
          <w:sz w:val="24"/>
          <w:szCs w:val="24"/>
          <w:lang w:val="fr-CA"/>
        </w:rPr>
        <w:t xml:space="preserve"> de Claude-H</w:t>
      </w:r>
      <w:r w:rsidR="00543FE8" w:rsidRPr="00BE742B">
        <w:rPr>
          <w:rFonts w:asciiTheme="minorHAnsi" w:hAnsiTheme="minorHAnsi"/>
          <w:color w:val="000000" w:themeColor="text1"/>
          <w:sz w:val="24"/>
          <w:szCs w:val="24"/>
          <w:lang w:val="fr-CA"/>
        </w:rPr>
        <w:t xml:space="preserve">enri Grignon </w:t>
      </w:r>
      <w:r w:rsidR="00D741E1" w:rsidRPr="00BE742B">
        <w:rPr>
          <w:rFonts w:asciiTheme="minorHAnsi" w:hAnsiTheme="minorHAnsi"/>
          <w:color w:val="000000" w:themeColor="text1"/>
          <w:sz w:val="24"/>
          <w:szCs w:val="24"/>
          <w:lang w:val="fr-CA"/>
        </w:rPr>
        <w:t>dont nous a</w:t>
      </w:r>
      <w:r w:rsidR="00874752" w:rsidRPr="00BE742B">
        <w:rPr>
          <w:rFonts w:asciiTheme="minorHAnsi" w:hAnsiTheme="minorHAnsi"/>
          <w:color w:val="000000" w:themeColor="text1"/>
          <w:sz w:val="24"/>
          <w:szCs w:val="24"/>
          <w:lang w:val="fr-CA"/>
        </w:rPr>
        <w:t>vons déjà signalé la popularité.</w:t>
      </w:r>
    </w:p>
    <w:p w:rsidR="00D74241" w:rsidRPr="00BE742B" w:rsidRDefault="00D74241" w:rsidP="00CC215B">
      <w:pPr>
        <w:spacing w:line="276" w:lineRule="auto"/>
        <w:ind w:firstLine="426"/>
        <w:jc w:val="both"/>
        <w:rPr>
          <w:rFonts w:asciiTheme="minorHAnsi" w:hAnsiTheme="minorHAnsi"/>
          <w:color w:val="000000" w:themeColor="text1"/>
          <w:sz w:val="24"/>
          <w:szCs w:val="24"/>
          <w:lang w:val="fr-CA"/>
        </w:rPr>
      </w:pPr>
    </w:p>
    <w:p w:rsidR="006230FD" w:rsidRPr="00BE742B" w:rsidRDefault="006230FD" w:rsidP="00D33972">
      <w:pPr>
        <w:spacing w:line="276" w:lineRule="auto"/>
        <w:jc w:val="both"/>
        <w:rPr>
          <w:rFonts w:asciiTheme="minorHAnsi" w:hAnsiTheme="minorHAnsi"/>
          <w:color w:val="000000" w:themeColor="text1"/>
          <w:sz w:val="24"/>
          <w:szCs w:val="24"/>
          <w:lang w:val="fr-CA"/>
        </w:rPr>
      </w:pPr>
      <w:r w:rsidRPr="00BE742B">
        <w:rPr>
          <w:rFonts w:asciiTheme="minorHAnsi" w:hAnsiTheme="minorHAnsi"/>
          <w:color w:val="000000" w:themeColor="text1"/>
          <w:sz w:val="24"/>
          <w:szCs w:val="24"/>
          <w:lang w:val="fr-CA"/>
        </w:rPr>
        <w:t>Fait important à signaler, parmi les émissions les plus écoutées, il en est très peu qui soient d'origine américaine</w:t>
      </w:r>
      <w:r w:rsidR="00CE2886" w:rsidRPr="00BE742B">
        <w:rPr>
          <w:rFonts w:asciiTheme="minorHAnsi" w:hAnsiTheme="minorHAnsi"/>
          <w:color w:val="000000" w:themeColor="text1"/>
          <w:sz w:val="24"/>
          <w:szCs w:val="24"/>
          <w:lang w:val="fr-CA"/>
        </w:rPr>
        <w:t xml:space="preserve">. Car, en dépit de la publicité, la radio </w:t>
      </w:r>
      <w:r w:rsidR="008174BE" w:rsidRPr="00BE742B">
        <w:rPr>
          <w:rFonts w:asciiTheme="minorHAnsi" w:hAnsiTheme="minorHAnsi"/>
          <w:color w:val="000000" w:themeColor="text1"/>
          <w:sz w:val="24"/>
          <w:szCs w:val="24"/>
          <w:lang w:val="fr-CA"/>
        </w:rPr>
        <w:t xml:space="preserve">de langue </w:t>
      </w:r>
      <w:r w:rsidR="00CE2886" w:rsidRPr="00BE742B">
        <w:rPr>
          <w:rFonts w:asciiTheme="minorHAnsi" w:hAnsiTheme="minorHAnsi"/>
          <w:color w:val="000000" w:themeColor="text1"/>
          <w:sz w:val="24"/>
          <w:szCs w:val="24"/>
          <w:lang w:val="fr-CA"/>
        </w:rPr>
        <w:t xml:space="preserve">française ne put emprunter directement aux producteurs </w:t>
      </w:r>
      <w:r w:rsidR="008174BE" w:rsidRPr="00BE742B">
        <w:rPr>
          <w:rFonts w:asciiTheme="minorHAnsi" w:hAnsiTheme="minorHAnsi"/>
          <w:color w:val="000000" w:themeColor="text1"/>
          <w:sz w:val="24"/>
          <w:szCs w:val="24"/>
          <w:lang w:val="fr-CA"/>
        </w:rPr>
        <w:t xml:space="preserve">et aux diffuseurs </w:t>
      </w:r>
      <w:r w:rsidR="00CE2886" w:rsidRPr="00BE742B">
        <w:rPr>
          <w:rFonts w:asciiTheme="minorHAnsi" w:hAnsiTheme="minorHAnsi"/>
          <w:color w:val="000000" w:themeColor="text1"/>
          <w:sz w:val="24"/>
          <w:szCs w:val="24"/>
          <w:lang w:val="fr-CA"/>
        </w:rPr>
        <w:t>américains. Ce</w:t>
      </w:r>
      <w:r w:rsidR="00AA357E">
        <w:rPr>
          <w:rFonts w:asciiTheme="minorHAnsi" w:hAnsiTheme="minorHAnsi"/>
          <w:color w:val="000000" w:themeColor="text1"/>
          <w:sz w:val="24"/>
          <w:szCs w:val="24"/>
          <w:lang w:val="fr-CA"/>
        </w:rPr>
        <w:t xml:space="preserve">rtes, les émissions populaires </w:t>
      </w:r>
      <w:r w:rsidR="00AA357E">
        <w:rPr>
          <w:rFonts w:ascii="Courier New" w:hAnsi="Courier New" w:cs="Courier New"/>
          <w:color w:val="000000" w:themeColor="text1"/>
          <w:sz w:val="24"/>
          <w:szCs w:val="24"/>
          <w:lang w:val="fr-CA"/>
        </w:rPr>
        <w:t>-</w:t>
      </w:r>
      <w:r w:rsidR="00AA357E">
        <w:rPr>
          <w:rFonts w:asciiTheme="minorHAnsi" w:hAnsiTheme="minorHAnsi"/>
          <w:color w:val="000000" w:themeColor="text1"/>
          <w:sz w:val="24"/>
          <w:szCs w:val="24"/>
          <w:lang w:val="fr-CA"/>
        </w:rPr>
        <w:t xml:space="preserve"> </w:t>
      </w:r>
      <w:r w:rsidR="00CE2886" w:rsidRPr="00BE742B">
        <w:rPr>
          <w:rFonts w:asciiTheme="minorHAnsi" w:hAnsiTheme="minorHAnsi"/>
          <w:color w:val="000000" w:themeColor="text1"/>
          <w:sz w:val="24"/>
          <w:szCs w:val="24"/>
          <w:lang w:val="fr-CA"/>
        </w:rPr>
        <w:t>celles qui sont commanditées</w:t>
      </w:r>
      <w:r w:rsidR="00B321A4" w:rsidRPr="00BE742B">
        <w:rPr>
          <w:rFonts w:asciiTheme="minorHAnsi" w:hAnsiTheme="minorHAnsi"/>
          <w:color w:val="000000" w:themeColor="text1"/>
          <w:sz w:val="24"/>
          <w:szCs w:val="24"/>
          <w:lang w:val="fr-CA"/>
        </w:rPr>
        <w:t xml:space="preserve"> notamment par les grandes firmes américaines comme Lever Brothers, Procter &amp; Gamble</w:t>
      </w:r>
      <w:r w:rsidR="00D33972">
        <w:rPr>
          <w:rFonts w:asciiTheme="minorHAnsi" w:hAnsiTheme="minorHAnsi"/>
          <w:color w:val="000000" w:themeColor="text1"/>
          <w:sz w:val="24"/>
          <w:szCs w:val="24"/>
          <w:lang w:val="fr-CA"/>
        </w:rPr>
        <w:t xml:space="preserve"> </w:t>
      </w:r>
      <w:r w:rsidR="00B321A4" w:rsidRPr="00BE742B">
        <w:rPr>
          <w:rFonts w:asciiTheme="minorHAnsi" w:hAnsiTheme="minorHAnsi"/>
          <w:color w:val="000000" w:themeColor="text1"/>
          <w:sz w:val="24"/>
          <w:szCs w:val="24"/>
          <w:lang w:val="fr-CA"/>
        </w:rPr>
        <w:t>ou Kraft</w:t>
      </w:r>
      <w:r w:rsidR="00AA357E">
        <w:rPr>
          <w:rFonts w:asciiTheme="minorHAnsi" w:hAnsiTheme="minorHAnsi"/>
          <w:color w:val="000000" w:themeColor="text1"/>
          <w:sz w:val="24"/>
          <w:szCs w:val="24"/>
          <w:lang w:val="fr-CA"/>
        </w:rPr>
        <w:t xml:space="preserve"> </w:t>
      </w:r>
      <w:r w:rsidR="00AA357E">
        <w:rPr>
          <w:rFonts w:ascii="Courier New" w:hAnsi="Courier New" w:cs="Courier New"/>
          <w:color w:val="000000" w:themeColor="text1"/>
          <w:sz w:val="24"/>
          <w:szCs w:val="24"/>
          <w:lang w:val="fr-CA"/>
        </w:rPr>
        <w:t>-</w:t>
      </w:r>
      <w:r w:rsidR="00AA357E">
        <w:rPr>
          <w:rFonts w:asciiTheme="minorHAnsi" w:hAnsiTheme="minorHAnsi"/>
          <w:color w:val="000000" w:themeColor="text1"/>
          <w:sz w:val="24"/>
          <w:szCs w:val="24"/>
          <w:lang w:val="fr-CA"/>
        </w:rPr>
        <w:t xml:space="preserve"> </w:t>
      </w:r>
      <w:r w:rsidR="00CE2886" w:rsidRPr="00BE742B">
        <w:rPr>
          <w:rFonts w:asciiTheme="minorHAnsi" w:hAnsiTheme="minorHAnsi"/>
          <w:color w:val="000000" w:themeColor="text1"/>
          <w:sz w:val="24"/>
          <w:szCs w:val="24"/>
          <w:lang w:val="fr-CA"/>
        </w:rPr>
        <w:t xml:space="preserve">peuvent avoir été faites </w:t>
      </w:r>
      <w:r w:rsidR="00CE2886" w:rsidRPr="00BE742B">
        <w:rPr>
          <w:rFonts w:asciiTheme="minorHAnsi" w:hAnsiTheme="minorHAnsi"/>
          <w:i/>
          <w:iCs/>
          <w:color w:val="000000" w:themeColor="text1"/>
          <w:sz w:val="24"/>
          <w:szCs w:val="24"/>
          <w:lang w:val="fr-CA"/>
        </w:rPr>
        <w:t xml:space="preserve">à l'américaine, </w:t>
      </w:r>
      <w:r w:rsidR="00CE2886" w:rsidRPr="00BE742B">
        <w:rPr>
          <w:rFonts w:asciiTheme="minorHAnsi" w:hAnsiTheme="minorHAnsi"/>
          <w:color w:val="000000" w:themeColor="text1"/>
          <w:sz w:val="24"/>
          <w:szCs w:val="24"/>
          <w:lang w:val="fr-CA"/>
        </w:rPr>
        <w:t xml:space="preserve">mais il n'en reste pas moins qu'elles ont été pour le grand public francophone </w:t>
      </w:r>
      <w:r w:rsidRPr="00BE742B">
        <w:rPr>
          <w:rFonts w:asciiTheme="minorHAnsi" w:hAnsiTheme="minorHAnsi"/>
          <w:color w:val="000000" w:themeColor="text1"/>
          <w:sz w:val="24"/>
          <w:szCs w:val="24"/>
          <w:lang w:val="fr-CA"/>
        </w:rPr>
        <w:t>par des auteurs de renom en matière de littérature radiophonique québécoise: Jovette Bernier (</w:t>
      </w:r>
      <w:r w:rsidRPr="00BE742B">
        <w:rPr>
          <w:rFonts w:asciiTheme="minorHAnsi" w:hAnsiTheme="minorHAnsi"/>
          <w:i/>
          <w:iCs/>
          <w:color w:val="000000" w:themeColor="text1"/>
          <w:sz w:val="24"/>
          <w:szCs w:val="24"/>
          <w:lang w:val="fr-CA"/>
        </w:rPr>
        <w:t>Quelles nouvelles?</w:t>
      </w:r>
      <w:r w:rsidRPr="00BE742B">
        <w:rPr>
          <w:rFonts w:asciiTheme="minorHAnsi" w:hAnsiTheme="minorHAnsi"/>
          <w:color w:val="000000" w:themeColor="text1"/>
          <w:sz w:val="24"/>
          <w:szCs w:val="24"/>
          <w:lang w:val="fr-CA"/>
        </w:rPr>
        <w:t>), Edouard Baudry, René Boivin et Paul Gury (</w:t>
      </w:r>
      <w:r w:rsidRPr="00BE742B">
        <w:rPr>
          <w:rFonts w:asciiTheme="minorHAnsi" w:hAnsiTheme="minorHAnsi"/>
          <w:i/>
          <w:iCs/>
          <w:color w:val="000000" w:themeColor="text1"/>
          <w:sz w:val="24"/>
          <w:szCs w:val="24"/>
          <w:lang w:val="fr-CA"/>
        </w:rPr>
        <w:t>Rue principale</w:t>
      </w:r>
      <w:r w:rsidRPr="00BE742B">
        <w:rPr>
          <w:rFonts w:asciiTheme="minorHAnsi" w:hAnsiTheme="minorHAnsi"/>
          <w:color w:val="000000" w:themeColor="text1"/>
          <w:sz w:val="24"/>
          <w:szCs w:val="24"/>
          <w:lang w:val="fr-CA"/>
        </w:rPr>
        <w:t>), Jean Desprez (</w:t>
      </w:r>
      <w:r w:rsidRPr="00BE742B">
        <w:rPr>
          <w:rFonts w:asciiTheme="minorHAnsi" w:hAnsiTheme="minorHAnsi"/>
          <w:i/>
          <w:iCs/>
          <w:color w:val="000000" w:themeColor="text1"/>
          <w:sz w:val="24"/>
          <w:szCs w:val="24"/>
          <w:lang w:val="fr-CA"/>
        </w:rPr>
        <w:t>Jeunesse dorée</w:t>
      </w:r>
      <w:r w:rsidRPr="00BE742B">
        <w:rPr>
          <w:rFonts w:asciiTheme="minorHAnsi" w:hAnsiTheme="minorHAnsi"/>
          <w:color w:val="000000" w:themeColor="text1"/>
          <w:sz w:val="24"/>
          <w:szCs w:val="24"/>
          <w:lang w:val="fr-CA"/>
        </w:rPr>
        <w:t>), Claude-Henri Grignon (</w:t>
      </w:r>
      <w:r w:rsidRPr="00BE742B">
        <w:rPr>
          <w:rFonts w:asciiTheme="minorHAnsi" w:hAnsiTheme="minorHAnsi"/>
          <w:i/>
          <w:iCs/>
          <w:color w:val="000000" w:themeColor="text1"/>
          <w:sz w:val="24"/>
          <w:szCs w:val="24"/>
          <w:lang w:val="fr-CA"/>
        </w:rPr>
        <w:t>Un homme et son péché</w:t>
      </w:r>
      <w:r w:rsidRPr="00BE742B">
        <w:rPr>
          <w:rFonts w:asciiTheme="minorHAnsi" w:hAnsiTheme="minorHAnsi"/>
          <w:color w:val="000000" w:themeColor="text1"/>
          <w:sz w:val="24"/>
          <w:szCs w:val="24"/>
          <w:lang w:val="fr-CA"/>
        </w:rPr>
        <w:t>), Robert Choquette (</w:t>
      </w:r>
      <w:r w:rsidRPr="00BE742B">
        <w:rPr>
          <w:rFonts w:asciiTheme="minorHAnsi" w:hAnsiTheme="minorHAnsi"/>
          <w:i/>
          <w:iCs/>
          <w:color w:val="000000" w:themeColor="text1"/>
          <w:sz w:val="24"/>
          <w:szCs w:val="24"/>
          <w:lang w:val="fr-CA"/>
        </w:rPr>
        <w:t>Métropole</w:t>
      </w:r>
      <w:r w:rsidRPr="00BE742B">
        <w:rPr>
          <w:rFonts w:asciiTheme="minorHAnsi" w:hAnsiTheme="minorHAnsi"/>
          <w:color w:val="000000" w:themeColor="text1"/>
          <w:sz w:val="24"/>
          <w:szCs w:val="24"/>
          <w:lang w:val="fr-CA"/>
        </w:rPr>
        <w:t>) et Jacques Rudel-Tessier (</w:t>
      </w:r>
      <w:r w:rsidRPr="00BE742B">
        <w:rPr>
          <w:rFonts w:asciiTheme="minorHAnsi" w:hAnsiTheme="minorHAnsi"/>
          <w:i/>
          <w:iCs/>
          <w:color w:val="000000" w:themeColor="text1"/>
          <w:sz w:val="24"/>
          <w:szCs w:val="24"/>
          <w:lang w:val="fr-CA"/>
        </w:rPr>
        <w:t>Maman Jeanne</w:t>
      </w:r>
      <w:r w:rsidRPr="00BE742B">
        <w:rPr>
          <w:rFonts w:asciiTheme="minorHAnsi" w:hAnsiTheme="minorHAnsi"/>
          <w:color w:val="000000" w:themeColor="text1"/>
          <w:sz w:val="24"/>
          <w:szCs w:val="24"/>
          <w:lang w:val="fr-CA"/>
        </w:rPr>
        <w:t xml:space="preserve">) pour ne citer </w:t>
      </w:r>
      <w:r w:rsidR="008174BE" w:rsidRPr="00BE742B">
        <w:rPr>
          <w:rFonts w:asciiTheme="minorHAnsi" w:hAnsiTheme="minorHAnsi"/>
          <w:color w:val="000000" w:themeColor="text1"/>
          <w:sz w:val="24"/>
          <w:szCs w:val="24"/>
          <w:lang w:val="fr-CA"/>
        </w:rPr>
        <w:t xml:space="preserve">qu’eux </w:t>
      </w:r>
      <w:r w:rsidRPr="00BE742B">
        <w:rPr>
          <w:rFonts w:asciiTheme="minorHAnsi" w:hAnsiTheme="minorHAnsi"/>
          <w:color w:val="000000" w:themeColor="text1"/>
          <w:sz w:val="24"/>
          <w:szCs w:val="24"/>
          <w:lang w:val="fr-CA"/>
        </w:rPr>
        <w:t>parmi tant d'autr</w:t>
      </w:r>
      <w:r w:rsidR="001C6477" w:rsidRPr="00BE742B">
        <w:rPr>
          <w:rFonts w:asciiTheme="minorHAnsi" w:hAnsiTheme="minorHAnsi"/>
          <w:color w:val="000000" w:themeColor="text1"/>
          <w:sz w:val="24"/>
          <w:szCs w:val="24"/>
          <w:lang w:val="fr-CA"/>
        </w:rPr>
        <w:t xml:space="preserve">es. </w:t>
      </w:r>
      <w:r w:rsidR="007D4D7C" w:rsidRPr="00BE742B">
        <w:rPr>
          <w:rFonts w:asciiTheme="minorHAnsi" w:hAnsiTheme="minorHAnsi"/>
          <w:color w:val="000000" w:themeColor="text1"/>
          <w:sz w:val="24"/>
          <w:szCs w:val="24"/>
          <w:lang w:val="fr-CA"/>
        </w:rPr>
        <w:t>Les commandites</w:t>
      </w:r>
      <w:r w:rsidRPr="00BE742B">
        <w:rPr>
          <w:rFonts w:asciiTheme="minorHAnsi" w:hAnsiTheme="minorHAnsi"/>
          <w:color w:val="000000" w:themeColor="text1"/>
          <w:sz w:val="24"/>
          <w:szCs w:val="24"/>
          <w:lang w:val="fr-CA"/>
        </w:rPr>
        <w:t xml:space="preserve"> de la radio (anglaise) de la </w:t>
      </w:r>
      <w:r w:rsidRPr="00BE742B">
        <w:rPr>
          <w:rFonts w:asciiTheme="minorHAnsi" w:hAnsiTheme="minorHAnsi"/>
          <w:i/>
          <w:color w:val="000000" w:themeColor="text1"/>
          <w:sz w:val="24"/>
          <w:szCs w:val="24"/>
          <w:lang w:val="fr-CA"/>
        </w:rPr>
        <w:t>Canadian Broadcasting Corporation</w:t>
      </w:r>
      <w:r w:rsidRPr="00BE742B">
        <w:rPr>
          <w:rFonts w:asciiTheme="minorHAnsi" w:hAnsiTheme="minorHAnsi"/>
          <w:color w:val="000000" w:themeColor="text1"/>
          <w:sz w:val="24"/>
          <w:szCs w:val="24"/>
          <w:lang w:val="fr-CA"/>
        </w:rPr>
        <w:t xml:space="preserve"> révèle</w:t>
      </w:r>
      <w:r w:rsidR="00284C48">
        <w:rPr>
          <w:rFonts w:asciiTheme="minorHAnsi" w:hAnsiTheme="minorHAnsi"/>
          <w:color w:val="000000" w:themeColor="text1"/>
          <w:sz w:val="24"/>
          <w:szCs w:val="24"/>
          <w:lang w:val="fr-CA"/>
        </w:rPr>
        <w:t>nt</w:t>
      </w:r>
      <w:r w:rsidRPr="00BE742B">
        <w:rPr>
          <w:rFonts w:asciiTheme="minorHAnsi" w:hAnsiTheme="minorHAnsi"/>
          <w:color w:val="000000" w:themeColor="text1"/>
          <w:sz w:val="24"/>
          <w:szCs w:val="24"/>
          <w:lang w:val="fr-CA"/>
        </w:rPr>
        <w:t xml:space="preserve"> un tout autre phénomène: comme au Canada français, les firmes américaines sont très présentes, mais elles commanditent en grande partie des émissions directement importées des grands réseaux américains: </w:t>
      </w:r>
      <w:r w:rsidRPr="00BE742B">
        <w:rPr>
          <w:rFonts w:asciiTheme="minorHAnsi" w:hAnsiTheme="minorHAnsi"/>
          <w:i/>
          <w:iCs/>
          <w:color w:val="000000" w:themeColor="text1"/>
          <w:sz w:val="24"/>
          <w:szCs w:val="24"/>
          <w:lang w:val="fr-CA"/>
        </w:rPr>
        <w:t>Amos'n Andy</w:t>
      </w:r>
      <w:r w:rsidRPr="00BE742B">
        <w:rPr>
          <w:rFonts w:asciiTheme="minorHAnsi" w:hAnsiTheme="minorHAnsi"/>
          <w:color w:val="000000" w:themeColor="text1"/>
          <w:sz w:val="24"/>
          <w:szCs w:val="24"/>
          <w:lang w:val="fr-CA"/>
        </w:rPr>
        <w:t xml:space="preserve"> (NBC), </w:t>
      </w:r>
      <w:r w:rsidRPr="00BE742B">
        <w:rPr>
          <w:rFonts w:asciiTheme="minorHAnsi" w:hAnsiTheme="minorHAnsi"/>
          <w:i/>
          <w:iCs/>
          <w:color w:val="000000" w:themeColor="text1"/>
          <w:sz w:val="24"/>
          <w:szCs w:val="24"/>
          <w:lang w:val="fr-CA"/>
        </w:rPr>
        <w:t>Ma Perkins</w:t>
      </w:r>
      <w:r w:rsidR="00B321A4" w:rsidRPr="00BE742B">
        <w:rPr>
          <w:rFonts w:asciiTheme="minorHAnsi" w:hAnsiTheme="minorHAnsi"/>
          <w:color w:val="000000" w:themeColor="text1"/>
          <w:sz w:val="24"/>
          <w:szCs w:val="24"/>
          <w:lang w:val="fr-CA"/>
        </w:rPr>
        <w:t xml:space="preserve"> (</w:t>
      </w:r>
      <w:r w:rsidRPr="00BE742B">
        <w:rPr>
          <w:rFonts w:asciiTheme="minorHAnsi" w:hAnsiTheme="minorHAnsi"/>
          <w:color w:val="000000" w:themeColor="text1"/>
          <w:sz w:val="24"/>
          <w:szCs w:val="24"/>
          <w:lang w:val="fr-CA"/>
        </w:rPr>
        <w:t xml:space="preserve">CBS), </w:t>
      </w:r>
      <w:r w:rsidRPr="00BE742B">
        <w:rPr>
          <w:rFonts w:asciiTheme="minorHAnsi" w:hAnsiTheme="minorHAnsi"/>
          <w:i/>
          <w:iCs/>
          <w:color w:val="000000" w:themeColor="text1"/>
          <w:sz w:val="24"/>
          <w:szCs w:val="24"/>
          <w:lang w:val="fr-CA"/>
        </w:rPr>
        <w:t>Lux Radio Theatre</w:t>
      </w:r>
      <w:r w:rsidR="00B321A4" w:rsidRPr="00BE742B">
        <w:rPr>
          <w:rFonts w:asciiTheme="minorHAnsi" w:hAnsiTheme="minorHAnsi"/>
          <w:color w:val="000000" w:themeColor="text1"/>
          <w:sz w:val="24"/>
          <w:szCs w:val="24"/>
          <w:lang w:val="fr-CA"/>
        </w:rPr>
        <w:t xml:space="preserve"> (</w:t>
      </w:r>
      <w:r w:rsidRPr="00BE742B">
        <w:rPr>
          <w:rFonts w:asciiTheme="minorHAnsi" w:hAnsiTheme="minorHAnsi"/>
          <w:color w:val="000000" w:themeColor="text1"/>
          <w:sz w:val="24"/>
          <w:szCs w:val="24"/>
          <w:lang w:val="fr-CA"/>
        </w:rPr>
        <w:t xml:space="preserve">CBS), </w:t>
      </w:r>
      <w:r w:rsidRPr="00BE742B">
        <w:rPr>
          <w:rFonts w:asciiTheme="minorHAnsi" w:hAnsiTheme="minorHAnsi"/>
          <w:i/>
          <w:iCs/>
          <w:color w:val="000000" w:themeColor="text1"/>
          <w:sz w:val="24"/>
          <w:szCs w:val="24"/>
          <w:lang w:val="fr-CA"/>
        </w:rPr>
        <w:t>Big Sister</w:t>
      </w:r>
      <w:r w:rsidR="00B321A4" w:rsidRPr="00BE742B">
        <w:rPr>
          <w:rFonts w:asciiTheme="minorHAnsi" w:hAnsiTheme="minorHAnsi"/>
          <w:color w:val="000000" w:themeColor="text1"/>
          <w:sz w:val="24"/>
          <w:szCs w:val="24"/>
          <w:lang w:val="fr-CA"/>
        </w:rPr>
        <w:t xml:space="preserve"> (</w:t>
      </w:r>
      <w:r w:rsidRPr="00BE742B">
        <w:rPr>
          <w:rFonts w:asciiTheme="minorHAnsi" w:hAnsiTheme="minorHAnsi"/>
          <w:color w:val="000000" w:themeColor="text1"/>
          <w:sz w:val="24"/>
          <w:szCs w:val="24"/>
          <w:lang w:val="fr-CA"/>
        </w:rPr>
        <w:t>CBS)</w:t>
      </w:r>
      <w:r w:rsidR="000A1878" w:rsidRPr="00BE742B">
        <w:rPr>
          <w:rFonts w:asciiTheme="minorHAnsi" w:hAnsiTheme="minorHAnsi"/>
          <w:color w:val="000000" w:themeColor="text1"/>
          <w:sz w:val="24"/>
          <w:szCs w:val="24"/>
          <w:lang w:val="fr-CA"/>
        </w:rPr>
        <w:t xml:space="preserve">, </w:t>
      </w:r>
      <w:r w:rsidRPr="00BE742B">
        <w:rPr>
          <w:rFonts w:asciiTheme="minorHAnsi" w:hAnsiTheme="minorHAnsi"/>
          <w:i/>
          <w:iCs/>
          <w:color w:val="000000" w:themeColor="text1"/>
          <w:sz w:val="24"/>
          <w:szCs w:val="24"/>
          <w:lang w:val="fr-CA"/>
        </w:rPr>
        <w:t>Kraft Music Hall</w:t>
      </w:r>
      <w:r w:rsidR="00B321A4" w:rsidRPr="00BE742B">
        <w:rPr>
          <w:rFonts w:asciiTheme="minorHAnsi" w:hAnsiTheme="minorHAnsi"/>
          <w:color w:val="000000" w:themeColor="text1"/>
          <w:sz w:val="24"/>
          <w:szCs w:val="24"/>
          <w:lang w:val="fr-CA"/>
        </w:rPr>
        <w:t xml:space="preserve"> (</w:t>
      </w:r>
      <w:r w:rsidRPr="00BE742B">
        <w:rPr>
          <w:rFonts w:asciiTheme="minorHAnsi" w:hAnsiTheme="minorHAnsi"/>
          <w:color w:val="000000" w:themeColor="text1"/>
          <w:sz w:val="24"/>
          <w:szCs w:val="24"/>
          <w:lang w:val="fr-CA"/>
        </w:rPr>
        <w:t xml:space="preserve">NBC) </w:t>
      </w:r>
      <w:r w:rsidR="008174BE" w:rsidRPr="00BE742B">
        <w:rPr>
          <w:rFonts w:asciiTheme="minorHAnsi" w:hAnsiTheme="minorHAnsi"/>
          <w:color w:val="000000" w:themeColor="text1"/>
          <w:sz w:val="24"/>
          <w:szCs w:val="24"/>
          <w:lang w:val="fr-CA"/>
        </w:rPr>
        <w:t>et bien d’autres encore.</w:t>
      </w:r>
      <w:r w:rsidRPr="00BE742B">
        <w:rPr>
          <w:rFonts w:asciiTheme="minorHAnsi" w:hAnsiTheme="minorHAnsi"/>
          <w:color w:val="000000" w:themeColor="text1"/>
          <w:sz w:val="24"/>
          <w:szCs w:val="24"/>
          <w:lang w:val="fr-CA"/>
        </w:rPr>
        <w:t xml:space="preserve"> Dans ce cas, la publicité peut être étroitement et directement associée au divertissement populaire d'</w:t>
      </w:r>
      <w:r w:rsidR="001C6477" w:rsidRPr="00BE742B">
        <w:rPr>
          <w:rFonts w:asciiTheme="minorHAnsi" w:hAnsiTheme="minorHAnsi"/>
          <w:color w:val="000000" w:themeColor="text1"/>
          <w:sz w:val="24"/>
          <w:szCs w:val="24"/>
          <w:lang w:val="fr-CA"/>
        </w:rPr>
        <w:t>origine américaine (Filion 1997</w:t>
      </w:r>
      <w:r w:rsidR="00A713BF" w:rsidRPr="00BE742B">
        <w:rPr>
          <w:rFonts w:asciiTheme="minorHAnsi" w:hAnsiTheme="minorHAnsi"/>
          <w:color w:val="000000" w:themeColor="text1"/>
          <w:sz w:val="24"/>
          <w:szCs w:val="24"/>
          <w:lang w:val="fr-CA"/>
        </w:rPr>
        <w:t> : 91-92</w:t>
      </w:r>
      <w:r w:rsidR="001C6477" w:rsidRPr="00BE742B">
        <w:rPr>
          <w:rFonts w:asciiTheme="minorHAnsi" w:hAnsiTheme="minorHAnsi"/>
          <w:color w:val="000000" w:themeColor="text1"/>
          <w:sz w:val="24"/>
          <w:szCs w:val="24"/>
          <w:lang w:val="fr-CA"/>
        </w:rPr>
        <w:t>).</w:t>
      </w:r>
    </w:p>
    <w:p w:rsidR="00CE2886" w:rsidRPr="00AA357E" w:rsidRDefault="00CE2886" w:rsidP="00CF34C9">
      <w:pPr>
        <w:pStyle w:val="Titre2"/>
        <w:spacing w:line="276" w:lineRule="auto"/>
        <w:jc w:val="both"/>
        <w:rPr>
          <w:rFonts w:asciiTheme="minorHAnsi" w:hAnsiTheme="minorHAnsi"/>
          <w:smallCaps/>
          <w:color w:val="000000" w:themeColor="text1"/>
          <w:sz w:val="24"/>
          <w:szCs w:val="24"/>
          <w:lang w:val="fr-CA"/>
        </w:rPr>
      </w:pPr>
      <w:bookmarkStart w:id="7" w:name="_Toc413925269"/>
      <w:bookmarkStart w:id="8" w:name="_Toc444059169"/>
      <w:r w:rsidRPr="00AA357E">
        <w:rPr>
          <w:rFonts w:asciiTheme="minorHAnsi" w:hAnsiTheme="minorHAnsi"/>
          <w:smallCaps/>
          <w:color w:val="000000" w:themeColor="text1"/>
          <w:sz w:val="24"/>
          <w:szCs w:val="24"/>
          <w:lang w:val="fr-CA"/>
        </w:rPr>
        <w:t>L’expansion du secteur privé</w:t>
      </w:r>
      <w:bookmarkEnd w:id="7"/>
      <w:bookmarkEnd w:id="8"/>
      <w:r w:rsidRPr="00AA357E">
        <w:rPr>
          <w:rFonts w:asciiTheme="minorHAnsi" w:hAnsiTheme="minorHAnsi"/>
          <w:smallCaps/>
          <w:color w:val="000000" w:themeColor="text1"/>
          <w:sz w:val="24"/>
          <w:szCs w:val="24"/>
          <w:lang w:val="fr-CA"/>
        </w:rPr>
        <w:t xml:space="preserve"> </w:t>
      </w:r>
    </w:p>
    <w:p w:rsidR="00CE2886" w:rsidRPr="00BE742B" w:rsidRDefault="00543FE8" w:rsidP="00D33972">
      <w:pPr>
        <w:tabs>
          <w:tab w:val="left" w:pos="-720"/>
        </w:tabs>
        <w:spacing w:line="276" w:lineRule="auto"/>
        <w:jc w:val="both"/>
        <w:rPr>
          <w:rFonts w:asciiTheme="minorHAnsi" w:hAnsiTheme="minorHAnsi"/>
          <w:color w:val="000000" w:themeColor="text1"/>
          <w:spacing w:val="-3"/>
          <w:sz w:val="24"/>
          <w:szCs w:val="24"/>
          <w:lang w:val="fr-CA"/>
        </w:rPr>
      </w:pPr>
      <w:r w:rsidRPr="00BE742B">
        <w:rPr>
          <w:rFonts w:asciiTheme="minorHAnsi" w:hAnsiTheme="minorHAnsi"/>
          <w:color w:val="000000" w:themeColor="text1"/>
          <w:spacing w:val="-3"/>
          <w:sz w:val="24"/>
          <w:szCs w:val="24"/>
          <w:lang w:val="fr-CA"/>
        </w:rPr>
        <w:t>Bien que la loi l’ait</w:t>
      </w:r>
      <w:r w:rsidR="00CE2886" w:rsidRPr="00BE742B">
        <w:rPr>
          <w:rFonts w:asciiTheme="minorHAnsi" w:hAnsiTheme="minorHAnsi"/>
          <w:color w:val="000000" w:themeColor="text1"/>
          <w:spacing w:val="-3"/>
          <w:sz w:val="24"/>
          <w:szCs w:val="24"/>
          <w:lang w:val="fr-CA"/>
        </w:rPr>
        <w:t xml:space="preserve"> autorisée à acquérir les stations privées, par achat, bail ou expropriation, la société d'État, </w:t>
      </w:r>
      <w:r w:rsidRPr="00BE742B">
        <w:rPr>
          <w:rFonts w:asciiTheme="minorHAnsi" w:hAnsiTheme="minorHAnsi"/>
          <w:color w:val="000000" w:themeColor="text1"/>
          <w:spacing w:val="-3"/>
          <w:sz w:val="24"/>
          <w:szCs w:val="24"/>
          <w:lang w:val="fr-CA"/>
        </w:rPr>
        <w:t>dont les moyens demeurèrent plutôt</w:t>
      </w:r>
      <w:r w:rsidR="00CE2886" w:rsidRPr="00BE742B">
        <w:rPr>
          <w:rFonts w:asciiTheme="minorHAnsi" w:hAnsiTheme="minorHAnsi"/>
          <w:color w:val="000000" w:themeColor="text1"/>
          <w:spacing w:val="-3"/>
          <w:sz w:val="24"/>
          <w:szCs w:val="24"/>
          <w:lang w:val="fr-CA"/>
        </w:rPr>
        <w:t xml:space="preserve"> limités, était encouragé</w:t>
      </w:r>
      <w:r w:rsidR="00CF34C9" w:rsidRPr="00BE742B">
        <w:rPr>
          <w:rFonts w:asciiTheme="minorHAnsi" w:hAnsiTheme="minorHAnsi"/>
          <w:color w:val="000000" w:themeColor="text1"/>
          <w:spacing w:val="-3"/>
          <w:sz w:val="24"/>
          <w:szCs w:val="24"/>
          <w:lang w:val="fr-CA"/>
        </w:rPr>
        <w:t>e plutôt à établir des « conven</w:t>
      </w:r>
      <w:r w:rsidR="00CE2886" w:rsidRPr="00BE742B">
        <w:rPr>
          <w:rFonts w:asciiTheme="minorHAnsi" w:hAnsiTheme="minorHAnsi"/>
          <w:color w:val="000000" w:themeColor="text1"/>
          <w:spacing w:val="-3"/>
          <w:sz w:val="24"/>
          <w:szCs w:val="24"/>
          <w:lang w:val="fr-CA"/>
        </w:rPr>
        <w:t xml:space="preserve">tions d'exploitation avec des stations privées pour l'émission de programmes nationaux », une disposition contenue fort à propos dans la loi de 1932 (article 9) et reprise dans la loi de 1936 (article 8). </w:t>
      </w:r>
      <w:r w:rsidR="00166809" w:rsidRPr="00BE742B">
        <w:rPr>
          <w:rFonts w:asciiTheme="minorHAnsi" w:hAnsiTheme="minorHAnsi"/>
          <w:color w:val="000000" w:themeColor="text1"/>
          <w:spacing w:val="-3"/>
          <w:sz w:val="24"/>
          <w:szCs w:val="24"/>
          <w:lang w:val="fr-CA"/>
        </w:rPr>
        <w:t xml:space="preserve">C’est donc dire que les stations privées </w:t>
      </w:r>
      <w:r w:rsidR="008174BE" w:rsidRPr="00BE742B">
        <w:rPr>
          <w:rFonts w:asciiTheme="minorHAnsi" w:hAnsiTheme="minorHAnsi"/>
          <w:color w:val="000000" w:themeColor="text1"/>
          <w:spacing w:val="-3"/>
          <w:sz w:val="24"/>
          <w:szCs w:val="24"/>
          <w:lang w:val="fr-CA"/>
        </w:rPr>
        <w:t xml:space="preserve">durent </w:t>
      </w:r>
      <w:r w:rsidR="00166809" w:rsidRPr="00BE742B">
        <w:rPr>
          <w:rFonts w:asciiTheme="minorHAnsi" w:hAnsiTheme="minorHAnsi"/>
          <w:color w:val="000000" w:themeColor="text1"/>
          <w:spacing w:val="-3"/>
          <w:sz w:val="24"/>
          <w:szCs w:val="24"/>
          <w:lang w:val="fr-CA"/>
        </w:rPr>
        <w:t>demeurer indépendantes ou s’affilier au réseau «</w:t>
      </w:r>
      <w:r w:rsidR="00AA357E">
        <w:rPr>
          <w:rFonts w:asciiTheme="minorHAnsi" w:hAnsiTheme="minorHAnsi"/>
          <w:color w:val="000000" w:themeColor="text1"/>
          <w:spacing w:val="-3"/>
          <w:sz w:val="24"/>
          <w:szCs w:val="24"/>
          <w:lang w:val="fr-CA"/>
        </w:rPr>
        <w:t> </w:t>
      </w:r>
      <w:r w:rsidR="00166809" w:rsidRPr="00BE742B">
        <w:rPr>
          <w:rFonts w:asciiTheme="minorHAnsi" w:hAnsiTheme="minorHAnsi"/>
          <w:color w:val="000000" w:themeColor="text1"/>
          <w:spacing w:val="-3"/>
          <w:sz w:val="24"/>
          <w:szCs w:val="24"/>
          <w:lang w:val="fr-CA"/>
        </w:rPr>
        <w:t>national</w:t>
      </w:r>
      <w:r w:rsidR="00AA357E">
        <w:rPr>
          <w:rFonts w:asciiTheme="minorHAnsi" w:hAnsiTheme="minorHAnsi"/>
          <w:color w:val="000000" w:themeColor="text1"/>
          <w:spacing w:val="-3"/>
          <w:sz w:val="24"/>
          <w:szCs w:val="24"/>
          <w:lang w:val="fr-CA"/>
        </w:rPr>
        <w:t> </w:t>
      </w:r>
      <w:r w:rsidR="00166809" w:rsidRPr="00BE742B">
        <w:rPr>
          <w:rFonts w:asciiTheme="minorHAnsi" w:hAnsiTheme="minorHAnsi"/>
          <w:color w:val="000000" w:themeColor="text1"/>
          <w:spacing w:val="-3"/>
          <w:sz w:val="24"/>
          <w:szCs w:val="24"/>
          <w:lang w:val="fr-CA"/>
        </w:rPr>
        <w:t xml:space="preserve">», une mesure adoptée afin d’endiguer les prétentions des grands réseaux américains en sol canadien. </w:t>
      </w:r>
      <w:r w:rsidR="00CE2886" w:rsidRPr="00BE742B">
        <w:rPr>
          <w:rFonts w:asciiTheme="minorHAnsi" w:hAnsiTheme="minorHAnsi"/>
          <w:color w:val="000000" w:themeColor="text1"/>
          <w:spacing w:val="-3"/>
          <w:sz w:val="24"/>
          <w:szCs w:val="24"/>
          <w:lang w:val="fr-CA"/>
        </w:rPr>
        <w:t xml:space="preserve">Grâce à cette formule, les stations privées </w:t>
      </w:r>
      <w:r w:rsidR="00166809" w:rsidRPr="00BE742B">
        <w:rPr>
          <w:rFonts w:asciiTheme="minorHAnsi" w:hAnsiTheme="minorHAnsi"/>
          <w:color w:val="000000" w:themeColor="text1"/>
          <w:spacing w:val="-3"/>
          <w:sz w:val="24"/>
          <w:szCs w:val="24"/>
          <w:lang w:val="fr-CA"/>
        </w:rPr>
        <w:t>vont</w:t>
      </w:r>
      <w:r w:rsidR="00CE2886" w:rsidRPr="00BE742B">
        <w:rPr>
          <w:rFonts w:asciiTheme="minorHAnsi" w:hAnsiTheme="minorHAnsi"/>
          <w:color w:val="000000" w:themeColor="text1"/>
          <w:spacing w:val="-3"/>
          <w:sz w:val="24"/>
          <w:szCs w:val="24"/>
          <w:lang w:val="fr-CA"/>
        </w:rPr>
        <w:t xml:space="preserve"> profiter d'une source d'approvisionnement à bon marché en émissions </w:t>
      </w:r>
      <w:r w:rsidR="001D7CE1" w:rsidRPr="00BE742B">
        <w:rPr>
          <w:rFonts w:asciiTheme="minorHAnsi" w:hAnsiTheme="minorHAnsi"/>
          <w:color w:val="000000" w:themeColor="text1"/>
          <w:spacing w:val="-3"/>
          <w:sz w:val="24"/>
          <w:szCs w:val="24"/>
          <w:lang w:val="fr-CA"/>
        </w:rPr>
        <w:t xml:space="preserve">provenant du </w:t>
      </w:r>
      <w:r w:rsidR="00B321A4" w:rsidRPr="00BE742B">
        <w:rPr>
          <w:rFonts w:asciiTheme="minorHAnsi" w:hAnsiTheme="minorHAnsi"/>
          <w:color w:val="000000" w:themeColor="text1"/>
          <w:spacing w:val="-3"/>
          <w:sz w:val="24"/>
          <w:szCs w:val="24"/>
          <w:lang w:val="fr-CA"/>
        </w:rPr>
        <w:t>réseau</w:t>
      </w:r>
      <w:r w:rsidR="001D7CE1" w:rsidRPr="00BE742B">
        <w:rPr>
          <w:rFonts w:asciiTheme="minorHAnsi" w:hAnsiTheme="minorHAnsi"/>
          <w:color w:val="000000" w:themeColor="text1"/>
          <w:spacing w:val="-3"/>
          <w:sz w:val="24"/>
          <w:szCs w:val="24"/>
          <w:lang w:val="fr-CA"/>
        </w:rPr>
        <w:t xml:space="preserve"> d’État</w:t>
      </w:r>
      <w:r w:rsidR="00B321A4" w:rsidRPr="00BE742B">
        <w:rPr>
          <w:rFonts w:asciiTheme="minorHAnsi" w:hAnsiTheme="minorHAnsi"/>
          <w:color w:val="000000" w:themeColor="text1"/>
          <w:spacing w:val="-3"/>
          <w:sz w:val="24"/>
          <w:szCs w:val="24"/>
          <w:lang w:val="fr-CA"/>
        </w:rPr>
        <w:t xml:space="preserve">. </w:t>
      </w:r>
      <w:r w:rsidR="00CE2886" w:rsidRPr="00BE742B">
        <w:rPr>
          <w:rFonts w:asciiTheme="minorHAnsi" w:hAnsiTheme="minorHAnsi"/>
          <w:color w:val="000000" w:themeColor="text1"/>
          <w:spacing w:val="-3"/>
          <w:sz w:val="24"/>
          <w:szCs w:val="24"/>
          <w:lang w:val="fr-CA"/>
        </w:rPr>
        <w:t xml:space="preserve">En conséquence, malgré la menace </w:t>
      </w:r>
      <w:r w:rsidR="00202BF6" w:rsidRPr="00BE742B">
        <w:rPr>
          <w:rFonts w:asciiTheme="minorHAnsi" w:hAnsiTheme="minorHAnsi"/>
          <w:color w:val="000000" w:themeColor="text1"/>
          <w:spacing w:val="-3"/>
          <w:sz w:val="24"/>
          <w:szCs w:val="24"/>
          <w:lang w:val="fr-CA"/>
        </w:rPr>
        <w:t>d’étatisation</w:t>
      </w:r>
      <w:r w:rsidR="00CE2886" w:rsidRPr="00BE742B">
        <w:rPr>
          <w:rFonts w:asciiTheme="minorHAnsi" w:hAnsiTheme="minorHAnsi"/>
          <w:color w:val="000000" w:themeColor="text1"/>
          <w:spacing w:val="-3"/>
          <w:sz w:val="24"/>
          <w:szCs w:val="24"/>
          <w:lang w:val="fr-CA"/>
        </w:rPr>
        <w:t>, les stations privées vont survivre à la crise économique comme au bouleversement de la str</w:t>
      </w:r>
      <w:r w:rsidR="00CF34C9" w:rsidRPr="00BE742B">
        <w:rPr>
          <w:rFonts w:asciiTheme="minorHAnsi" w:hAnsiTheme="minorHAnsi"/>
          <w:color w:val="000000" w:themeColor="text1"/>
          <w:spacing w:val="-3"/>
          <w:sz w:val="24"/>
          <w:szCs w:val="24"/>
          <w:lang w:val="fr-CA"/>
        </w:rPr>
        <w:t>ucture du système de radiodiffu</w:t>
      </w:r>
      <w:r w:rsidR="00CE2886" w:rsidRPr="00BE742B">
        <w:rPr>
          <w:rFonts w:asciiTheme="minorHAnsi" w:hAnsiTheme="minorHAnsi"/>
          <w:color w:val="000000" w:themeColor="text1"/>
          <w:spacing w:val="-3"/>
          <w:sz w:val="24"/>
          <w:szCs w:val="24"/>
          <w:lang w:val="fr-CA"/>
        </w:rPr>
        <w:t xml:space="preserve">sion. </w:t>
      </w:r>
      <w:r w:rsidR="00166809" w:rsidRPr="00BE742B">
        <w:rPr>
          <w:rFonts w:asciiTheme="minorHAnsi" w:hAnsiTheme="minorHAnsi"/>
          <w:color w:val="000000" w:themeColor="text1"/>
          <w:spacing w:val="-3"/>
          <w:sz w:val="24"/>
          <w:szCs w:val="24"/>
          <w:lang w:val="fr-CA"/>
        </w:rPr>
        <w:t>Elles vont même prospérer. Cela fait-il d’ell</w:t>
      </w:r>
      <w:r w:rsidR="002107FB" w:rsidRPr="00BE742B">
        <w:rPr>
          <w:rFonts w:asciiTheme="minorHAnsi" w:hAnsiTheme="minorHAnsi"/>
          <w:color w:val="000000" w:themeColor="text1"/>
          <w:spacing w:val="-3"/>
          <w:sz w:val="24"/>
          <w:szCs w:val="24"/>
          <w:lang w:val="fr-CA"/>
        </w:rPr>
        <w:t xml:space="preserve">es nécessairement des agents </w:t>
      </w:r>
      <w:r w:rsidR="00166809" w:rsidRPr="00BE742B">
        <w:rPr>
          <w:rFonts w:asciiTheme="minorHAnsi" w:hAnsiTheme="minorHAnsi"/>
          <w:color w:val="000000" w:themeColor="text1"/>
          <w:spacing w:val="-3"/>
          <w:sz w:val="24"/>
          <w:szCs w:val="24"/>
          <w:lang w:val="fr-CA"/>
        </w:rPr>
        <w:t>d’américanisation?</w:t>
      </w:r>
      <w:r w:rsidR="00CE2886" w:rsidRPr="00BE742B">
        <w:rPr>
          <w:rFonts w:asciiTheme="minorHAnsi" w:hAnsiTheme="minorHAnsi"/>
          <w:color w:val="000000" w:themeColor="text1"/>
          <w:spacing w:val="-3"/>
          <w:sz w:val="24"/>
          <w:szCs w:val="24"/>
          <w:lang w:val="fr-CA"/>
        </w:rPr>
        <w:t xml:space="preserve"> </w:t>
      </w:r>
    </w:p>
    <w:p w:rsidR="00D74241" w:rsidRPr="00BE742B" w:rsidRDefault="00D74241" w:rsidP="00CC215B">
      <w:pPr>
        <w:spacing w:line="276" w:lineRule="auto"/>
        <w:ind w:firstLine="426"/>
        <w:jc w:val="both"/>
        <w:rPr>
          <w:rFonts w:asciiTheme="minorHAnsi" w:hAnsiTheme="minorHAnsi"/>
          <w:color w:val="000000" w:themeColor="text1"/>
          <w:sz w:val="24"/>
          <w:szCs w:val="24"/>
          <w:lang w:val="fr-CA"/>
        </w:rPr>
      </w:pPr>
    </w:p>
    <w:p w:rsidR="00B321A4" w:rsidRPr="00BE742B" w:rsidRDefault="00166809" w:rsidP="00D33972">
      <w:pPr>
        <w:spacing w:line="276" w:lineRule="auto"/>
        <w:jc w:val="both"/>
        <w:rPr>
          <w:rFonts w:asciiTheme="minorHAnsi" w:hAnsiTheme="minorHAnsi"/>
          <w:color w:val="000000" w:themeColor="text1"/>
          <w:sz w:val="24"/>
          <w:szCs w:val="24"/>
          <w:lang w:val="fr-CA"/>
        </w:rPr>
      </w:pPr>
      <w:r w:rsidRPr="00BE742B">
        <w:rPr>
          <w:rFonts w:asciiTheme="minorHAnsi" w:hAnsiTheme="minorHAnsi"/>
          <w:color w:val="000000" w:themeColor="text1"/>
          <w:sz w:val="24"/>
          <w:szCs w:val="24"/>
          <w:lang w:val="fr-CA"/>
        </w:rPr>
        <w:t>Le cas de la station CKCH que nous avons étudié en détail nous appara</w:t>
      </w:r>
      <w:r w:rsidR="000B5C3D" w:rsidRPr="00BE742B">
        <w:rPr>
          <w:rFonts w:asciiTheme="minorHAnsi" w:hAnsiTheme="minorHAnsi"/>
          <w:color w:val="000000" w:themeColor="text1"/>
          <w:sz w:val="24"/>
          <w:szCs w:val="24"/>
          <w:lang w:val="fr-CA"/>
        </w:rPr>
        <w:t>ît exemplaire</w:t>
      </w:r>
      <w:r w:rsidRPr="00BE742B">
        <w:rPr>
          <w:rFonts w:asciiTheme="minorHAnsi" w:hAnsiTheme="minorHAnsi"/>
          <w:color w:val="000000" w:themeColor="text1"/>
          <w:sz w:val="24"/>
          <w:szCs w:val="24"/>
          <w:lang w:val="fr-CA"/>
        </w:rPr>
        <w:t xml:space="preserve"> à cet égard</w:t>
      </w:r>
      <w:r w:rsidR="001D7CE1" w:rsidRPr="00BE742B">
        <w:rPr>
          <w:rFonts w:asciiTheme="minorHAnsi" w:hAnsiTheme="minorHAnsi"/>
          <w:color w:val="000000" w:themeColor="text1"/>
          <w:sz w:val="24"/>
          <w:szCs w:val="24"/>
          <w:lang w:val="fr-CA"/>
        </w:rPr>
        <w:t>. Fondée</w:t>
      </w:r>
      <w:r w:rsidR="000B5C3D" w:rsidRPr="00BE742B">
        <w:rPr>
          <w:rFonts w:asciiTheme="minorHAnsi" w:hAnsiTheme="minorHAnsi"/>
          <w:color w:val="000000" w:themeColor="text1"/>
          <w:sz w:val="24"/>
          <w:szCs w:val="24"/>
          <w:lang w:val="fr-CA"/>
        </w:rPr>
        <w:t xml:space="preserve"> en 1932 à Hull (devenue Gatineau) par des intérêts privés, la station CKCH</w:t>
      </w:r>
      <w:r w:rsidR="000B5C3D" w:rsidRPr="00BE742B">
        <w:rPr>
          <w:rFonts w:asciiTheme="minorHAnsi" w:hAnsiTheme="minorHAnsi"/>
          <w:color w:val="000000" w:themeColor="text1"/>
          <w:sz w:val="24"/>
          <w:szCs w:val="24"/>
        </w:rPr>
        <w:t xml:space="preserve"> a puissamment contribué à l’identitaire </w:t>
      </w:r>
      <w:r w:rsidR="002F20D7" w:rsidRPr="00BE742B">
        <w:rPr>
          <w:rFonts w:asciiTheme="minorHAnsi" w:hAnsiTheme="minorHAnsi"/>
          <w:color w:val="000000" w:themeColor="text1"/>
          <w:sz w:val="24"/>
          <w:szCs w:val="24"/>
        </w:rPr>
        <w:t xml:space="preserve">régional et </w:t>
      </w:r>
      <w:r w:rsidR="000B5C3D" w:rsidRPr="00BE742B">
        <w:rPr>
          <w:rFonts w:asciiTheme="minorHAnsi" w:hAnsiTheme="minorHAnsi"/>
          <w:color w:val="000000" w:themeColor="text1"/>
          <w:sz w:val="24"/>
          <w:szCs w:val="24"/>
        </w:rPr>
        <w:t>québécois, pour ne pas dire canadien-français</w:t>
      </w:r>
      <w:r w:rsidR="002F20D7" w:rsidRPr="00BE742B">
        <w:rPr>
          <w:rFonts w:asciiTheme="minorHAnsi" w:hAnsiTheme="minorHAnsi"/>
          <w:color w:val="000000" w:themeColor="text1"/>
          <w:sz w:val="24"/>
          <w:szCs w:val="24"/>
        </w:rPr>
        <w:t xml:space="preserve">. </w:t>
      </w:r>
      <w:r w:rsidR="000B5C3D" w:rsidRPr="00BE742B">
        <w:rPr>
          <w:rFonts w:asciiTheme="minorHAnsi" w:hAnsiTheme="minorHAnsi"/>
          <w:color w:val="000000" w:themeColor="text1"/>
          <w:sz w:val="24"/>
          <w:szCs w:val="24"/>
        </w:rPr>
        <w:t>En ce qui a trait au fait français, son influence fut certainement considérable</w:t>
      </w:r>
      <w:r w:rsidR="00E41A5F">
        <w:rPr>
          <w:rFonts w:asciiTheme="minorHAnsi" w:hAnsiTheme="minorHAnsi"/>
          <w:color w:val="000000" w:themeColor="text1"/>
          <w:sz w:val="24"/>
          <w:szCs w:val="24"/>
        </w:rPr>
        <w:t>,</w:t>
      </w:r>
      <w:r w:rsidR="000B5C3D" w:rsidRPr="00BE742B">
        <w:rPr>
          <w:rFonts w:asciiTheme="minorHAnsi" w:hAnsiTheme="minorHAnsi"/>
          <w:color w:val="000000" w:themeColor="text1"/>
          <w:sz w:val="24"/>
          <w:szCs w:val="24"/>
        </w:rPr>
        <w:t xml:space="preserve"> car elle a permis de doter la communauté d’un</w:t>
      </w:r>
      <w:r w:rsidR="00B321A4" w:rsidRPr="00BE742B">
        <w:rPr>
          <w:rFonts w:asciiTheme="minorHAnsi" w:hAnsiTheme="minorHAnsi"/>
          <w:color w:val="000000" w:themeColor="text1"/>
          <w:sz w:val="24"/>
          <w:szCs w:val="24"/>
        </w:rPr>
        <w:t xml:space="preserve"> espace publi</w:t>
      </w:r>
      <w:r w:rsidR="00284C48">
        <w:rPr>
          <w:rFonts w:asciiTheme="minorHAnsi" w:hAnsiTheme="minorHAnsi"/>
          <w:color w:val="000000" w:themeColor="text1"/>
          <w:sz w:val="24"/>
          <w:szCs w:val="24"/>
        </w:rPr>
        <w:t>c</w:t>
      </w:r>
      <w:r w:rsidR="00B321A4" w:rsidRPr="00BE742B">
        <w:rPr>
          <w:rFonts w:asciiTheme="minorHAnsi" w:hAnsiTheme="minorHAnsi"/>
          <w:color w:val="000000" w:themeColor="text1"/>
          <w:sz w:val="24"/>
          <w:szCs w:val="24"/>
        </w:rPr>
        <w:t xml:space="preserve">. </w:t>
      </w:r>
      <w:r w:rsidR="000B5C3D" w:rsidRPr="00BE742B">
        <w:rPr>
          <w:rFonts w:asciiTheme="minorHAnsi" w:hAnsiTheme="minorHAnsi"/>
          <w:color w:val="000000" w:themeColor="text1"/>
          <w:sz w:val="24"/>
          <w:szCs w:val="24"/>
        </w:rPr>
        <w:t>L’information, l’éducation et le divertissement ont trouvé en elle une voix forte en dépit d’une certaine commercialisation qui</w:t>
      </w:r>
      <w:r w:rsidR="002F20D7" w:rsidRPr="00BE742B">
        <w:rPr>
          <w:rFonts w:asciiTheme="minorHAnsi" w:hAnsiTheme="minorHAnsi"/>
          <w:color w:val="000000" w:themeColor="text1"/>
          <w:sz w:val="24"/>
          <w:szCs w:val="24"/>
        </w:rPr>
        <w:t>, comme à l’échelle québécoise,</w:t>
      </w:r>
      <w:r w:rsidR="000B5C3D" w:rsidRPr="00BE742B">
        <w:rPr>
          <w:rFonts w:asciiTheme="minorHAnsi" w:hAnsiTheme="minorHAnsi"/>
          <w:color w:val="000000" w:themeColor="text1"/>
          <w:sz w:val="24"/>
          <w:szCs w:val="24"/>
          <w:lang w:val="fr-CA"/>
        </w:rPr>
        <w:t xml:space="preserve"> </w:t>
      </w:r>
      <w:r w:rsidR="00B321A4" w:rsidRPr="00BE742B">
        <w:rPr>
          <w:rFonts w:asciiTheme="minorHAnsi" w:hAnsiTheme="minorHAnsi"/>
          <w:color w:val="000000" w:themeColor="text1"/>
          <w:sz w:val="24"/>
          <w:szCs w:val="24"/>
          <w:lang w:val="fr-CA"/>
        </w:rPr>
        <w:t>a</w:t>
      </w:r>
      <w:r w:rsidR="002F20D7" w:rsidRPr="00BE742B">
        <w:rPr>
          <w:rFonts w:asciiTheme="minorHAnsi" w:hAnsiTheme="minorHAnsi"/>
          <w:color w:val="000000" w:themeColor="text1"/>
          <w:sz w:val="24"/>
          <w:szCs w:val="24"/>
          <w:lang w:val="fr-CA"/>
        </w:rPr>
        <w:t xml:space="preserve"> </w:t>
      </w:r>
      <w:r w:rsidR="000B5C3D" w:rsidRPr="00BE742B">
        <w:rPr>
          <w:rFonts w:asciiTheme="minorHAnsi" w:hAnsiTheme="minorHAnsi"/>
          <w:color w:val="000000" w:themeColor="text1"/>
          <w:sz w:val="24"/>
          <w:szCs w:val="24"/>
          <w:lang w:val="fr-CA"/>
        </w:rPr>
        <w:t>encourag</w:t>
      </w:r>
      <w:r w:rsidR="002F20D7" w:rsidRPr="00BE742B">
        <w:rPr>
          <w:rFonts w:asciiTheme="minorHAnsi" w:hAnsiTheme="minorHAnsi"/>
          <w:color w:val="000000" w:themeColor="text1"/>
          <w:sz w:val="24"/>
          <w:szCs w:val="24"/>
          <w:lang w:val="fr-CA"/>
        </w:rPr>
        <w:t>é</w:t>
      </w:r>
      <w:r w:rsidR="000B5C3D" w:rsidRPr="00BE742B">
        <w:rPr>
          <w:rFonts w:asciiTheme="minorHAnsi" w:hAnsiTheme="minorHAnsi"/>
          <w:color w:val="000000" w:themeColor="text1"/>
          <w:sz w:val="24"/>
          <w:szCs w:val="24"/>
          <w:lang w:val="fr-CA"/>
        </w:rPr>
        <w:t xml:space="preserve"> la production d’émissions locales plutôt que de mener à la retransmission d’émissions américaines</w:t>
      </w:r>
      <w:r w:rsidR="002F20D7" w:rsidRPr="00BE742B">
        <w:rPr>
          <w:rFonts w:asciiTheme="minorHAnsi" w:hAnsiTheme="minorHAnsi"/>
          <w:color w:val="000000" w:themeColor="text1"/>
          <w:sz w:val="24"/>
          <w:szCs w:val="24"/>
          <w:lang w:val="fr-CA"/>
        </w:rPr>
        <w:t xml:space="preserve"> ou simplement anglophones</w:t>
      </w:r>
      <w:r w:rsidR="000B5C3D" w:rsidRPr="00BE742B">
        <w:rPr>
          <w:rFonts w:asciiTheme="minorHAnsi" w:hAnsiTheme="minorHAnsi"/>
          <w:color w:val="000000" w:themeColor="text1"/>
          <w:sz w:val="24"/>
          <w:szCs w:val="24"/>
          <w:lang w:val="fr-CA"/>
        </w:rPr>
        <w:t xml:space="preserve">. </w:t>
      </w:r>
      <w:r w:rsidR="005C3E8A" w:rsidRPr="00BE742B">
        <w:rPr>
          <w:rFonts w:asciiTheme="minorHAnsi" w:hAnsiTheme="minorHAnsi"/>
          <w:color w:val="000000" w:themeColor="text1"/>
          <w:sz w:val="24"/>
          <w:szCs w:val="24"/>
          <w:lang w:val="fr-CA"/>
        </w:rPr>
        <w:t xml:space="preserve">Par </w:t>
      </w:r>
      <w:r w:rsidR="000B5C3D" w:rsidRPr="00BE742B">
        <w:rPr>
          <w:rFonts w:asciiTheme="minorHAnsi" w:hAnsiTheme="minorHAnsi"/>
          <w:color w:val="000000" w:themeColor="text1"/>
          <w:sz w:val="24"/>
          <w:szCs w:val="24"/>
          <w:lang w:val="fr-CA"/>
        </w:rPr>
        <w:t>son affiliation</w:t>
      </w:r>
      <w:r w:rsidR="005C3E8A" w:rsidRPr="00BE742B">
        <w:rPr>
          <w:rFonts w:asciiTheme="minorHAnsi" w:hAnsiTheme="minorHAnsi"/>
          <w:color w:val="000000" w:themeColor="text1"/>
          <w:sz w:val="24"/>
          <w:szCs w:val="24"/>
          <w:lang w:val="fr-CA"/>
        </w:rPr>
        <w:t xml:space="preserve"> à Radio-Canada</w:t>
      </w:r>
      <w:r w:rsidR="000B5C3D" w:rsidRPr="00BE742B">
        <w:rPr>
          <w:rFonts w:asciiTheme="minorHAnsi" w:hAnsiTheme="minorHAnsi"/>
          <w:color w:val="000000" w:themeColor="text1"/>
          <w:sz w:val="24"/>
          <w:szCs w:val="24"/>
          <w:lang w:val="fr-CA"/>
        </w:rPr>
        <w:t xml:space="preserve">, CKCH fut </w:t>
      </w:r>
      <w:r w:rsidR="002F20D7" w:rsidRPr="00BE742B">
        <w:rPr>
          <w:rFonts w:asciiTheme="minorHAnsi" w:hAnsiTheme="minorHAnsi"/>
          <w:color w:val="000000" w:themeColor="text1"/>
          <w:sz w:val="24"/>
          <w:szCs w:val="24"/>
          <w:lang w:val="fr-CA"/>
        </w:rPr>
        <w:t xml:space="preserve">aussi </w:t>
      </w:r>
      <w:r w:rsidR="000B5C3D" w:rsidRPr="00BE742B">
        <w:rPr>
          <w:rFonts w:asciiTheme="minorHAnsi" w:hAnsiTheme="minorHAnsi"/>
          <w:color w:val="000000" w:themeColor="text1"/>
          <w:sz w:val="24"/>
          <w:szCs w:val="24"/>
          <w:lang w:val="fr-CA"/>
        </w:rPr>
        <w:t>la courroie de transmission d’une production radiophonique produite à Montréal et distribuée dans l’ensemble de la diaspora canadienne-française</w:t>
      </w:r>
      <w:r w:rsidR="009F7CC9" w:rsidRPr="00BE742B">
        <w:rPr>
          <w:rFonts w:asciiTheme="minorHAnsi" w:hAnsiTheme="minorHAnsi"/>
          <w:color w:val="000000" w:themeColor="text1"/>
          <w:sz w:val="24"/>
          <w:szCs w:val="24"/>
          <w:lang w:val="fr-CA"/>
        </w:rPr>
        <w:t xml:space="preserve"> (dont l’importante communauté francophone de la région d’Ottawa)</w:t>
      </w:r>
      <w:r w:rsidR="000B5C3D" w:rsidRPr="00BE742B">
        <w:rPr>
          <w:rFonts w:asciiTheme="minorHAnsi" w:hAnsiTheme="minorHAnsi"/>
          <w:color w:val="000000" w:themeColor="text1"/>
          <w:sz w:val="24"/>
          <w:szCs w:val="24"/>
          <w:lang w:val="fr-CA"/>
        </w:rPr>
        <w:t xml:space="preserve">, </w:t>
      </w:r>
      <w:r w:rsidR="002F20D7" w:rsidRPr="00BE742B">
        <w:rPr>
          <w:rFonts w:asciiTheme="minorHAnsi" w:hAnsiTheme="minorHAnsi"/>
          <w:color w:val="000000" w:themeColor="text1"/>
          <w:sz w:val="24"/>
          <w:szCs w:val="24"/>
          <w:lang w:val="fr-CA"/>
        </w:rPr>
        <w:t xml:space="preserve">faisant d’elle </w:t>
      </w:r>
      <w:r w:rsidR="000B5C3D" w:rsidRPr="00BE742B">
        <w:rPr>
          <w:rFonts w:asciiTheme="minorHAnsi" w:hAnsiTheme="minorHAnsi"/>
          <w:color w:val="000000" w:themeColor="text1"/>
          <w:sz w:val="24"/>
          <w:szCs w:val="24"/>
          <w:lang w:val="fr-CA"/>
        </w:rPr>
        <w:t>u</w:t>
      </w:r>
      <w:r w:rsidR="00B321A4" w:rsidRPr="00BE742B">
        <w:rPr>
          <w:rFonts w:asciiTheme="minorHAnsi" w:hAnsiTheme="minorHAnsi"/>
          <w:color w:val="000000" w:themeColor="text1"/>
          <w:sz w:val="24"/>
          <w:szCs w:val="24"/>
          <w:lang w:val="fr-CA"/>
        </w:rPr>
        <w:t xml:space="preserve">n </w:t>
      </w:r>
      <w:r w:rsidR="005C3E8A" w:rsidRPr="00BE742B">
        <w:rPr>
          <w:rFonts w:asciiTheme="minorHAnsi" w:hAnsiTheme="minorHAnsi"/>
          <w:color w:val="000000" w:themeColor="text1"/>
          <w:sz w:val="24"/>
          <w:szCs w:val="24"/>
          <w:lang w:val="fr-CA"/>
        </w:rPr>
        <w:t xml:space="preserve">indispensable </w:t>
      </w:r>
      <w:r w:rsidR="00B321A4" w:rsidRPr="00BE742B">
        <w:rPr>
          <w:rFonts w:asciiTheme="minorHAnsi" w:hAnsiTheme="minorHAnsi"/>
          <w:color w:val="000000" w:themeColor="text1"/>
          <w:sz w:val="24"/>
          <w:szCs w:val="24"/>
          <w:lang w:val="fr-CA"/>
        </w:rPr>
        <w:t xml:space="preserve">outil d’arrimage </w:t>
      </w:r>
      <w:r w:rsidR="005C3E8A" w:rsidRPr="00BE742B">
        <w:rPr>
          <w:rFonts w:asciiTheme="minorHAnsi" w:hAnsiTheme="minorHAnsi"/>
          <w:color w:val="000000" w:themeColor="text1"/>
          <w:sz w:val="24"/>
          <w:szCs w:val="24"/>
          <w:lang w:val="fr-CA"/>
        </w:rPr>
        <w:t xml:space="preserve">culturel </w:t>
      </w:r>
      <w:r w:rsidR="00B321A4" w:rsidRPr="00BE742B">
        <w:rPr>
          <w:rFonts w:asciiTheme="minorHAnsi" w:hAnsiTheme="minorHAnsi"/>
          <w:color w:val="000000" w:themeColor="text1"/>
          <w:sz w:val="24"/>
          <w:szCs w:val="24"/>
          <w:lang w:val="fr-CA"/>
        </w:rPr>
        <w:t>au reste d</w:t>
      </w:r>
      <w:r w:rsidR="00862AA4" w:rsidRPr="00BE742B">
        <w:rPr>
          <w:rFonts w:asciiTheme="minorHAnsi" w:hAnsiTheme="minorHAnsi"/>
          <w:color w:val="000000" w:themeColor="text1"/>
          <w:sz w:val="24"/>
          <w:szCs w:val="24"/>
          <w:lang w:val="fr-CA"/>
        </w:rPr>
        <w:t xml:space="preserve">u </w:t>
      </w:r>
      <w:r w:rsidR="00B321A4" w:rsidRPr="00BE742B">
        <w:rPr>
          <w:rFonts w:asciiTheme="minorHAnsi" w:hAnsiTheme="minorHAnsi"/>
          <w:color w:val="000000" w:themeColor="text1"/>
          <w:sz w:val="24"/>
          <w:szCs w:val="24"/>
          <w:lang w:val="fr-CA"/>
        </w:rPr>
        <w:t>Québec devenu un véritable «</w:t>
      </w:r>
      <w:r w:rsidR="00AA357E">
        <w:rPr>
          <w:rFonts w:asciiTheme="minorHAnsi" w:hAnsiTheme="minorHAnsi"/>
          <w:color w:val="000000" w:themeColor="text1"/>
          <w:sz w:val="24"/>
          <w:szCs w:val="24"/>
          <w:lang w:val="fr-CA"/>
        </w:rPr>
        <w:t> </w:t>
      </w:r>
      <w:r w:rsidR="00B321A4" w:rsidRPr="00BE742B">
        <w:rPr>
          <w:rFonts w:asciiTheme="minorHAnsi" w:hAnsiTheme="minorHAnsi"/>
          <w:color w:val="000000" w:themeColor="text1"/>
          <w:sz w:val="24"/>
          <w:szCs w:val="24"/>
          <w:lang w:val="fr-CA"/>
        </w:rPr>
        <w:t>village global</w:t>
      </w:r>
      <w:r w:rsidR="00AA357E">
        <w:rPr>
          <w:rFonts w:asciiTheme="minorHAnsi" w:hAnsiTheme="minorHAnsi"/>
          <w:color w:val="000000" w:themeColor="text1"/>
          <w:sz w:val="24"/>
          <w:szCs w:val="24"/>
          <w:lang w:val="fr-CA"/>
        </w:rPr>
        <w:t> </w:t>
      </w:r>
      <w:r w:rsidR="00B321A4" w:rsidRPr="00BE742B">
        <w:rPr>
          <w:rFonts w:asciiTheme="minorHAnsi" w:hAnsiTheme="minorHAnsi"/>
          <w:color w:val="000000" w:themeColor="text1"/>
          <w:sz w:val="24"/>
          <w:szCs w:val="24"/>
          <w:lang w:val="fr-CA"/>
        </w:rPr>
        <w:t>»</w:t>
      </w:r>
      <w:r w:rsidR="002F20D7" w:rsidRPr="00BE742B">
        <w:rPr>
          <w:rFonts w:asciiTheme="minorHAnsi" w:hAnsiTheme="minorHAnsi"/>
          <w:color w:val="000000" w:themeColor="text1"/>
          <w:sz w:val="24"/>
          <w:szCs w:val="24"/>
          <w:lang w:val="fr-CA"/>
        </w:rPr>
        <w:t xml:space="preserve"> (Filion 2008).</w:t>
      </w:r>
    </w:p>
    <w:p w:rsidR="00456DCC" w:rsidRPr="00AA357E" w:rsidRDefault="00456DCC" w:rsidP="00CF34C9">
      <w:pPr>
        <w:pStyle w:val="Titre2"/>
        <w:spacing w:line="276" w:lineRule="auto"/>
        <w:jc w:val="both"/>
        <w:rPr>
          <w:rFonts w:asciiTheme="minorHAnsi" w:hAnsiTheme="minorHAnsi"/>
          <w:smallCaps/>
          <w:color w:val="000000" w:themeColor="text1"/>
          <w:sz w:val="24"/>
          <w:szCs w:val="24"/>
          <w:lang w:val="fr-CA"/>
        </w:rPr>
      </w:pPr>
      <w:bookmarkStart w:id="9" w:name="_Toc413925270"/>
      <w:bookmarkStart w:id="10" w:name="_Toc444059170"/>
      <w:r w:rsidRPr="00AA357E">
        <w:rPr>
          <w:rFonts w:asciiTheme="minorHAnsi" w:hAnsiTheme="minorHAnsi"/>
          <w:smallCaps/>
          <w:color w:val="000000" w:themeColor="text1"/>
          <w:sz w:val="24"/>
          <w:szCs w:val="24"/>
          <w:lang w:val="fr-CA"/>
        </w:rPr>
        <w:t>L’arrivée de la télévision</w:t>
      </w:r>
      <w:bookmarkEnd w:id="9"/>
      <w:bookmarkEnd w:id="10"/>
    </w:p>
    <w:p w:rsidR="00C74BA0" w:rsidRPr="00BE742B" w:rsidRDefault="001D7CE1" w:rsidP="00D33972">
      <w:pPr>
        <w:spacing w:line="276" w:lineRule="auto"/>
        <w:jc w:val="both"/>
        <w:rPr>
          <w:rFonts w:asciiTheme="minorHAnsi" w:hAnsiTheme="minorHAnsi"/>
          <w:color w:val="000000" w:themeColor="text1"/>
          <w:sz w:val="24"/>
          <w:szCs w:val="24"/>
        </w:rPr>
      </w:pPr>
      <w:r w:rsidRPr="00BE742B">
        <w:rPr>
          <w:rFonts w:asciiTheme="minorHAnsi" w:hAnsiTheme="minorHAnsi"/>
          <w:color w:val="000000" w:themeColor="text1"/>
          <w:sz w:val="24"/>
          <w:szCs w:val="24"/>
        </w:rPr>
        <w:t xml:space="preserve">La </w:t>
      </w:r>
      <w:r w:rsidR="00432207" w:rsidRPr="00BE742B">
        <w:rPr>
          <w:rFonts w:asciiTheme="minorHAnsi" w:hAnsiTheme="minorHAnsi"/>
          <w:color w:val="000000" w:themeColor="text1"/>
          <w:sz w:val="24"/>
          <w:szCs w:val="24"/>
        </w:rPr>
        <w:t xml:space="preserve">radio a </w:t>
      </w:r>
      <w:r w:rsidRPr="00BE742B">
        <w:rPr>
          <w:rFonts w:asciiTheme="minorHAnsi" w:hAnsiTheme="minorHAnsi"/>
          <w:color w:val="000000" w:themeColor="text1"/>
          <w:sz w:val="24"/>
          <w:szCs w:val="24"/>
        </w:rPr>
        <w:t>entretenu un rapport étroit avec</w:t>
      </w:r>
      <w:r w:rsidR="00432207" w:rsidRPr="00BE742B">
        <w:rPr>
          <w:rFonts w:asciiTheme="minorHAnsi" w:hAnsiTheme="minorHAnsi"/>
          <w:color w:val="000000" w:themeColor="text1"/>
          <w:sz w:val="24"/>
          <w:szCs w:val="24"/>
        </w:rPr>
        <w:t xml:space="preserve"> l’identitaire québécois, pour ne pas dire canadien-français, en particulier pendant son âge d’or, c’est-à-dire au cours de cette époque ayant précédé l’arrivée de la télévision. Or, </w:t>
      </w:r>
      <w:r w:rsidR="009F7CC9" w:rsidRPr="00BE742B">
        <w:rPr>
          <w:rFonts w:asciiTheme="minorHAnsi" w:hAnsiTheme="minorHAnsi"/>
          <w:color w:val="000000" w:themeColor="text1"/>
          <w:sz w:val="24"/>
          <w:szCs w:val="24"/>
        </w:rPr>
        <w:t xml:space="preserve">en principe, </w:t>
      </w:r>
      <w:r w:rsidR="00432207" w:rsidRPr="00BE742B">
        <w:rPr>
          <w:rFonts w:asciiTheme="minorHAnsi" w:hAnsiTheme="minorHAnsi"/>
          <w:color w:val="000000" w:themeColor="text1"/>
          <w:sz w:val="24"/>
          <w:szCs w:val="24"/>
        </w:rPr>
        <w:t>l</w:t>
      </w:r>
      <w:r w:rsidR="00C74BA0" w:rsidRPr="00BE742B">
        <w:rPr>
          <w:rFonts w:asciiTheme="minorHAnsi" w:hAnsiTheme="minorHAnsi"/>
          <w:color w:val="000000" w:themeColor="text1"/>
          <w:sz w:val="24"/>
          <w:szCs w:val="24"/>
        </w:rPr>
        <w:t xml:space="preserve">a </w:t>
      </w:r>
      <w:r w:rsidR="00BC78CD" w:rsidRPr="00BE742B">
        <w:rPr>
          <w:rFonts w:asciiTheme="minorHAnsi" w:hAnsiTheme="minorHAnsi"/>
          <w:color w:val="000000" w:themeColor="text1"/>
          <w:sz w:val="24"/>
          <w:szCs w:val="24"/>
        </w:rPr>
        <w:t xml:space="preserve">poursuite de la rentabilité économique </w:t>
      </w:r>
      <w:r w:rsidR="00432207" w:rsidRPr="00BE742B">
        <w:rPr>
          <w:rFonts w:asciiTheme="minorHAnsi" w:hAnsiTheme="minorHAnsi"/>
          <w:color w:val="000000" w:themeColor="text1"/>
          <w:sz w:val="24"/>
          <w:szCs w:val="24"/>
        </w:rPr>
        <w:t xml:space="preserve">devrait avoir </w:t>
      </w:r>
      <w:r w:rsidR="00BC78CD" w:rsidRPr="00BE742B">
        <w:rPr>
          <w:rFonts w:asciiTheme="minorHAnsi" w:hAnsiTheme="minorHAnsi"/>
          <w:color w:val="000000" w:themeColor="text1"/>
          <w:sz w:val="24"/>
          <w:szCs w:val="24"/>
        </w:rPr>
        <w:t>pouss</w:t>
      </w:r>
      <w:r w:rsidR="00432207" w:rsidRPr="00BE742B">
        <w:rPr>
          <w:rFonts w:asciiTheme="minorHAnsi" w:hAnsiTheme="minorHAnsi"/>
          <w:color w:val="000000" w:themeColor="text1"/>
          <w:sz w:val="24"/>
          <w:szCs w:val="24"/>
        </w:rPr>
        <w:t>é</w:t>
      </w:r>
      <w:r w:rsidR="00C74BA0" w:rsidRPr="00BE742B">
        <w:rPr>
          <w:rFonts w:asciiTheme="minorHAnsi" w:hAnsiTheme="minorHAnsi"/>
          <w:color w:val="000000" w:themeColor="text1"/>
          <w:sz w:val="24"/>
          <w:szCs w:val="24"/>
        </w:rPr>
        <w:t xml:space="preserve"> les diffuseurs</w:t>
      </w:r>
      <w:r w:rsidR="00F47BBF" w:rsidRPr="00BE742B">
        <w:rPr>
          <w:rFonts w:asciiTheme="minorHAnsi" w:hAnsiTheme="minorHAnsi"/>
          <w:color w:val="000000" w:themeColor="text1"/>
          <w:sz w:val="24"/>
          <w:szCs w:val="24"/>
        </w:rPr>
        <w:t xml:space="preserve">, en particulier les diffuseurs privés, </w:t>
      </w:r>
      <w:r w:rsidR="00BC78CD" w:rsidRPr="00BE742B">
        <w:rPr>
          <w:rFonts w:asciiTheme="minorHAnsi" w:hAnsiTheme="minorHAnsi"/>
          <w:color w:val="000000" w:themeColor="text1"/>
          <w:sz w:val="24"/>
          <w:szCs w:val="24"/>
        </w:rPr>
        <w:t xml:space="preserve">à </w:t>
      </w:r>
      <w:r w:rsidR="00C74BA0" w:rsidRPr="00BE742B">
        <w:rPr>
          <w:rFonts w:asciiTheme="minorHAnsi" w:hAnsiTheme="minorHAnsi"/>
          <w:color w:val="000000" w:themeColor="text1"/>
          <w:sz w:val="24"/>
          <w:szCs w:val="24"/>
        </w:rPr>
        <w:t>importe</w:t>
      </w:r>
      <w:r w:rsidR="00BC78CD" w:rsidRPr="00BE742B">
        <w:rPr>
          <w:rFonts w:asciiTheme="minorHAnsi" w:hAnsiTheme="minorHAnsi"/>
          <w:color w:val="000000" w:themeColor="text1"/>
          <w:sz w:val="24"/>
          <w:szCs w:val="24"/>
        </w:rPr>
        <w:t>r</w:t>
      </w:r>
      <w:r w:rsidRPr="00BE742B">
        <w:rPr>
          <w:rFonts w:asciiTheme="minorHAnsi" w:hAnsiTheme="minorHAnsi"/>
          <w:color w:val="000000" w:themeColor="text1"/>
          <w:sz w:val="24"/>
          <w:szCs w:val="24"/>
        </w:rPr>
        <w:t xml:space="preserve"> des émissions étrangères. C’est ce qu’avance</w:t>
      </w:r>
      <w:r w:rsidR="00C74BA0" w:rsidRPr="00BE742B">
        <w:rPr>
          <w:rFonts w:asciiTheme="minorHAnsi" w:hAnsiTheme="minorHAnsi"/>
          <w:color w:val="000000" w:themeColor="text1"/>
          <w:sz w:val="24"/>
          <w:szCs w:val="24"/>
        </w:rPr>
        <w:t xml:space="preserve"> le rapport de la </w:t>
      </w:r>
      <w:r w:rsidR="00F47BBF" w:rsidRPr="00BE742B">
        <w:rPr>
          <w:rFonts w:asciiTheme="minorHAnsi" w:hAnsiTheme="minorHAnsi"/>
          <w:color w:val="000000" w:themeColor="text1"/>
          <w:sz w:val="24"/>
          <w:szCs w:val="24"/>
        </w:rPr>
        <w:t>Commission royale d'enquête sur l'avancement des arts, lettres et sciences</w:t>
      </w:r>
      <w:r w:rsidR="007D4D7C" w:rsidRPr="00BE742B">
        <w:rPr>
          <w:rFonts w:asciiTheme="minorHAnsi" w:hAnsiTheme="minorHAnsi"/>
          <w:color w:val="000000" w:themeColor="text1"/>
          <w:sz w:val="24"/>
          <w:szCs w:val="24"/>
        </w:rPr>
        <w:t xml:space="preserve"> (</w:t>
      </w:r>
      <w:r w:rsidR="00F47BBF" w:rsidRPr="00BE742B">
        <w:rPr>
          <w:rFonts w:asciiTheme="minorHAnsi" w:hAnsiTheme="minorHAnsi"/>
          <w:color w:val="000000" w:themeColor="text1"/>
          <w:sz w:val="24"/>
          <w:szCs w:val="24"/>
        </w:rPr>
        <w:t xml:space="preserve">Commission Massey) </w:t>
      </w:r>
      <w:r w:rsidR="00C74BA0" w:rsidRPr="00BE742B">
        <w:rPr>
          <w:rFonts w:asciiTheme="minorHAnsi" w:hAnsiTheme="minorHAnsi"/>
          <w:color w:val="000000" w:themeColor="text1"/>
          <w:sz w:val="24"/>
          <w:szCs w:val="24"/>
        </w:rPr>
        <w:t>en 1951 et celui de la Commission royale d'enquête su</w:t>
      </w:r>
      <w:r w:rsidR="007D4D7C" w:rsidRPr="00BE742B">
        <w:rPr>
          <w:rFonts w:asciiTheme="minorHAnsi" w:hAnsiTheme="minorHAnsi"/>
          <w:color w:val="000000" w:themeColor="text1"/>
          <w:sz w:val="24"/>
          <w:szCs w:val="24"/>
        </w:rPr>
        <w:t>r la radio et la télévision (</w:t>
      </w:r>
      <w:r w:rsidR="00C74BA0" w:rsidRPr="00BE742B">
        <w:rPr>
          <w:rFonts w:asciiTheme="minorHAnsi" w:hAnsiTheme="minorHAnsi"/>
          <w:color w:val="000000" w:themeColor="text1"/>
          <w:sz w:val="24"/>
          <w:szCs w:val="24"/>
        </w:rPr>
        <w:t xml:space="preserve">Commission Fowler) en 1957. Selon </w:t>
      </w:r>
      <w:r w:rsidR="00862AA4" w:rsidRPr="00BE742B">
        <w:rPr>
          <w:rFonts w:asciiTheme="minorHAnsi" w:hAnsiTheme="minorHAnsi"/>
          <w:color w:val="000000" w:themeColor="text1"/>
          <w:sz w:val="24"/>
          <w:szCs w:val="24"/>
        </w:rPr>
        <w:t>leur</w:t>
      </w:r>
      <w:r w:rsidR="00C74BA0" w:rsidRPr="00BE742B">
        <w:rPr>
          <w:rFonts w:asciiTheme="minorHAnsi" w:hAnsiTheme="minorHAnsi"/>
          <w:color w:val="000000" w:themeColor="text1"/>
          <w:sz w:val="24"/>
          <w:szCs w:val="24"/>
        </w:rPr>
        <w:t xml:space="preserve"> discours</w:t>
      </w:r>
      <w:r w:rsidRPr="00BE742B">
        <w:rPr>
          <w:rFonts w:asciiTheme="minorHAnsi" w:hAnsiTheme="minorHAnsi"/>
          <w:color w:val="000000" w:themeColor="text1"/>
          <w:sz w:val="24"/>
          <w:szCs w:val="24"/>
        </w:rPr>
        <w:t>,</w:t>
      </w:r>
      <w:r w:rsidR="00C74BA0" w:rsidRPr="00BE742B">
        <w:rPr>
          <w:rFonts w:asciiTheme="minorHAnsi" w:hAnsiTheme="minorHAnsi"/>
          <w:color w:val="000000" w:themeColor="text1"/>
          <w:sz w:val="24"/>
          <w:szCs w:val="24"/>
        </w:rPr>
        <w:t xml:space="preserve"> seul un service </w:t>
      </w:r>
      <w:r w:rsidR="005C3E8A" w:rsidRPr="00BE742B">
        <w:rPr>
          <w:rFonts w:asciiTheme="minorHAnsi" w:hAnsiTheme="minorHAnsi"/>
          <w:color w:val="000000" w:themeColor="text1"/>
          <w:sz w:val="24"/>
          <w:szCs w:val="24"/>
        </w:rPr>
        <w:t>public</w:t>
      </w:r>
      <w:r w:rsidR="00C74BA0" w:rsidRPr="00BE742B">
        <w:rPr>
          <w:rFonts w:asciiTheme="minorHAnsi" w:hAnsiTheme="minorHAnsi"/>
          <w:color w:val="000000" w:themeColor="text1"/>
          <w:sz w:val="24"/>
          <w:szCs w:val="24"/>
        </w:rPr>
        <w:t xml:space="preserve"> peut</w:t>
      </w:r>
      <w:r w:rsidR="00456DCC" w:rsidRPr="00BE742B">
        <w:rPr>
          <w:rFonts w:asciiTheme="minorHAnsi" w:hAnsiTheme="minorHAnsi"/>
          <w:color w:val="000000" w:themeColor="text1"/>
          <w:sz w:val="24"/>
          <w:szCs w:val="24"/>
        </w:rPr>
        <w:t xml:space="preserve"> veiller à l’éducation nationale et</w:t>
      </w:r>
      <w:r w:rsidR="00C74BA0" w:rsidRPr="00BE742B">
        <w:rPr>
          <w:rFonts w:asciiTheme="minorHAnsi" w:hAnsiTheme="minorHAnsi"/>
          <w:color w:val="000000" w:themeColor="text1"/>
          <w:sz w:val="24"/>
          <w:szCs w:val="24"/>
        </w:rPr>
        <w:t xml:space="preserve"> </w:t>
      </w:r>
      <w:r w:rsidRPr="00BE742B">
        <w:rPr>
          <w:rFonts w:asciiTheme="minorHAnsi" w:hAnsiTheme="minorHAnsi"/>
          <w:color w:val="000000" w:themeColor="text1"/>
          <w:sz w:val="24"/>
          <w:szCs w:val="24"/>
        </w:rPr>
        <w:t>engendrer</w:t>
      </w:r>
      <w:r w:rsidR="00C74BA0" w:rsidRPr="00BE742B">
        <w:rPr>
          <w:rFonts w:asciiTheme="minorHAnsi" w:hAnsiTheme="minorHAnsi"/>
          <w:color w:val="000000" w:themeColor="text1"/>
          <w:sz w:val="24"/>
          <w:szCs w:val="24"/>
        </w:rPr>
        <w:t xml:space="preserve"> une identité canadienne</w:t>
      </w:r>
      <w:r w:rsidR="00456DCC" w:rsidRPr="00BE742B">
        <w:rPr>
          <w:rFonts w:asciiTheme="minorHAnsi" w:hAnsiTheme="minorHAnsi"/>
          <w:color w:val="000000" w:themeColor="text1"/>
          <w:sz w:val="24"/>
          <w:szCs w:val="24"/>
        </w:rPr>
        <w:t xml:space="preserve"> commune</w:t>
      </w:r>
      <w:r w:rsidR="00C74BA0" w:rsidRPr="00BE742B">
        <w:rPr>
          <w:rFonts w:asciiTheme="minorHAnsi" w:hAnsiTheme="minorHAnsi"/>
          <w:color w:val="000000" w:themeColor="text1"/>
          <w:sz w:val="24"/>
          <w:szCs w:val="24"/>
        </w:rPr>
        <w:t>. Pourtant, l'échec du bilinguisme a</w:t>
      </w:r>
      <w:r w:rsidR="00BC78CD" w:rsidRPr="00BE742B">
        <w:rPr>
          <w:rFonts w:asciiTheme="minorHAnsi" w:hAnsiTheme="minorHAnsi"/>
          <w:color w:val="000000" w:themeColor="text1"/>
          <w:sz w:val="24"/>
          <w:szCs w:val="24"/>
        </w:rPr>
        <w:t>vait</w:t>
      </w:r>
      <w:r w:rsidR="00C74BA0" w:rsidRPr="00BE742B">
        <w:rPr>
          <w:rFonts w:asciiTheme="minorHAnsi" w:hAnsiTheme="minorHAnsi"/>
          <w:color w:val="000000" w:themeColor="text1"/>
          <w:sz w:val="24"/>
          <w:szCs w:val="24"/>
        </w:rPr>
        <w:t xml:space="preserve"> conduit dès 1938 à la séparation des réseaux radiophoniques français et anglais, portant ainsi un dur coup au projet d'unité en permettant au Québec franco</w:t>
      </w:r>
      <w:r w:rsidR="00C74BA0" w:rsidRPr="00BE742B">
        <w:rPr>
          <w:rFonts w:asciiTheme="minorHAnsi" w:hAnsiTheme="minorHAnsi"/>
          <w:color w:val="000000" w:themeColor="text1"/>
          <w:sz w:val="24"/>
          <w:szCs w:val="24"/>
        </w:rPr>
        <w:softHyphen/>
        <w:t>phone de se doter d'un système distinct dans son organisation et dans sa programmation. Des données colligées pour le compte de la Commission Massey le démontrent: l'importation d'émissions de radio est beaucoup plus faible au réseau français qu’au réseau anglais. La radio n'apparaît donc pas marquée par une forte corrélation entre le mode de propriété et l'améric</w:t>
      </w:r>
      <w:r w:rsidR="007023BE" w:rsidRPr="00BE742B">
        <w:rPr>
          <w:rFonts w:asciiTheme="minorHAnsi" w:hAnsiTheme="minorHAnsi"/>
          <w:color w:val="000000" w:themeColor="text1"/>
          <w:sz w:val="24"/>
          <w:szCs w:val="24"/>
        </w:rPr>
        <w:t>anisation</w:t>
      </w:r>
      <w:r w:rsidR="00C74BA0" w:rsidRPr="00BE742B">
        <w:rPr>
          <w:rFonts w:asciiTheme="minorHAnsi" w:hAnsiTheme="minorHAnsi"/>
          <w:color w:val="000000" w:themeColor="text1"/>
          <w:sz w:val="24"/>
          <w:szCs w:val="24"/>
        </w:rPr>
        <w:t xml:space="preserve">. </w:t>
      </w:r>
      <w:r w:rsidR="00BC78CD" w:rsidRPr="00BE742B">
        <w:rPr>
          <w:rFonts w:asciiTheme="minorHAnsi" w:hAnsiTheme="minorHAnsi"/>
          <w:color w:val="000000" w:themeColor="text1"/>
          <w:sz w:val="24"/>
          <w:szCs w:val="24"/>
        </w:rPr>
        <w:t>La télévision se placera dans cette foulée.</w:t>
      </w:r>
    </w:p>
    <w:p w:rsidR="00D74241" w:rsidRPr="00BE742B" w:rsidRDefault="00D74241" w:rsidP="00CC215B">
      <w:pPr>
        <w:spacing w:line="276" w:lineRule="auto"/>
        <w:ind w:firstLine="426"/>
        <w:jc w:val="both"/>
        <w:rPr>
          <w:rFonts w:asciiTheme="minorHAnsi" w:hAnsiTheme="minorHAnsi"/>
          <w:color w:val="000000" w:themeColor="text1"/>
          <w:sz w:val="24"/>
          <w:szCs w:val="24"/>
        </w:rPr>
      </w:pPr>
    </w:p>
    <w:p w:rsidR="000E04FE" w:rsidRDefault="00C74BA0" w:rsidP="00D33972">
      <w:pPr>
        <w:spacing w:line="276" w:lineRule="auto"/>
        <w:jc w:val="both"/>
        <w:rPr>
          <w:rFonts w:asciiTheme="minorHAnsi" w:hAnsiTheme="minorHAnsi"/>
          <w:color w:val="000000" w:themeColor="text1"/>
          <w:sz w:val="24"/>
          <w:szCs w:val="24"/>
        </w:rPr>
      </w:pPr>
      <w:r w:rsidRPr="00BE742B">
        <w:rPr>
          <w:rFonts w:asciiTheme="minorHAnsi" w:hAnsiTheme="minorHAnsi"/>
          <w:color w:val="000000" w:themeColor="text1"/>
          <w:sz w:val="24"/>
          <w:szCs w:val="24"/>
        </w:rPr>
        <w:t>En septembre 1952, les stations de télévision CBFT</w:t>
      </w:r>
      <w:r w:rsidR="007D4D7C" w:rsidRPr="00BE742B">
        <w:rPr>
          <w:rFonts w:asciiTheme="minorHAnsi" w:hAnsiTheme="minorHAnsi"/>
          <w:color w:val="000000" w:themeColor="text1"/>
          <w:sz w:val="24"/>
          <w:szCs w:val="24"/>
        </w:rPr>
        <w:t xml:space="preserve"> (</w:t>
      </w:r>
      <w:r w:rsidRPr="00BE742B">
        <w:rPr>
          <w:rFonts w:asciiTheme="minorHAnsi" w:hAnsiTheme="minorHAnsi"/>
          <w:color w:val="000000" w:themeColor="text1"/>
          <w:sz w:val="24"/>
          <w:szCs w:val="24"/>
        </w:rPr>
        <w:t>Montréal</w:t>
      </w:r>
      <w:r w:rsidR="007D4D7C" w:rsidRPr="00BE742B">
        <w:rPr>
          <w:rFonts w:asciiTheme="minorHAnsi" w:hAnsiTheme="minorHAnsi"/>
          <w:color w:val="000000" w:themeColor="text1"/>
          <w:sz w:val="24"/>
          <w:szCs w:val="24"/>
        </w:rPr>
        <w:t>)</w:t>
      </w:r>
      <w:r w:rsidRPr="00BE742B">
        <w:rPr>
          <w:rFonts w:asciiTheme="minorHAnsi" w:hAnsiTheme="minorHAnsi"/>
          <w:color w:val="000000" w:themeColor="text1"/>
          <w:sz w:val="24"/>
          <w:szCs w:val="24"/>
        </w:rPr>
        <w:t xml:space="preserve"> et CBLT</w:t>
      </w:r>
      <w:r w:rsidR="007D4D7C" w:rsidRPr="00BE742B">
        <w:rPr>
          <w:rFonts w:asciiTheme="minorHAnsi" w:hAnsiTheme="minorHAnsi"/>
          <w:color w:val="000000" w:themeColor="text1"/>
          <w:sz w:val="24"/>
          <w:szCs w:val="24"/>
        </w:rPr>
        <w:t xml:space="preserve"> (</w:t>
      </w:r>
      <w:r w:rsidRPr="00BE742B">
        <w:rPr>
          <w:rFonts w:asciiTheme="minorHAnsi" w:hAnsiTheme="minorHAnsi"/>
          <w:color w:val="000000" w:themeColor="text1"/>
          <w:sz w:val="24"/>
          <w:szCs w:val="24"/>
        </w:rPr>
        <w:t>Toronto</w:t>
      </w:r>
      <w:r w:rsidR="007D4D7C" w:rsidRPr="00BE742B">
        <w:rPr>
          <w:rFonts w:asciiTheme="minorHAnsi" w:hAnsiTheme="minorHAnsi"/>
          <w:color w:val="000000" w:themeColor="text1"/>
          <w:sz w:val="24"/>
          <w:szCs w:val="24"/>
        </w:rPr>
        <w:t>)</w:t>
      </w:r>
      <w:r w:rsidRPr="00BE742B">
        <w:rPr>
          <w:rFonts w:asciiTheme="minorHAnsi" w:hAnsiTheme="minorHAnsi"/>
          <w:color w:val="000000" w:themeColor="text1"/>
          <w:sz w:val="24"/>
          <w:szCs w:val="24"/>
        </w:rPr>
        <w:t xml:space="preserve"> étaient mises en opération. Elles allaient devenir respectivement les station</w:t>
      </w:r>
      <w:r w:rsidR="003634E0">
        <w:rPr>
          <w:rFonts w:asciiTheme="minorHAnsi" w:hAnsiTheme="minorHAnsi"/>
          <w:color w:val="000000" w:themeColor="text1"/>
          <w:sz w:val="24"/>
          <w:szCs w:val="24"/>
        </w:rPr>
        <w:t>s</w:t>
      </w:r>
      <w:r w:rsidR="00FE7554">
        <w:rPr>
          <w:rFonts w:asciiTheme="minorHAnsi" w:hAnsiTheme="minorHAnsi"/>
          <w:color w:val="000000" w:themeColor="text1"/>
          <w:sz w:val="24"/>
          <w:szCs w:val="24"/>
        </w:rPr>
        <w:t>-</w:t>
      </w:r>
      <w:r w:rsidRPr="00BE742B">
        <w:rPr>
          <w:rFonts w:asciiTheme="minorHAnsi" w:hAnsiTheme="minorHAnsi"/>
          <w:color w:val="000000" w:themeColor="text1"/>
          <w:sz w:val="24"/>
          <w:szCs w:val="24"/>
        </w:rPr>
        <w:t>mères du réseau français et du réseau anglais dès 1954. Car, après quelques essais infructueux de bilinguisme, la dualité canadienne était encore une fois reconnue dans les faits et le réseau français de télévision confiné pour l’essentiel au Québec.</w:t>
      </w:r>
      <w:r w:rsidR="001D7CE1" w:rsidRPr="00BE742B">
        <w:rPr>
          <w:rFonts w:asciiTheme="minorHAnsi" w:hAnsiTheme="minorHAnsi"/>
          <w:color w:val="000000" w:themeColor="text1"/>
          <w:sz w:val="24"/>
          <w:szCs w:val="24"/>
        </w:rPr>
        <w:t xml:space="preserve"> Chacun des deux milieux allait ainsi développer un lien différent avec la production américaine</w:t>
      </w:r>
      <w:r w:rsidRPr="00BE742B">
        <w:rPr>
          <w:rFonts w:asciiTheme="minorHAnsi" w:hAnsiTheme="minorHAnsi"/>
          <w:color w:val="000000" w:themeColor="text1"/>
          <w:sz w:val="24"/>
          <w:szCs w:val="24"/>
        </w:rPr>
        <w:t>. Les chiffres fournis à la Commission Fowler sont très éloquents à cet égard:</w:t>
      </w:r>
      <w:r w:rsidR="001D7CE1" w:rsidRPr="00BE742B">
        <w:rPr>
          <w:rFonts w:asciiTheme="minorHAnsi" w:hAnsiTheme="minorHAnsi"/>
          <w:color w:val="000000" w:themeColor="text1"/>
          <w:sz w:val="24"/>
          <w:szCs w:val="24"/>
        </w:rPr>
        <w:t xml:space="preserve"> </w:t>
      </w:r>
      <w:r w:rsidR="00E5545D" w:rsidRPr="00BE742B">
        <w:rPr>
          <w:rFonts w:asciiTheme="minorHAnsi" w:hAnsiTheme="minorHAnsi"/>
          <w:color w:val="000000" w:themeColor="text1"/>
          <w:sz w:val="24"/>
          <w:szCs w:val="24"/>
        </w:rPr>
        <w:t>la télévision canadienne de langue anglaise</w:t>
      </w:r>
      <w:r w:rsidR="001D7CE1" w:rsidRPr="00BE742B">
        <w:rPr>
          <w:rFonts w:asciiTheme="minorHAnsi" w:hAnsiTheme="minorHAnsi"/>
          <w:color w:val="000000" w:themeColor="text1"/>
          <w:sz w:val="24"/>
          <w:szCs w:val="24"/>
        </w:rPr>
        <w:t xml:space="preserve"> </w:t>
      </w:r>
      <w:r w:rsidR="00E5545D" w:rsidRPr="00BE742B">
        <w:rPr>
          <w:rFonts w:asciiTheme="minorHAnsi" w:hAnsiTheme="minorHAnsi"/>
          <w:color w:val="000000" w:themeColor="text1"/>
          <w:sz w:val="24"/>
          <w:szCs w:val="24"/>
        </w:rPr>
        <w:t>importe plus de la moitié de sa programmation</w:t>
      </w:r>
      <w:r w:rsidR="00CF34C9" w:rsidRPr="00BE742B">
        <w:rPr>
          <w:rFonts w:asciiTheme="minorHAnsi" w:hAnsiTheme="minorHAnsi"/>
          <w:color w:val="000000" w:themeColor="text1"/>
          <w:sz w:val="24"/>
          <w:szCs w:val="24"/>
        </w:rPr>
        <w:t xml:space="preserve"> </w:t>
      </w:r>
      <w:r w:rsidR="00E5545D" w:rsidRPr="00BE742B">
        <w:rPr>
          <w:rFonts w:asciiTheme="minorHAnsi" w:hAnsiTheme="minorHAnsi"/>
          <w:color w:val="000000" w:themeColor="text1"/>
          <w:sz w:val="24"/>
          <w:szCs w:val="24"/>
        </w:rPr>
        <w:t>contrairement à la télévision de langue française</w:t>
      </w:r>
      <w:r w:rsidR="008D3312" w:rsidRPr="00BE742B">
        <w:rPr>
          <w:rFonts w:asciiTheme="minorHAnsi" w:hAnsiTheme="minorHAnsi"/>
          <w:color w:val="000000" w:themeColor="text1"/>
          <w:sz w:val="24"/>
          <w:szCs w:val="24"/>
        </w:rPr>
        <w:t xml:space="preserve"> </w:t>
      </w:r>
      <w:r w:rsidR="00E5545D" w:rsidRPr="00BE742B">
        <w:rPr>
          <w:rFonts w:asciiTheme="minorHAnsi" w:hAnsiTheme="minorHAnsi"/>
          <w:color w:val="000000" w:themeColor="text1"/>
          <w:sz w:val="24"/>
          <w:szCs w:val="24"/>
        </w:rPr>
        <w:t>dont le contenu est presque exclusivement canadien (Filion 1994</w:t>
      </w:r>
      <w:r w:rsidR="008D3312" w:rsidRPr="00BE742B">
        <w:rPr>
          <w:rFonts w:asciiTheme="minorHAnsi" w:hAnsiTheme="minorHAnsi"/>
          <w:color w:val="000000" w:themeColor="text1"/>
          <w:sz w:val="24"/>
          <w:szCs w:val="24"/>
        </w:rPr>
        <w:t xml:space="preserve"> : 155). </w:t>
      </w:r>
    </w:p>
    <w:p w:rsidR="00481A27" w:rsidRPr="00BE742B" w:rsidRDefault="00481A27" w:rsidP="00CC215B">
      <w:pPr>
        <w:spacing w:line="276" w:lineRule="auto"/>
        <w:ind w:firstLine="426"/>
        <w:jc w:val="both"/>
        <w:rPr>
          <w:rFonts w:asciiTheme="minorHAnsi" w:hAnsiTheme="minorHAnsi"/>
          <w:color w:val="000000" w:themeColor="text1"/>
          <w:sz w:val="24"/>
          <w:szCs w:val="24"/>
        </w:rPr>
      </w:pPr>
    </w:p>
    <w:p w:rsidR="00C74BA0" w:rsidRPr="00BE742B" w:rsidRDefault="00704CDB" w:rsidP="00D33972">
      <w:pPr>
        <w:spacing w:line="276" w:lineRule="auto"/>
        <w:jc w:val="both"/>
        <w:rPr>
          <w:rFonts w:asciiTheme="minorHAnsi" w:hAnsiTheme="minorHAnsi"/>
          <w:color w:val="000000" w:themeColor="text1"/>
          <w:sz w:val="24"/>
          <w:szCs w:val="24"/>
          <w:lang w:val="fr-CA"/>
        </w:rPr>
      </w:pPr>
      <w:r w:rsidRPr="00BE742B">
        <w:rPr>
          <w:rFonts w:asciiTheme="minorHAnsi" w:hAnsiTheme="minorHAnsi"/>
          <w:color w:val="000000" w:themeColor="text1"/>
          <w:sz w:val="24"/>
          <w:szCs w:val="24"/>
        </w:rPr>
        <w:t>L</w:t>
      </w:r>
      <w:r w:rsidR="00D74241" w:rsidRPr="00BE742B">
        <w:rPr>
          <w:rFonts w:asciiTheme="minorHAnsi" w:hAnsiTheme="minorHAnsi"/>
          <w:color w:val="000000" w:themeColor="text1"/>
          <w:sz w:val="24"/>
          <w:szCs w:val="24"/>
        </w:rPr>
        <w:t>’</w:t>
      </w:r>
      <w:r w:rsidR="00BC78CD" w:rsidRPr="00BE742B">
        <w:rPr>
          <w:rFonts w:asciiTheme="minorHAnsi" w:hAnsiTheme="minorHAnsi"/>
          <w:color w:val="000000" w:themeColor="text1"/>
          <w:sz w:val="24"/>
          <w:szCs w:val="24"/>
        </w:rPr>
        <w:t>a</w:t>
      </w:r>
      <w:r w:rsidR="00C74BA0" w:rsidRPr="00BE742B">
        <w:rPr>
          <w:rFonts w:asciiTheme="minorHAnsi" w:hAnsiTheme="minorHAnsi"/>
          <w:color w:val="000000" w:themeColor="text1"/>
          <w:sz w:val="24"/>
          <w:szCs w:val="24"/>
        </w:rPr>
        <w:t>méricanisation des ondes canadien</w:t>
      </w:r>
      <w:r w:rsidR="00C74BA0" w:rsidRPr="00BE742B">
        <w:rPr>
          <w:rFonts w:asciiTheme="minorHAnsi" w:hAnsiTheme="minorHAnsi"/>
          <w:color w:val="000000" w:themeColor="text1"/>
          <w:sz w:val="24"/>
          <w:szCs w:val="24"/>
        </w:rPr>
        <w:softHyphen/>
        <w:t>nes de langue anglaise semble bien amorcée. Du reste, ce phénomène avait été prévu dès la discussion sur l'adoption de normes techniques européennes qui aurai</w:t>
      </w:r>
      <w:r w:rsidR="00722E7E">
        <w:rPr>
          <w:rFonts w:asciiTheme="minorHAnsi" w:hAnsiTheme="minorHAnsi"/>
          <w:color w:val="000000" w:themeColor="text1"/>
          <w:sz w:val="24"/>
          <w:szCs w:val="24"/>
        </w:rPr>
        <w:t>ent fermé le Canada aux importa</w:t>
      </w:r>
      <w:r w:rsidR="00C74BA0" w:rsidRPr="00BE742B">
        <w:rPr>
          <w:rFonts w:asciiTheme="minorHAnsi" w:hAnsiTheme="minorHAnsi"/>
          <w:color w:val="000000" w:themeColor="text1"/>
          <w:sz w:val="24"/>
          <w:szCs w:val="24"/>
        </w:rPr>
        <w:t>tions américaines</w:t>
      </w:r>
      <w:r w:rsidR="00722E7E">
        <w:rPr>
          <w:rFonts w:asciiTheme="minorHAnsi" w:hAnsiTheme="minorHAnsi"/>
          <w:color w:val="000000" w:themeColor="text1"/>
          <w:sz w:val="24"/>
          <w:szCs w:val="24"/>
        </w:rPr>
        <w:t> </w:t>
      </w:r>
      <w:r w:rsidR="00C74BA0" w:rsidRPr="00BE742B">
        <w:rPr>
          <w:rFonts w:asciiTheme="minorHAnsi" w:hAnsiTheme="minorHAnsi"/>
          <w:color w:val="000000" w:themeColor="text1"/>
          <w:sz w:val="24"/>
          <w:szCs w:val="24"/>
        </w:rPr>
        <w:t xml:space="preserve">: « [...] </w:t>
      </w:r>
      <w:r w:rsidR="00C74BA0" w:rsidRPr="00BE742B">
        <w:rPr>
          <w:rFonts w:asciiTheme="minorHAnsi" w:hAnsiTheme="minorHAnsi"/>
          <w:i/>
          <w:color w:val="000000" w:themeColor="text1"/>
          <w:sz w:val="24"/>
          <w:szCs w:val="24"/>
        </w:rPr>
        <w:t>these possible alternatives are out of question; Canada must adopt completely and exclusively American standards for obvious economic reasons and to secure the paramount advantage of using American programs on Canadian stations as soon as television networks are available</w:t>
      </w:r>
      <w:r w:rsidR="00C74BA0" w:rsidRPr="00BE742B">
        <w:rPr>
          <w:rFonts w:asciiTheme="minorHAnsi" w:hAnsiTheme="minorHAnsi"/>
          <w:color w:val="000000" w:themeColor="text1"/>
          <w:sz w:val="24"/>
          <w:szCs w:val="24"/>
        </w:rPr>
        <w:t> » affirmait justement Alphonse Ouimet</w:t>
      </w:r>
      <w:r w:rsidR="002901C4">
        <w:rPr>
          <w:rFonts w:asciiTheme="minorHAnsi" w:hAnsiTheme="minorHAnsi"/>
          <w:color w:val="000000" w:themeColor="text1"/>
          <w:sz w:val="24"/>
          <w:szCs w:val="24"/>
        </w:rPr>
        <w:t xml:space="preserve"> </w:t>
      </w:r>
      <w:r w:rsidR="002901C4">
        <w:rPr>
          <w:rFonts w:ascii="Courier New" w:hAnsi="Courier New" w:cs="Courier New"/>
          <w:color w:val="000000" w:themeColor="text1"/>
          <w:sz w:val="24"/>
          <w:szCs w:val="24"/>
        </w:rPr>
        <w:t>-</w:t>
      </w:r>
      <w:r w:rsidR="002901C4">
        <w:rPr>
          <w:rFonts w:asciiTheme="minorHAnsi" w:hAnsiTheme="minorHAnsi"/>
          <w:color w:val="000000" w:themeColor="text1"/>
          <w:sz w:val="24"/>
          <w:szCs w:val="24"/>
        </w:rPr>
        <w:t xml:space="preserve"> </w:t>
      </w:r>
      <w:r w:rsidR="00C74BA0" w:rsidRPr="00BE742B">
        <w:rPr>
          <w:rFonts w:asciiTheme="minorHAnsi" w:hAnsiTheme="minorHAnsi"/>
          <w:color w:val="000000" w:themeColor="text1"/>
          <w:sz w:val="24"/>
          <w:szCs w:val="24"/>
        </w:rPr>
        <w:t>futur président de la S</w:t>
      </w:r>
      <w:r w:rsidR="009F7CC9" w:rsidRPr="00BE742B">
        <w:rPr>
          <w:rFonts w:asciiTheme="minorHAnsi" w:hAnsiTheme="minorHAnsi"/>
          <w:color w:val="000000" w:themeColor="text1"/>
          <w:sz w:val="24"/>
          <w:szCs w:val="24"/>
        </w:rPr>
        <w:t>ociété Radio-Canada</w:t>
      </w:r>
      <w:r w:rsidR="00C74BA0" w:rsidRPr="00BE742B">
        <w:rPr>
          <w:rFonts w:asciiTheme="minorHAnsi" w:hAnsiTheme="minorHAnsi"/>
          <w:color w:val="000000" w:themeColor="text1"/>
          <w:sz w:val="24"/>
          <w:szCs w:val="24"/>
        </w:rPr>
        <w:t>/</w:t>
      </w:r>
      <w:r w:rsidR="002901C4">
        <w:rPr>
          <w:rFonts w:asciiTheme="minorHAnsi" w:hAnsiTheme="minorHAnsi"/>
          <w:color w:val="000000" w:themeColor="text1"/>
          <w:sz w:val="24"/>
          <w:szCs w:val="24"/>
        </w:rPr>
        <w:t xml:space="preserve"> </w:t>
      </w:r>
      <w:r w:rsidR="00C74BA0" w:rsidRPr="00BE742B">
        <w:rPr>
          <w:rFonts w:asciiTheme="minorHAnsi" w:hAnsiTheme="minorHAnsi"/>
          <w:i/>
          <w:color w:val="000000" w:themeColor="text1"/>
          <w:sz w:val="24"/>
          <w:szCs w:val="24"/>
        </w:rPr>
        <w:t>C</w:t>
      </w:r>
      <w:r w:rsidR="009F7CC9" w:rsidRPr="00BE742B">
        <w:rPr>
          <w:rFonts w:asciiTheme="minorHAnsi" w:hAnsiTheme="minorHAnsi"/>
          <w:i/>
          <w:color w:val="000000" w:themeColor="text1"/>
          <w:sz w:val="24"/>
          <w:szCs w:val="24"/>
        </w:rPr>
        <w:t>anadian Broadcasting Corporation</w:t>
      </w:r>
      <w:r w:rsidR="00866BA0" w:rsidRPr="00BE742B">
        <w:rPr>
          <w:rFonts w:asciiTheme="minorHAnsi" w:hAnsiTheme="minorHAnsi"/>
          <w:color w:val="000000" w:themeColor="text1"/>
          <w:sz w:val="24"/>
          <w:szCs w:val="24"/>
        </w:rPr>
        <w:t xml:space="preserve"> </w:t>
      </w:r>
      <w:r w:rsidR="002901C4">
        <w:rPr>
          <w:rFonts w:ascii="Courier New" w:hAnsi="Courier New" w:cs="Courier New"/>
          <w:color w:val="000000" w:themeColor="text1"/>
          <w:sz w:val="24"/>
          <w:szCs w:val="24"/>
        </w:rPr>
        <w:t>-</w:t>
      </w:r>
      <w:r w:rsidR="00866BA0" w:rsidRPr="00BE742B">
        <w:rPr>
          <w:rFonts w:asciiTheme="minorHAnsi" w:hAnsiTheme="minorHAnsi"/>
          <w:color w:val="000000" w:themeColor="text1"/>
          <w:sz w:val="24"/>
          <w:szCs w:val="24"/>
        </w:rPr>
        <w:t xml:space="preserve"> </w:t>
      </w:r>
      <w:r w:rsidR="00C74BA0" w:rsidRPr="00BE742B">
        <w:rPr>
          <w:rFonts w:asciiTheme="minorHAnsi" w:hAnsiTheme="minorHAnsi"/>
          <w:color w:val="000000" w:themeColor="text1"/>
          <w:sz w:val="24"/>
          <w:szCs w:val="24"/>
        </w:rPr>
        <w:t>qui ajoutait</w:t>
      </w:r>
      <w:r w:rsidR="00265174">
        <w:rPr>
          <w:rFonts w:asciiTheme="minorHAnsi" w:hAnsiTheme="minorHAnsi"/>
          <w:color w:val="000000" w:themeColor="text1"/>
          <w:sz w:val="24"/>
          <w:szCs w:val="24"/>
        </w:rPr>
        <w:t> </w:t>
      </w:r>
      <w:r w:rsidR="00C74BA0" w:rsidRPr="00BE742B">
        <w:rPr>
          <w:rFonts w:asciiTheme="minorHAnsi" w:hAnsiTheme="minorHAnsi"/>
          <w:color w:val="000000" w:themeColor="text1"/>
          <w:sz w:val="24"/>
          <w:szCs w:val="24"/>
        </w:rPr>
        <w:t>: « </w:t>
      </w:r>
      <w:r w:rsidR="00C74BA0" w:rsidRPr="00BE742B">
        <w:rPr>
          <w:rFonts w:asciiTheme="minorHAnsi" w:hAnsiTheme="minorHAnsi"/>
          <w:i/>
          <w:color w:val="000000" w:themeColor="text1"/>
          <w:sz w:val="24"/>
          <w:szCs w:val="24"/>
        </w:rPr>
        <w:t>Television in Canada should be as typically Canadian as we can make it, but no more so than we can afford</w:t>
      </w:r>
      <w:r w:rsidR="00C74BA0" w:rsidRPr="00BE742B">
        <w:rPr>
          <w:rFonts w:asciiTheme="minorHAnsi" w:hAnsiTheme="minorHAnsi"/>
          <w:color w:val="000000" w:themeColor="text1"/>
          <w:sz w:val="24"/>
          <w:szCs w:val="24"/>
        </w:rPr>
        <w:t> » (Ouimet 1948</w:t>
      </w:r>
      <w:r w:rsidR="00BC78CD" w:rsidRPr="00BE742B">
        <w:rPr>
          <w:rFonts w:asciiTheme="minorHAnsi" w:hAnsiTheme="minorHAnsi"/>
          <w:color w:val="000000" w:themeColor="text1"/>
          <w:sz w:val="24"/>
          <w:szCs w:val="24"/>
        </w:rPr>
        <w:t> : 4</w:t>
      </w:r>
      <w:r w:rsidR="009F7CC9" w:rsidRPr="00BE742B">
        <w:rPr>
          <w:rFonts w:asciiTheme="minorHAnsi" w:hAnsiTheme="minorHAnsi"/>
          <w:color w:val="000000" w:themeColor="text1"/>
          <w:sz w:val="24"/>
          <w:szCs w:val="24"/>
        </w:rPr>
        <w:t xml:space="preserve">). Ainsi la </w:t>
      </w:r>
      <w:r w:rsidR="009F7CC9" w:rsidRPr="00BE742B">
        <w:rPr>
          <w:rFonts w:asciiTheme="minorHAnsi" w:hAnsiTheme="minorHAnsi"/>
          <w:i/>
          <w:color w:val="000000" w:themeColor="text1"/>
          <w:sz w:val="24"/>
          <w:szCs w:val="24"/>
        </w:rPr>
        <w:t>C</w:t>
      </w:r>
      <w:r w:rsidR="00DA7441" w:rsidRPr="00BE742B">
        <w:rPr>
          <w:rFonts w:asciiTheme="minorHAnsi" w:hAnsiTheme="minorHAnsi"/>
          <w:i/>
          <w:color w:val="000000" w:themeColor="text1"/>
          <w:sz w:val="24"/>
          <w:szCs w:val="24"/>
        </w:rPr>
        <w:t>anadian Broadcasting Corporation</w:t>
      </w:r>
      <w:r w:rsidR="009F7CC9" w:rsidRPr="00BE742B">
        <w:rPr>
          <w:rFonts w:asciiTheme="minorHAnsi" w:hAnsiTheme="minorHAnsi"/>
          <w:color w:val="000000" w:themeColor="text1"/>
          <w:sz w:val="24"/>
          <w:szCs w:val="24"/>
        </w:rPr>
        <w:t xml:space="preserve"> retiendra-t-</w:t>
      </w:r>
      <w:r w:rsidR="00C74BA0" w:rsidRPr="00BE742B">
        <w:rPr>
          <w:rFonts w:asciiTheme="minorHAnsi" w:hAnsiTheme="minorHAnsi"/>
          <w:color w:val="000000" w:themeColor="text1"/>
          <w:sz w:val="24"/>
          <w:szCs w:val="24"/>
        </w:rPr>
        <w:t xml:space="preserve">elle le gros de son auditoire avec des émissions américaines telles que </w:t>
      </w:r>
      <w:r w:rsidR="00C74BA0" w:rsidRPr="00BE742B">
        <w:rPr>
          <w:rFonts w:asciiTheme="minorHAnsi" w:hAnsiTheme="minorHAnsi"/>
          <w:i/>
          <w:iCs/>
          <w:color w:val="000000" w:themeColor="text1"/>
          <w:sz w:val="24"/>
          <w:szCs w:val="24"/>
          <w:lang w:val="fr-CA"/>
        </w:rPr>
        <w:t>The Perry Como Show</w:t>
      </w:r>
      <w:r w:rsidR="00C74BA0" w:rsidRPr="00BE742B">
        <w:rPr>
          <w:rFonts w:asciiTheme="minorHAnsi" w:hAnsiTheme="minorHAnsi"/>
          <w:color w:val="000000" w:themeColor="text1"/>
          <w:sz w:val="24"/>
          <w:szCs w:val="24"/>
          <w:lang w:val="fr-CA"/>
        </w:rPr>
        <w:t xml:space="preserve">, </w:t>
      </w:r>
      <w:r w:rsidR="00C74BA0" w:rsidRPr="00BE742B">
        <w:rPr>
          <w:rFonts w:asciiTheme="minorHAnsi" w:hAnsiTheme="minorHAnsi"/>
          <w:i/>
          <w:iCs/>
          <w:color w:val="000000" w:themeColor="text1"/>
          <w:sz w:val="24"/>
          <w:szCs w:val="24"/>
          <w:lang w:val="fr-CA"/>
        </w:rPr>
        <w:t>Father Knows Best</w:t>
      </w:r>
      <w:r w:rsidR="00C74BA0" w:rsidRPr="00BE742B">
        <w:rPr>
          <w:rFonts w:asciiTheme="minorHAnsi" w:hAnsiTheme="minorHAnsi"/>
          <w:color w:val="000000" w:themeColor="text1"/>
          <w:sz w:val="24"/>
          <w:szCs w:val="24"/>
          <w:lang w:val="fr-CA"/>
        </w:rPr>
        <w:t xml:space="preserve">, </w:t>
      </w:r>
      <w:r w:rsidR="00C74BA0" w:rsidRPr="00BE742B">
        <w:rPr>
          <w:rFonts w:asciiTheme="minorHAnsi" w:hAnsiTheme="minorHAnsi"/>
          <w:i/>
          <w:iCs/>
          <w:color w:val="000000" w:themeColor="text1"/>
          <w:sz w:val="24"/>
          <w:szCs w:val="24"/>
          <w:lang w:val="fr-CA"/>
        </w:rPr>
        <w:t>The All Star Theatre</w:t>
      </w:r>
      <w:r w:rsidR="00C74BA0" w:rsidRPr="00BE742B">
        <w:rPr>
          <w:rFonts w:asciiTheme="minorHAnsi" w:hAnsiTheme="minorHAnsi"/>
          <w:color w:val="000000" w:themeColor="text1"/>
          <w:sz w:val="24"/>
          <w:szCs w:val="24"/>
          <w:lang w:val="fr-CA"/>
        </w:rPr>
        <w:t xml:space="preserve">, </w:t>
      </w:r>
      <w:r w:rsidR="00C74BA0" w:rsidRPr="00BE742B">
        <w:rPr>
          <w:rFonts w:asciiTheme="minorHAnsi" w:hAnsiTheme="minorHAnsi"/>
          <w:i/>
          <w:iCs/>
          <w:color w:val="000000" w:themeColor="text1"/>
          <w:sz w:val="24"/>
          <w:szCs w:val="24"/>
          <w:lang w:val="fr-CA"/>
        </w:rPr>
        <w:t>The Ed Sullivan Show</w:t>
      </w:r>
      <w:r w:rsidR="00C74BA0" w:rsidRPr="00BE742B">
        <w:rPr>
          <w:rFonts w:asciiTheme="minorHAnsi" w:hAnsiTheme="minorHAnsi"/>
          <w:color w:val="000000" w:themeColor="text1"/>
          <w:sz w:val="24"/>
          <w:szCs w:val="24"/>
          <w:lang w:val="fr-CA"/>
        </w:rPr>
        <w:t xml:space="preserve"> et </w:t>
      </w:r>
      <w:r w:rsidR="00C74BA0" w:rsidRPr="00BE742B">
        <w:rPr>
          <w:rFonts w:asciiTheme="minorHAnsi" w:hAnsiTheme="minorHAnsi"/>
          <w:i/>
          <w:iCs/>
          <w:color w:val="000000" w:themeColor="text1"/>
          <w:sz w:val="24"/>
          <w:szCs w:val="24"/>
          <w:lang w:val="fr-CA"/>
        </w:rPr>
        <w:t>Dragnet</w:t>
      </w:r>
      <w:r w:rsidR="00C74BA0" w:rsidRPr="00BE742B">
        <w:rPr>
          <w:rFonts w:asciiTheme="minorHAnsi" w:hAnsiTheme="minorHAnsi"/>
          <w:color w:val="000000" w:themeColor="text1"/>
          <w:sz w:val="24"/>
          <w:szCs w:val="24"/>
          <w:lang w:val="fr-CA"/>
        </w:rPr>
        <w:t xml:space="preserve">. Au contraire, les émissions les plus regardées au réseau français proviennent toujours du </w:t>
      </w:r>
      <w:r w:rsidR="00874752" w:rsidRPr="00BE742B">
        <w:rPr>
          <w:rFonts w:asciiTheme="minorHAnsi" w:hAnsiTheme="minorHAnsi"/>
          <w:color w:val="000000" w:themeColor="text1"/>
          <w:sz w:val="24"/>
          <w:szCs w:val="24"/>
          <w:lang w:val="fr-CA"/>
        </w:rPr>
        <w:t>Québec, en particulier les téléromans</w:t>
      </w:r>
      <w:r w:rsidR="00C74BA0" w:rsidRPr="00BE742B">
        <w:rPr>
          <w:rFonts w:asciiTheme="minorHAnsi" w:hAnsiTheme="minorHAnsi"/>
          <w:color w:val="000000" w:themeColor="text1"/>
          <w:sz w:val="24"/>
          <w:szCs w:val="24"/>
          <w:lang w:val="fr-CA"/>
        </w:rPr>
        <w:t xml:space="preserve"> parmi lesquels </w:t>
      </w:r>
      <w:r w:rsidR="00C74BA0" w:rsidRPr="00BE742B">
        <w:rPr>
          <w:rFonts w:asciiTheme="minorHAnsi" w:hAnsiTheme="minorHAnsi"/>
          <w:i/>
          <w:iCs/>
          <w:color w:val="000000" w:themeColor="text1"/>
          <w:sz w:val="24"/>
          <w:szCs w:val="24"/>
          <w:lang w:val="fr-CA"/>
        </w:rPr>
        <w:t>La famille Plouffe</w:t>
      </w:r>
      <w:r w:rsidR="00C74BA0" w:rsidRPr="00BE742B">
        <w:rPr>
          <w:rFonts w:asciiTheme="minorHAnsi" w:hAnsiTheme="minorHAnsi"/>
          <w:color w:val="000000" w:themeColor="text1"/>
          <w:sz w:val="24"/>
          <w:szCs w:val="24"/>
          <w:lang w:val="fr-CA"/>
        </w:rPr>
        <w:t xml:space="preserve"> atteint constamment des sommets d’écoute</w:t>
      </w:r>
      <w:r w:rsidR="00B321A4" w:rsidRPr="00BE742B">
        <w:rPr>
          <w:rFonts w:asciiTheme="minorHAnsi" w:hAnsiTheme="minorHAnsi"/>
          <w:color w:val="000000" w:themeColor="text1"/>
          <w:sz w:val="24"/>
          <w:szCs w:val="24"/>
          <w:lang w:val="fr-CA"/>
        </w:rPr>
        <w:t xml:space="preserve"> (Filion 1994 : </w:t>
      </w:r>
      <w:r w:rsidR="007023BE" w:rsidRPr="00BE742B">
        <w:rPr>
          <w:rFonts w:asciiTheme="minorHAnsi" w:hAnsiTheme="minorHAnsi"/>
          <w:color w:val="000000" w:themeColor="text1"/>
          <w:sz w:val="24"/>
          <w:szCs w:val="24"/>
          <w:lang w:val="fr-CA"/>
        </w:rPr>
        <w:t>188-189</w:t>
      </w:r>
      <w:r w:rsidR="00B321A4" w:rsidRPr="00BE742B">
        <w:rPr>
          <w:rFonts w:asciiTheme="minorHAnsi" w:hAnsiTheme="minorHAnsi"/>
          <w:color w:val="000000" w:themeColor="text1"/>
          <w:sz w:val="24"/>
          <w:szCs w:val="24"/>
          <w:lang w:val="fr-CA"/>
        </w:rPr>
        <w:t>)</w:t>
      </w:r>
      <w:r w:rsidR="00C74BA0" w:rsidRPr="00BE742B">
        <w:rPr>
          <w:rFonts w:asciiTheme="minorHAnsi" w:hAnsiTheme="minorHAnsi"/>
          <w:color w:val="000000" w:themeColor="text1"/>
          <w:sz w:val="24"/>
          <w:szCs w:val="24"/>
          <w:lang w:val="fr-CA"/>
        </w:rPr>
        <w:t>. Ce phénomène est-il encore perceptible après 1958 alors que foisonnent les réseaux privés?</w:t>
      </w:r>
    </w:p>
    <w:p w:rsidR="00C74BA0" w:rsidRPr="002901C4" w:rsidRDefault="00B429A9" w:rsidP="002901C4">
      <w:pPr>
        <w:pStyle w:val="Titre1"/>
        <w:spacing w:line="276" w:lineRule="auto"/>
        <w:jc w:val="both"/>
        <w:rPr>
          <w:rFonts w:asciiTheme="minorHAnsi" w:hAnsiTheme="minorHAnsi"/>
          <w:smallCaps/>
          <w:color w:val="000000" w:themeColor="text1"/>
          <w:sz w:val="24"/>
          <w:szCs w:val="24"/>
          <w:lang w:val="fr-CA"/>
        </w:rPr>
      </w:pPr>
      <w:bookmarkStart w:id="11" w:name="_Toc444059171"/>
      <w:r w:rsidRPr="002901C4">
        <w:rPr>
          <w:rFonts w:asciiTheme="minorHAnsi" w:hAnsiTheme="minorHAnsi"/>
          <w:bCs w:val="0"/>
          <w:iCs/>
          <w:smallCaps/>
          <w:color w:val="000000" w:themeColor="text1"/>
          <w:sz w:val="24"/>
          <w:szCs w:val="24"/>
          <w:lang w:val="fr-CA"/>
        </w:rPr>
        <w:t>L’ère de la réglementation</w:t>
      </w:r>
      <w:bookmarkEnd w:id="11"/>
    </w:p>
    <w:p w:rsidR="00C74BA0" w:rsidRPr="00BE742B" w:rsidRDefault="00C74BA0" w:rsidP="00D33972">
      <w:pPr>
        <w:spacing w:line="276" w:lineRule="auto"/>
        <w:jc w:val="both"/>
        <w:rPr>
          <w:rFonts w:asciiTheme="minorHAnsi" w:hAnsiTheme="minorHAnsi"/>
          <w:color w:val="000000" w:themeColor="text1"/>
          <w:sz w:val="24"/>
          <w:szCs w:val="24"/>
          <w:lang w:val="fr-CA"/>
        </w:rPr>
      </w:pPr>
      <w:r w:rsidRPr="00BE742B">
        <w:rPr>
          <w:rFonts w:asciiTheme="minorHAnsi" w:hAnsiTheme="minorHAnsi"/>
          <w:color w:val="000000" w:themeColor="text1"/>
          <w:sz w:val="24"/>
          <w:szCs w:val="24"/>
          <w:lang w:val="fr-CA"/>
        </w:rPr>
        <w:t xml:space="preserve">La participation accrue de l'industrie privée devenait inévitable avec la demande populaire pour la télévision. </w:t>
      </w:r>
      <w:r w:rsidR="009F7CC9" w:rsidRPr="00BE742B">
        <w:rPr>
          <w:rFonts w:asciiTheme="minorHAnsi" w:hAnsiTheme="minorHAnsi"/>
          <w:color w:val="000000" w:themeColor="text1"/>
          <w:sz w:val="24"/>
          <w:szCs w:val="24"/>
          <w:lang w:val="fr-CA"/>
        </w:rPr>
        <w:t>En</w:t>
      </w:r>
      <w:r w:rsidR="007D4D7C" w:rsidRPr="00BE742B">
        <w:rPr>
          <w:rFonts w:asciiTheme="minorHAnsi" w:hAnsiTheme="minorHAnsi"/>
          <w:color w:val="000000" w:themeColor="text1"/>
          <w:sz w:val="24"/>
          <w:szCs w:val="24"/>
          <w:lang w:val="fr-CA"/>
        </w:rPr>
        <w:t xml:space="preserve"> 1958, l</w:t>
      </w:r>
      <w:r w:rsidRPr="00BE742B">
        <w:rPr>
          <w:rFonts w:asciiTheme="minorHAnsi" w:hAnsiTheme="minorHAnsi"/>
          <w:color w:val="000000" w:themeColor="text1"/>
          <w:sz w:val="24"/>
          <w:szCs w:val="24"/>
          <w:lang w:val="fr-CA"/>
        </w:rPr>
        <w:t>a loi cana</w:t>
      </w:r>
      <w:r w:rsidR="009F7CC9" w:rsidRPr="00BE742B">
        <w:rPr>
          <w:rFonts w:asciiTheme="minorHAnsi" w:hAnsiTheme="minorHAnsi"/>
          <w:color w:val="000000" w:themeColor="text1"/>
          <w:sz w:val="24"/>
          <w:szCs w:val="24"/>
          <w:lang w:val="fr-CA"/>
        </w:rPr>
        <w:t xml:space="preserve">dienne sur la radiodiffusion </w:t>
      </w:r>
      <w:r w:rsidR="002901C4">
        <w:rPr>
          <w:rFonts w:ascii="Courier New" w:hAnsi="Courier New" w:cs="Courier New"/>
          <w:color w:val="000000" w:themeColor="text1"/>
          <w:sz w:val="24"/>
          <w:szCs w:val="24"/>
          <w:lang w:val="fr-CA"/>
        </w:rPr>
        <w:t>-</w:t>
      </w:r>
      <w:r w:rsidR="009F7CC9" w:rsidRPr="00BE742B">
        <w:rPr>
          <w:rFonts w:asciiTheme="minorHAnsi" w:hAnsiTheme="minorHAnsi"/>
          <w:color w:val="000000" w:themeColor="text1"/>
          <w:sz w:val="24"/>
          <w:szCs w:val="24"/>
          <w:lang w:val="fr-CA"/>
        </w:rPr>
        <w:t xml:space="preserve"> promulguée par un gouvernement désormais conser</w:t>
      </w:r>
      <w:r w:rsidR="00866BA0" w:rsidRPr="00BE742B">
        <w:rPr>
          <w:rFonts w:asciiTheme="minorHAnsi" w:hAnsiTheme="minorHAnsi"/>
          <w:color w:val="000000" w:themeColor="text1"/>
          <w:sz w:val="24"/>
          <w:szCs w:val="24"/>
          <w:lang w:val="fr-CA"/>
        </w:rPr>
        <w:t xml:space="preserve">vateur </w:t>
      </w:r>
      <w:r w:rsidR="002901C4">
        <w:rPr>
          <w:rFonts w:ascii="Courier New" w:hAnsi="Courier New" w:cs="Courier New"/>
          <w:color w:val="000000" w:themeColor="text1"/>
          <w:sz w:val="24"/>
          <w:szCs w:val="24"/>
          <w:lang w:val="fr-CA"/>
        </w:rPr>
        <w:t>-</w:t>
      </w:r>
      <w:r w:rsidR="009F7CC9" w:rsidRPr="00BE742B">
        <w:rPr>
          <w:rFonts w:asciiTheme="minorHAnsi" w:hAnsiTheme="minorHAnsi"/>
          <w:color w:val="000000" w:themeColor="text1"/>
          <w:sz w:val="24"/>
          <w:szCs w:val="24"/>
          <w:lang w:val="fr-CA"/>
        </w:rPr>
        <w:t xml:space="preserve"> </w:t>
      </w:r>
      <w:r w:rsidRPr="00BE742B">
        <w:rPr>
          <w:rFonts w:asciiTheme="minorHAnsi" w:hAnsiTheme="minorHAnsi"/>
          <w:color w:val="000000" w:themeColor="text1"/>
          <w:sz w:val="24"/>
          <w:szCs w:val="24"/>
          <w:lang w:val="fr-CA"/>
        </w:rPr>
        <w:t>autorise la constitution de réseaux privés de radio et de télévision qui deviendront ouvertement des concurrentes de la</w:t>
      </w:r>
      <w:r w:rsidR="009F7CC9" w:rsidRPr="00BE742B">
        <w:rPr>
          <w:rFonts w:asciiTheme="minorHAnsi" w:hAnsiTheme="minorHAnsi"/>
          <w:color w:val="000000" w:themeColor="text1"/>
          <w:sz w:val="24"/>
          <w:szCs w:val="24"/>
          <w:lang w:val="fr-CA"/>
        </w:rPr>
        <w:t xml:space="preserve"> société d’État</w:t>
      </w:r>
      <w:r w:rsidRPr="00BE742B">
        <w:rPr>
          <w:rFonts w:asciiTheme="minorHAnsi" w:hAnsiTheme="minorHAnsi"/>
          <w:color w:val="000000" w:themeColor="text1"/>
          <w:sz w:val="24"/>
          <w:szCs w:val="24"/>
          <w:lang w:val="fr-CA"/>
        </w:rPr>
        <w:t xml:space="preserve">. Bien qu'on parle encore de </w:t>
      </w:r>
      <w:r w:rsidRPr="00BE742B">
        <w:rPr>
          <w:rFonts w:asciiTheme="minorHAnsi" w:hAnsiTheme="minorHAnsi"/>
          <w:i/>
          <w:iCs/>
          <w:color w:val="000000" w:themeColor="text1"/>
          <w:sz w:val="24"/>
          <w:szCs w:val="24"/>
          <w:lang w:val="fr-CA"/>
        </w:rPr>
        <w:t>système unique</w:t>
      </w:r>
      <w:r w:rsidRPr="00BE742B">
        <w:rPr>
          <w:rFonts w:asciiTheme="minorHAnsi" w:hAnsiTheme="minorHAnsi"/>
          <w:color w:val="000000" w:themeColor="text1"/>
          <w:sz w:val="24"/>
          <w:szCs w:val="24"/>
          <w:lang w:val="fr-CA"/>
        </w:rPr>
        <w:t>, cette expression devient galvaudée, sinon pour signifier que le secteur public</w:t>
      </w:r>
      <w:r w:rsidR="007D4D7C" w:rsidRPr="00BE742B">
        <w:rPr>
          <w:rFonts w:asciiTheme="minorHAnsi" w:hAnsiTheme="minorHAnsi"/>
          <w:color w:val="000000" w:themeColor="text1"/>
          <w:sz w:val="24"/>
          <w:szCs w:val="24"/>
          <w:lang w:val="fr-CA"/>
        </w:rPr>
        <w:t xml:space="preserve"> </w:t>
      </w:r>
      <w:r w:rsidRPr="00BE742B">
        <w:rPr>
          <w:rFonts w:asciiTheme="minorHAnsi" w:hAnsiTheme="minorHAnsi"/>
          <w:color w:val="000000" w:themeColor="text1"/>
          <w:sz w:val="24"/>
          <w:szCs w:val="24"/>
          <w:lang w:val="fr-CA"/>
        </w:rPr>
        <w:t>et le secteur privé sont en principe contrôlés par un seul organisme, le Bureau des gouverneurs de la radiodiffusion</w:t>
      </w:r>
      <w:r w:rsidR="000A1878" w:rsidRPr="00BE742B">
        <w:rPr>
          <w:rFonts w:asciiTheme="minorHAnsi" w:hAnsiTheme="minorHAnsi"/>
          <w:color w:val="000000" w:themeColor="text1"/>
          <w:sz w:val="24"/>
          <w:szCs w:val="24"/>
          <w:lang w:val="fr-CA"/>
        </w:rPr>
        <w:t xml:space="preserve"> (BGR)</w:t>
      </w:r>
      <w:r w:rsidRPr="00BE742B">
        <w:rPr>
          <w:rFonts w:asciiTheme="minorHAnsi" w:hAnsiTheme="minorHAnsi"/>
          <w:color w:val="000000" w:themeColor="text1"/>
          <w:sz w:val="24"/>
          <w:szCs w:val="24"/>
          <w:lang w:val="fr-CA"/>
        </w:rPr>
        <w:t xml:space="preserve"> qui deviendra en 1968 le Conseil de la radio et de</w:t>
      </w:r>
      <w:r w:rsidR="00BC78CD" w:rsidRPr="00BE742B">
        <w:rPr>
          <w:rFonts w:asciiTheme="minorHAnsi" w:hAnsiTheme="minorHAnsi"/>
          <w:color w:val="000000" w:themeColor="text1"/>
          <w:sz w:val="24"/>
          <w:szCs w:val="24"/>
          <w:lang w:val="fr-CA"/>
        </w:rPr>
        <w:t xml:space="preserve"> la télévision</w:t>
      </w:r>
      <w:r w:rsidRPr="00BE742B">
        <w:rPr>
          <w:rFonts w:asciiTheme="minorHAnsi" w:hAnsiTheme="minorHAnsi"/>
          <w:color w:val="000000" w:themeColor="text1"/>
          <w:sz w:val="24"/>
          <w:szCs w:val="24"/>
          <w:lang w:val="fr-CA"/>
        </w:rPr>
        <w:t xml:space="preserve"> canadienne (CRTC). Ce dernier doit veiller à ce que toutes les composantes du système contribuent à l'atteinte des objectifs (dont le contenu canadien et l'unité nationale) assignés légalement, bien que vaguement, à la radiodiffusion canadienne.</w:t>
      </w:r>
    </w:p>
    <w:p w:rsidR="00D74241" w:rsidRPr="00BE742B" w:rsidRDefault="00D74241" w:rsidP="00CC215B">
      <w:pPr>
        <w:spacing w:line="276" w:lineRule="auto"/>
        <w:ind w:firstLine="426"/>
        <w:jc w:val="both"/>
        <w:rPr>
          <w:rFonts w:asciiTheme="minorHAnsi" w:hAnsiTheme="minorHAnsi"/>
          <w:color w:val="000000" w:themeColor="text1"/>
          <w:sz w:val="24"/>
          <w:szCs w:val="24"/>
          <w:lang w:val="fr-CA"/>
        </w:rPr>
      </w:pPr>
    </w:p>
    <w:p w:rsidR="00C74BA0" w:rsidRPr="00BE742B" w:rsidRDefault="00BC78CD" w:rsidP="00D33972">
      <w:pPr>
        <w:spacing w:line="276" w:lineRule="auto"/>
        <w:jc w:val="both"/>
        <w:rPr>
          <w:rFonts w:asciiTheme="minorHAnsi" w:hAnsiTheme="minorHAnsi"/>
          <w:color w:val="000000" w:themeColor="text1"/>
          <w:sz w:val="24"/>
          <w:szCs w:val="24"/>
          <w:lang w:val="fr-CA"/>
        </w:rPr>
      </w:pPr>
      <w:r w:rsidRPr="00BE742B">
        <w:rPr>
          <w:rFonts w:asciiTheme="minorHAnsi" w:hAnsiTheme="minorHAnsi"/>
          <w:color w:val="000000" w:themeColor="text1"/>
          <w:sz w:val="24"/>
          <w:szCs w:val="24"/>
          <w:lang w:val="fr-CA"/>
        </w:rPr>
        <w:t xml:space="preserve">Afin de contenir le </w:t>
      </w:r>
      <w:r w:rsidR="00C74BA0" w:rsidRPr="00BE742B">
        <w:rPr>
          <w:rFonts w:asciiTheme="minorHAnsi" w:hAnsiTheme="minorHAnsi"/>
          <w:color w:val="000000" w:themeColor="text1"/>
          <w:sz w:val="24"/>
          <w:szCs w:val="24"/>
          <w:lang w:val="fr-CA"/>
        </w:rPr>
        <w:t>secteur privé</w:t>
      </w:r>
      <w:r w:rsidRPr="00BE742B">
        <w:rPr>
          <w:rFonts w:asciiTheme="minorHAnsi" w:hAnsiTheme="minorHAnsi"/>
          <w:color w:val="000000" w:themeColor="text1"/>
          <w:sz w:val="24"/>
          <w:szCs w:val="24"/>
          <w:lang w:val="fr-CA"/>
        </w:rPr>
        <w:t xml:space="preserve"> en pleine expansion</w:t>
      </w:r>
      <w:r w:rsidR="00C74BA0" w:rsidRPr="00BE742B">
        <w:rPr>
          <w:rFonts w:asciiTheme="minorHAnsi" w:hAnsiTheme="minorHAnsi"/>
          <w:color w:val="000000" w:themeColor="text1"/>
          <w:sz w:val="24"/>
          <w:szCs w:val="24"/>
          <w:lang w:val="fr-CA"/>
        </w:rPr>
        <w:t xml:space="preserve">, des règlements ont été imposés par les organismes de contrôle successifs, notamment en ce qui a trait aux </w:t>
      </w:r>
      <w:r w:rsidR="001D7CE1" w:rsidRPr="00BE742B">
        <w:rPr>
          <w:rFonts w:asciiTheme="minorHAnsi" w:hAnsiTheme="minorHAnsi"/>
          <w:color w:val="000000" w:themeColor="text1"/>
          <w:sz w:val="24"/>
          <w:szCs w:val="24"/>
          <w:lang w:val="fr-CA"/>
        </w:rPr>
        <w:t xml:space="preserve">quotas de programmes étrangers sans vraiment parvenir </w:t>
      </w:r>
      <w:r w:rsidR="00C74BA0" w:rsidRPr="00BE742B">
        <w:rPr>
          <w:rFonts w:asciiTheme="minorHAnsi" w:hAnsiTheme="minorHAnsi"/>
          <w:color w:val="000000" w:themeColor="text1"/>
          <w:sz w:val="24"/>
          <w:szCs w:val="24"/>
          <w:lang w:val="fr-CA"/>
        </w:rPr>
        <w:t>à contrer l'américanisation</w:t>
      </w:r>
      <w:r w:rsidR="001D7CE1" w:rsidRPr="00BE742B">
        <w:rPr>
          <w:rFonts w:asciiTheme="minorHAnsi" w:hAnsiTheme="minorHAnsi"/>
          <w:color w:val="000000" w:themeColor="text1"/>
          <w:sz w:val="24"/>
          <w:szCs w:val="24"/>
          <w:lang w:val="fr-CA"/>
        </w:rPr>
        <w:t xml:space="preserve">. </w:t>
      </w:r>
      <w:r w:rsidR="00C74BA0" w:rsidRPr="00BE742B">
        <w:rPr>
          <w:rFonts w:asciiTheme="minorHAnsi" w:hAnsiTheme="minorHAnsi"/>
          <w:color w:val="000000" w:themeColor="text1"/>
          <w:sz w:val="24"/>
          <w:szCs w:val="24"/>
          <w:lang w:val="fr-CA"/>
        </w:rPr>
        <w:t>En 1965, le rapport du Comité consultatif</w:t>
      </w:r>
      <w:r w:rsidR="00866BA0" w:rsidRPr="00BE742B">
        <w:rPr>
          <w:rFonts w:asciiTheme="minorHAnsi" w:hAnsiTheme="minorHAnsi"/>
          <w:color w:val="000000" w:themeColor="text1"/>
          <w:sz w:val="24"/>
          <w:szCs w:val="24"/>
          <w:lang w:val="fr-CA"/>
        </w:rPr>
        <w:t xml:space="preserve"> sur la radiodiffusion canadien</w:t>
      </w:r>
      <w:r w:rsidR="00C74BA0" w:rsidRPr="00BE742B">
        <w:rPr>
          <w:rFonts w:asciiTheme="minorHAnsi" w:hAnsiTheme="minorHAnsi"/>
          <w:color w:val="000000" w:themeColor="text1"/>
          <w:sz w:val="24"/>
          <w:szCs w:val="24"/>
          <w:lang w:val="fr-CA"/>
        </w:rPr>
        <w:t>ne, présidé par Rob</w:t>
      </w:r>
      <w:r w:rsidR="00866BA0" w:rsidRPr="00BE742B">
        <w:rPr>
          <w:rFonts w:asciiTheme="minorHAnsi" w:hAnsiTheme="minorHAnsi"/>
          <w:color w:val="000000" w:themeColor="text1"/>
          <w:sz w:val="24"/>
          <w:szCs w:val="24"/>
          <w:lang w:val="fr-CA"/>
        </w:rPr>
        <w:t>ert Fowler, critiquait l'ineffi</w:t>
      </w:r>
      <w:r w:rsidR="00C74BA0" w:rsidRPr="00BE742B">
        <w:rPr>
          <w:rFonts w:asciiTheme="minorHAnsi" w:hAnsiTheme="minorHAnsi"/>
          <w:color w:val="000000" w:themeColor="text1"/>
          <w:sz w:val="24"/>
          <w:szCs w:val="24"/>
          <w:lang w:val="fr-CA"/>
        </w:rPr>
        <w:t>cacité du règlement sur la teneur canadienne de la progr</w:t>
      </w:r>
      <w:r w:rsidR="00866BA0" w:rsidRPr="00BE742B">
        <w:rPr>
          <w:rFonts w:asciiTheme="minorHAnsi" w:hAnsiTheme="minorHAnsi"/>
          <w:color w:val="000000" w:themeColor="text1"/>
          <w:sz w:val="24"/>
          <w:szCs w:val="24"/>
          <w:lang w:val="fr-CA"/>
        </w:rPr>
        <w:t>ammation et l'apparente indiffé</w:t>
      </w:r>
      <w:r w:rsidR="00C74BA0" w:rsidRPr="00BE742B">
        <w:rPr>
          <w:rFonts w:asciiTheme="minorHAnsi" w:hAnsiTheme="minorHAnsi"/>
          <w:color w:val="000000" w:themeColor="text1"/>
          <w:sz w:val="24"/>
          <w:szCs w:val="24"/>
          <w:lang w:val="fr-CA"/>
        </w:rPr>
        <w:t>rence des stations privées à l'endroit des objectifs nationaux co</w:t>
      </w:r>
      <w:r w:rsidR="00866BA0" w:rsidRPr="00BE742B">
        <w:rPr>
          <w:rFonts w:asciiTheme="minorHAnsi" w:hAnsiTheme="minorHAnsi"/>
          <w:color w:val="000000" w:themeColor="text1"/>
          <w:sz w:val="24"/>
          <w:szCs w:val="24"/>
          <w:lang w:val="fr-CA"/>
        </w:rPr>
        <w:t>ntenus dans la loi sur la radio</w:t>
      </w:r>
      <w:r w:rsidR="00C74BA0" w:rsidRPr="00BE742B">
        <w:rPr>
          <w:rFonts w:asciiTheme="minorHAnsi" w:hAnsiTheme="minorHAnsi"/>
          <w:color w:val="000000" w:themeColor="text1"/>
          <w:sz w:val="24"/>
          <w:szCs w:val="24"/>
          <w:lang w:val="fr-CA"/>
        </w:rPr>
        <w:t>diffusion; l'avènement de la télévision privée au Canada, au lieu d'offrir une véritable diversité au public canadien, a</w:t>
      </w:r>
      <w:r w:rsidR="005965C0" w:rsidRPr="00BE742B">
        <w:rPr>
          <w:rFonts w:asciiTheme="minorHAnsi" w:hAnsiTheme="minorHAnsi"/>
          <w:color w:val="000000" w:themeColor="text1"/>
          <w:sz w:val="24"/>
          <w:szCs w:val="24"/>
          <w:lang w:val="fr-CA"/>
        </w:rPr>
        <w:t>urait</w:t>
      </w:r>
      <w:r w:rsidR="00C74BA0" w:rsidRPr="00BE742B">
        <w:rPr>
          <w:rFonts w:asciiTheme="minorHAnsi" w:hAnsiTheme="minorHAnsi"/>
          <w:color w:val="000000" w:themeColor="text1"/>
          <w:sz w:val="24"/>
          <w:szCs w:val="24"/>
          <w:lang w:val="fr-CA"/>
        </w:rPr>
        <w:t xml:space="preserve"> plutôt augmenté la diffusion d'émissions de </w:t>
      </w:r>
      <w:r w:rsidR="00866BA0" w:rsidRPr="00BE742B">
        <w:rPr>
          <w:rFonts w:asciiTheme="minorHAnsi" w:hAnsiTheme="minorHAnsi"/>
          <w:color w:val="000000" w:themeColor="text1"/>
          <w:sz w:val="24"/>
          <w:szCs w:val="24"/>
          <w:lang w:val="fr-CA"/>
        </w:rPr>
        <w:t>divertisse</w:t>
      </w:r>
      <w:r w:rsidR="00C74BA0" w:rsidRPr="00BE742B">
        <w:rPr>
          <w:rFonts w:asciiTheme="minorHAnsi" w:hAnsiTheme="minorHAnsi"/>
          <w:color w:val="000000" w:themeColor="text1"/>
          <w:sz w:val="24"/>
          <w:szCs w:val="24"/>
          <w:lang w:val="fr-CA"/>
        </w:rPr>
        <w:t>ment populaire, en grande partie d'origine américaine. Ce sont sensiblement les mêmes conclusions auxquelles sont arrivés en 1969 le Comité spécial du Sénat sur les moyens</w:t>
      </w:r>
      <w:r w:rsidR="007D4D7C" w:rsidRPr="00BE742B">
        <w:rPr>
          <w:rFonts w:asciiTheme="minorHAnsi" w:hAnsiTheme="minorHAnsi"/>
          <w:color w:val="000000" w:themeColor="text1"/>
          <w:sz w:val="24"/>
          <w:szCs w:val="24"/>
          <w:lang w:val="fr-CA"/>
        </w:rPr>
        <w:t xml:space="preserve"> de communication de masse (</w:t>
      </w:r>
      <w:r w:rsidR="00C74BA0" w:rsidRPr="00BE742B">
        <w:rPr>
          <w:rFonts w:asciiTheme="minorHAnsi" w:hAnsiTheme="minorHAnsi"/>
          <w:color w:val="000000" w:themeColor="text1"/>
          <w:sz w:val="24"/>
          <w:szCs w:val="24"/>
          <w:lang w:val="fr-CA"/>
        </w:rPr>
        <w:t>Comité Davey), en 1979 le Comité consultatif des télécommunica</w:t>
      </w:r>
      <w:r w:rsidR="00C74BA0" w:rsidRPr="00BE742B">
        <w:rPr>
          <w:rFonts w:asciiTheme="minorHAnsi" w:hAnsiTheme="minorHAnsi"/>
          <w:color w:val="000000" w:themeColor="text1"/>
          <w:sz w:val="24"/>
          <w:szCs w:val="24"/>
          <w:lang w:val="fr-CA"/>
        </w:rPr>
        <w:softHyphen/>
        <w:t>tions et de</w:t>
      </w:r>
      <w:r w:rsidR="007D4D7C" w:rsidRPr="00BE742B">
        <w:rPr>
          <w:rFonts w:asciiTheme="minorHAnsi" w:hAnsiTheme="minorHAnsi"/>
          <w:color w:val="000000" w:themeColor="text1"/>
          <w:sz w:val="24"/>
          <w:szCs w:val="24"/>
          <w:lang w:val="fr-CA"/>
        </w:rPr>
        <w:t xml:space="preserve"> la souveraineté canadienne (</w:t>
      </w:r>
      <w:r w:rsidR="00874752" w:rsidRPr="00BE742B">
        <w:rPr>
          <w:rFonts w:asciiTheme="minorHAnsi" w:hAnsiTheme="minorHAnsi"/>
          <w:color w:val="000000" w:themeColor="text1"/>
          <w:sz w:val="24"/>
          <w:szCs w:val="24"/>
          <w:lang w:val="fr-CA"/>
        </w:rPr>
        <w:t>Comité Clyne)</w:t>
      </w:r>
      <w:r w:rsidR="007D4D7C" w:rsidRPr="00BE742B">
        <w:rPr>
          <w:rFonts w:asciiTheme="minorHAnsi" w:hAnsiTheme="minorHAnsi"/>
          <w:color w:val="000000" w:themeColor="text1"/>
          <w:sz w:val="24"/>
          <w:szCs w:val="24"/>
          <w:lang w:val="fr-CA"/>
        </w:rPr>
        <w:t>, en 1982</w:t>
      </w:r>
      <w:r w:rsidR="00C74BA0" w:rsidRPr="00BE742B">
        <w:rPr>
          <w:rFonts w:asciiTheme="minorHAnsi" w:hAnsiTheme="minorHAnsi"/>
          <w:color w:val="000000" w:themeColor="text1"/>
          <w:sz w:val="24"/>
          <w:szCs w:val="24"/>
          <w:lang w:val="fr-CA"/>
        </w:rPr>
        <w:t xml:space="preserve"> le Comité d'étude de la pol</w:t>
      </w:r>
      <w:r w:rsidR="00862AA4" w:rsidRPr="00BE742B">
        <w:rPr>
          <w:rFonts w:asciiTheme="minorHAnsi" w:hAnsiTheme="minorHAnsi"/>
          <w:color w:val="000000" w:themeColor="text1"/>
          <w:sz w:val="24"/>
          <w:szCs w:val="24"/>
          <w:lang w:val="fr-CA"/>
        </w:rPr>
        <w:t>itique culturelle fédérale (</w:t>
      </w:r>
      <w:r w:rsidR="00C74BA0" w:rsidRPr="00BE742B">
        <w:rPr>
          <w:rFonts w:asciiTheme="minorHAnsi" w:hAnsiTheme="minorHAnsi"/>
          <w:color w:val="000000" w:themeColor="text1"/>
          <w:sz w:val="24"/>
          <w:szCs w:val="24"/>
          <w:lang w:val="fr-CA"/>
        </w:rPr>
        <w:t>Comité Apple</w:t>
      </w:r>
      <w:r w:rsidR="00C74BA0" w:rsidRPr="00BE742B">
        <w:rPr>
          <w:rFonts w:asciiTheme="minorHAnsi" w:hAnsiTheme="minorHAnsi"/>
          <w:color w:val="000000" w:themeColor="text1"/>
          <w:sz w:val="24"/>
          <w:szCs w:val="24"/>
          <w:lang w:val="fr-CA"/>
        </w:rPr>
        <w:softHyphen/>
        <w:t>baum-Hébert)</w:t>
      </w:r>
      <w:r w:rsidR="007D4D7C" w:rsidRPr="00BE742B">
        <w:rPr>
          <w:rFonts w:asciiTheme="minorHAnsi" w:hAnsiTheme="minorHAnsi"/>
          <w:color w:val="000000" w:themeColor="text1"/>
          <w:sz w:val="24"/>
          <w:szCs w:val="24"/>
          <w:lang w:val="fr-CA"/>
        </w:rPr>
        <w:t xml:space="preserve"> et d’autres encore</w:t>
      </w:r>
      <w:r w:rsidR="00C74BA0" w:rsidRPr="00BE742B">
        <w:rPr>
          <w:rFonts w:asciiTheme="minorHAnsi" w:hAnsiTheme="minorHAnsi"/>
          <w:color w:val="000000" w:themeColor="text1"/>
          <w:sz w:val="24"/>
          <w:szCs w:val="24"/>
          <w:lang w:val="fr-CA"/>
        </w:rPr>
        <w:t xml:space="preserve">. Aucun de ces comités ne faisait grand cas des diversités régionales ou du caractère distinct du Québec francophone. </w:t>
      </w:r>
      <w:r w:rsidR="005965C0" w:rsidRPr="00BE742B">
        <w:rPr>
          <w:rFonts w:asciiTheme="minorHAnsi" w:hAnsiTheme="minorHAnsi"/>
          <w:color w:val="000000" w:themeColor="text1"/>
          <w:sz w:val="24"/>
          <w:szCs w:val="24"/>
          <w:lang w:val="fr-CA"/>
        </w:rPr>
        <w:t>Il faut dire que la reconnaissance de cette réalité aurait alimenté le mouvement indépendantiste québécois qui battait son plein depuis le début des années 1960. La «</w:t>
      </w:r>
      <w:r w:rsidR="00866BA0" w:rsidRPr="00BE742B">
        <w:rPr>
          <w:rFonts w:asciiTheme="minorHAnsi" w:hAnsiTheme="minorHAnsi"/>
          <w:color w:val="000000" w:themeColor="text1"/>
          <w:sz w:val="24"/>
          <w:szCs w:val="24"/>
          <w:lang w:val="fr-CA"/>
        </w:rPr>
        <w:t> </w:t>
      </w:r>
      <w:r w:rsidR="005965C0" w:rsidRPr="00BE742B">
        <w:rPr>
          <w:rFonts w:asciiTheme="minorHAnsi" w:hAnsiTheme="minorHAnsi"/>
          <w:color w:val="000000" w:themeColor="text1"/>
          <w:sz w:val="24"/>
          <w:szCs w:val="24"/>
          <w:lang w:val="fr-CA"/>
        </w:rPr>
        <w:t>Révolution tranquille</w:t>
      </w:r>
      <w:r w:rsidR="00866BA0" w:rsidRPr="00BE742B">
        <w:rPr>
          <w:rFonts w:asciiTheme="minorHAnsi" w:hAnsiTheme="minorHAnsi"/>
          <w:color w:val="000000" w:themeColor="text1"/>
          <w:sz w:val="24"/>
          <w:szCs w:val="24"/>
          <w:lang w:val="fr-CA"/>
        </w:rPr>
        <w:t> </w:t>
      </w:r>
      <w:r w:rsidR="005965C0" w:rsidRPr="00BE742B">
        <w:rPr>
          <w:rFonts w:asciiTheme="minorHAnsi" w:hAnsiTheme="minorHAnsi"/>
          <w:color w:val="000000" w:themeColor="text1"/>
          <w:sz w:val="24"/>
          <w:szCs w:val="24"/>
          <w:lang w:val="fr-CA"/>
        </w:rPr>
        <w:t>» allait d’ailleurs culminer avec l’élection du Parti québécois de René Lévesque en 1976</w:t>
      </w:r>
      <w:r w:rsidR="009F7CC9" w:rsidRPr="00BE742B">
        <w:rPr>
          <w:rFonts w:asciiTheme="minorHAnsi" w:hAnsiTheme="minorHAnsi"/>
          <w:color w:val="000000" w:themeColor="text1"/>
          <w:sz w:val="24"/>
          <w:szCs w:val="24"/>
          <w:lang w:val="fr-CA"/>
        </w:rPr>
        <w:t xml:space="preserve"> qui ouvrait une période très tendue entre les gouvernements québécois et canadien</w:t>
      </w:r>
      <w:r w:rsidR="005965C0" w:rsidRPr="00BE742B">
        <w:rPr>
          <w:rFonts w:asciiTheme="minorHAnsi" w:hAnsiTheme="minorHAnsi"/>
          <w:color w:val="000000" w:themeColor="text1"/>
          <w:sz w:val="24"/>
          <w:szCs w:val="24"/>
          <w:lang w:val="fr-CA"/>
        </w:rPr>
        <w:t xml:space="preserve">. </w:t>
      </w:r>
      <w:r w:rsidR="007D4D7C" w:rsidRPr="00BE742B">
        <w:rPr>
          <w:rFonts w:asciiTheme="minorHAnsi" w:hAnsiTheme="minorHAnsi"/>
          <w:color w:val="000000" w:themeColor="text1"/>
          <w:sz w:val="24"/>
          <w:szCs w:val="24"/>
          <w:lang w:val="fr-CA"/>
        </w:rPr>
        <w:t xml:space="preserve">Le </w:t>
      </w:r>
      <w:r w:rsidR="00726B97" w:rsidRPr="00BE742B">
        <w:rPr>
          <w:rFonts w:asciiTheme="minorHAnsi" w:hAnsiTheme="minorHAnsi"/>
          <w:color w:val="000000" w:themeColor="text1"/>
          <w:sz w:val="24"/>
          <w:szCs w:val="24"/>
          <w:lang w:val="fr-CA"/>
        </w:rPr>
        <w:t>rapport du</w:t>
      </w:r>
      <w:r w:rsidR="00C74BA0" w:rsidRPr="00BE742B">
        <w:rPr>
          <w:rFonts w:asciiTheme="minorHAnsi" w:hAnsiTheme="minorHAnsi"/>
          <w:color w:val="000000" w:themeColor="text1"/>
          <w:sz w:val="24"/>
          <w:szCs w:val="24"/>
          <w:lang w:val="fr-CA"/>
        </w:rPr>
        <w:t xml:space="preserve"> Groupe de travail sur la politique de la ra</w:t>
      </w:r>
      <w:r w:rsidR="00866BA0" w:rsidRPr="00BE742B">
        <w:rPr>
          <w:rFonts w:asciiTheme="minorHAnsi" w:hAnsiTheme="minorHAnsi"/>
          <w:color w:val="000000" w:themeColor="text1"/>
          <w:sz w:val="24"/>
          <w:szCs w:val="24"/>
          <w:lang w:val="fr-CA"/>
        </w:rPr>
        <w:t>diodiffusion, présidé conjointe</w:t>
      </w:r>
      <w:r w:rsidR="00C74BA0" w:rsidRPr="00BE742B">
        <w:rPr>
          <w:rFonts w:asciiTheme="minorHAnsi" w:hAnsiTheme="minorHAnsi"/>
          <w:color w:val="000000" w:themeColor="text1"/>
          <w:sz w:val="24"/>
          <w:szCs w:val="24"/>
          <w:lang w:val="fr-CA"/>
        </w:rPr>
        <w:t>ment par Ger</w:t>
      </w:r>
      <w:r w:rsidR="00866BA0" w:rsidRPr="00BE742B">
        <w:rPr>
          <w:rFonts w:asciiTheme="minorHAnsi" w:hAnsiTheme="minorHAnsi"/>
          <w:color w:val="000000" w:themeColor="text1"/>
          <w:sz w:val="24"/>
          <w:szCs w:val="24"/>
          <w:lang w:val="fr-CA"/>
        </w:rPr>
        <w:t>ald Caplan et par Florian Sauva</w:t>
      </w:r>
      <w:r w:rsidR="00C74BA0" w:rsidRPr="00BE742B">
        <w:rPr>
          <w:rFonts w:asciiTheme="minorHAnsi" w:hAnsiTheme="minorHAnsi"/>
          <w:color w:val="000000" w:themeColor="text1"/>
          <w:sz w:val="24"/>
          <w:szCs w:val="24"/>
          <w:lang w:val="fr-CA"/>
        </w:rPr>
        <w:t xml:space="preserve">geau, </w:t>
      </w:r>
      <w:r w:rsidR="007D4D7C" w:rsidRPr="00BE742B">
        <w:rPr>
          <w:rFonts w:asciiTheme="minorHAnsi" w:hAnsiTheme="minorHAnsi"/>
          <w:color w:val="000000" w:themeColor="text1"/>
          <w:sz w:val="24"/>
          <w:szCs w:val="24"/>
          <w:lang w:val="fr-CA"/>
        </w:rPr>
        <w:t xml:space="preserve">pouvait néanmoins </w:t>
      </w:r>
      <w:r w:rsidR="00C74BA0" w:rsidRPr="00BE742B">
        <w:rPr>
          <w:rFonts w:asciiTheme="minorHAnsi" w:hAnsiTheme="minorHAnsi"/>
          <w:color w:val="000000" w:themeColor="text1"/>
          <w:sz w:val="24"/>
          <w:szCs w:val="24"/>
          <w:lang w:val="fr-CA"/>
        </w:rPr>
        <w:t>affirm</w:t>
      </w:r>
      <w:r w:rsidR="007D4D7C" w:rsidRPr="00BE742B">
        <w:rPr>
          <w:rFonts w:asciiTheme="minorHAnsi" w:hAnsiTheme="minorHAnsi"/>
          <w:color w:val="000000" w:themeColor="text1"/>
          <w:sz w:val="24"/>
          <w:szCs w:val="24"/>
          <w:lang w:val="fr-CA"/>
        </w:rPr>
        <w:t>er en 1986</w:t>
      </w:r>
      <w:r w:rsidR="00C74BA0" w:rsidRPr="00BE742B">
        <w:rPr>
          <w:rFonts w:asciiTheme="minorHAnsi" w:hAnsiTheme="minorHAnsi"/>
          <w:color w:val="000000" w:themeColor="text1"/>
          <w:sz w:val="24"/>
          <w:szCs w:val="24"/>
          <w:lang w:val="fr-CA"/>
        </w:rPr>
        <w:t xml:space="preserve"> que le système de radiodiffusion canadien </w:t>
      </w:r>
      <w:r w:rsidR="00726B97" w:rsidRPr="00BE742B">
        <w:rPr>
          <w:rFonts w:asciiTheme="minorHAnsi" w:hAnsiTheme="minorHAnsi"/>
          <w:color w:val="000000" w:themeColor="text1"/>
          <w:sz w:val="24"/>
          <w:szCs w:val="24"/>
          <w:lang w:val="fr-CA"/>
        </w:rPr>
        <w:t xml:space="preserve">aurait été </w:t>
      </w:r>
      <w:r w:rsidR="00C74BA0" w:rsidRPr="00BE742B">
        <w:rPr>
          <w:rFonts w:asciiTheme="minorHAnsi" w:hAnsiTheme="minorHAnsi"/>
          <w:color w:val="000000" w:themeColor="text1"/>
          <w:sz w:val="24"/>
          <w:szCs w:val="24"/>
          <w:lang w:val="fr-CA"/>
        </w:rPr>
        <w:t>un échec sans la pré</w:t>
      </w:r>
      <w:r w:rsidR="00862AA4" w:rsidRPr="00BE742B">
        <w:rPr>
          <w:rFonts w:asciiTheme="minorHAnsi" w:hAnsiTheme="minorHAnsi"/>
          <w:color w:val="000000" w:themeColor="text1"/>
          <w:sz w:val="24"/>
          <w:szCs w:val="24"/>
          <w:lang w:val="fr-CA"/>
        </w:rPr>
        <w:t>sence des</w:t>
      </w:r>
      <w:r w:rsidR="00C74BA0" w:rsidRPr="00BE742B">
        <w:rPr>
          <w:rFonts w:asciiTheme="minorHAnsi" w:hAnsiTheme="minorHAnsi"/>
          <w:color w:val="000000" w:themeColor="text1"/>
          <w:sz w:val="24"/>
          <w:szCs w:val="24"/>
          <w:lang w:val="fr-CA"/>
        </w:rPr>
        <w:t xml:space="preserve"> Canad</w:t>
      </w:r>
      <w:r w:rsidR="007D4D7C" w:rsidRPr="00BE742B">
        <w:rPr>
          <w:rFonts w:asciiTheme="minorHAnsi" w:hAnsiTheme="minorHAnsi"/>
          <w:color w:val="000000" w:themeColor="text1"/>
          <w:sz w:val="24"/>
          <w:szCs w:val="24"/>
          <w:lang w:val="fr-CA"/>
        </w:rPr>
        <w:t>iens</w:t>
      </w:r>
      <w:r w:rsidR="00C74BA0" w:rsidRPr="00BE742B">
        <w:rPr>
          <w:rFonts w:asciiTheme="minorHAnsi" w:hAnsiTheme="minorHAnsi"/>
          <w:color w:val="000000" w:themeColor="text1"/>
          <w:sz w:val="24"/>
          <w:szCs w:val="24"/>
          <w:lang w:val="fr-CA"/>
        </w:rPr>
        <w:t xml:space="preserve"> français </w:t>
      </w:r>
      <w:r w:rsidR="00726B97" w:rsidRPr="00BE742B">
        <w:rPr>
          <w:rFonts w:asciiTheme="minorHAnsi" w:hAnsiTheme="minorHAnsi"/>
          <w:color w:val="000000" w:themeColor="text1"/>
          <w:sz w:val="24"/>
          <w:szCs w:val="24"/>
          <w:lang w:val="fr-CA"/>
        </w:rPr>
        <w:t>beaucoup moins soumis à</w:t>
      </w:r>
      <w:r w:rsidR="00C74BA0" w:rsidRPr="00BE742B">
        <w:rPr>
          <w:rFonts w:asciiTheme="minorHAnsi" w:hAnsiTheme="minorHAnsi"/>
          <w:color w:val="000000" w:themeColor="text1"/>
          <w:sz w:val="24"/>
          <w:szCs w:val="24"/>
          <w:lang w:val="fr-CA"/>
        </w:rPr>
        <w:t xml:space="preserve"> l'emprise</w:t>
      </w:r>
      <w:r w:rsidR="00726B97" w:rsidRPr="00BE742B">
        <w:rPr>
          <w:rFonts w:asciiTheme="minorHAnsi" w:hAnsiTheme="minorHAnsi"/>
          <w:color w:val="000000" w:themeColor="text1"/>
          <w:sz w:val="24"/>
          <w:szCs w:val="24"/>
          <w:lang w:val="fr-CA"/>
        </w:rPr>
        <w:t xml:space="preserve"> </w:t>
      </w:r>
      <w:r w:rsidR="007D4D7C" w:rsidRPr="00BE742B">
        <w:rPr>
          <w:rFonts w:asciiTheme="minorHAnsi" w:hAnsiTheme="minorHAnsi"/>
          <w:color w:val="000000" w:themeColor="text1"/>
          <w:sz w:val="24"/>
          <w:szCs w:val="24"/>
          <w:lang w:val="fr-CA"/>
        </w:rPr>
        <w:t>américaine que leurs compatriotes</w:t>
      </w:r>
      <w:r w:rsidR="001D7CE1" w:rsidRPr="00BE742B">
        <w:rPr>
          <w:rFonts w:asciiTheme="minorHAnsi" w:hAnsiTheme="minorHAnsi"/>
          <w:color w:val="000000" w:themeColor="text1"/>
          <w:sz w:val="24"/>
          <w:szCs w:val="24"/>
          <w:lang w:val="fr-CA"/>
        </w:rPr>
        <w:t xml:space="preserve"> (Caplan-Sauvageau 1986: 746)</w:t>
      </w:r>
      <w:r w:rsidR="007D4D7C" w:rsidRPr="00BE742B">
        <w:rPr>
          <w:rFonts w:asciiTheme="minorHAnsi" w:hAnsiTheme="minorHAnsi"/>
          <w:color w:val="000000" w:themeColor="text1"/>
          <w:sz w:val="24"/>
          <w:szCs w:val="24"/>
          <w:lang w:val="fr-CA"/>
        </w:rPr>
        <w:t>.</w:t>
      </w:r>
      <w:r w:rsidR="00C74BA0" w:rsidRPr="00BE742B">
        <w:rPr>
          <w:rFonts w:asciiTheme="minorHAnsi" w:hAnsiTheme="minorHAnsi"/>
          <w:color w:val="000000" w:themeColor="text1"/>
          <w:sz w:val="24"/>
          <w:szCs w:val="24"/>
          <w:lang w:val="fr-CA"/>
        </w:rPr>
        <w:t xml:space="preserve"> </w:t>
      </w:r>
      <w:r w:rsidR="00874752" w:rsidRPr="00BE742B">
        <w:rPr>
          <w:rFonts w:asciiTheme="minorHAnsi" w:hAnsiTheme="minorHAnsi"/>
          <w:color w:val="000000" w:themeColor="text1"/>
          <w:sz w:val="24"/>
          <w:szCs w:val="24"/>
          <w:lang w:val="fr-CA"/>
        </w:rPr>
        <w:t>O</w:t>
      </w:r>
      <w:r w:rsidR="007023BE" w:rsidRPr="00BE742B">
        <w:rPr>
          <w:rFonts w:asciiTheme="minorHAnsi" w:hAnsiTheme="minorHAnsi"/>
          <w:color w:val="000000" w:themeColor="text1"/>
          <w:sz w:val="24"/>
          <w:szCs w:val="24"/>
          <w:lang w:val="fr-CA"/>
        </w:rPr>
        <w:t xml:space="preserve">n ne doit </w:t>
      </w:r>
      <w:r w:rsidR="00874752" w:rsidRPr="00BE742B">
        <w:rPr>
          <w:rFonts w:asciiTheme="minorHAnsi" w:hAnsiTheme="minorHAnsi"/>
          <w:color w:val="000000" w:themeColor="text1"/>
          <w:sz w:val="24"/>
          <w:szCs w:val="24"/>
          <w:lang w:val="fr-CA"/>
        </w:rPr>
        <w:t xml:space="preserve">donc </w:t>
      </w:r>
      <w:r w:rsidR="007023BE" w:rsidRPr="00BE742B">
        <w:rPr>
          <w:rFonts w:asciiTheme="minorHAnsi" w:hAnsiTheme="minorHAnsi"/>
          <w:color w:val="000000" w:themeColor="text1"/>
          <w:sz w:val="24"/>
          <w:szCs w:val="24"/>
          <w:lang w:val="fr-CA"/>
        </w:rPr>
        <w:t>pas se surprendre que la radiotélévision de langue française soit devenue une tribune pour le nationalisme québécois.</w:t>
      </w:r>
    </w:p>
    <w:p w:rsidR="00D74241" w:rsidRPr="00BE742B" w:rsidRDefault="00D74241" w:rsidP="00CC215B">
      <w:pPr>
        <w:spacing w:line="276" w:lineRule="auto"/>
        <w:ind w:firstLine="426"/>
        <w:jc w:val="both"/>
        <w:rPr>
          <w:rFonts w:asciiTheme="minorHAnsi" w:hAnsiTheme="minorHAnsi"/>
          <w:color w:val="000000" w:themeColor="text1"/>
          <w:sz w:val="24"/>
          <w:szCs w:val="24"/>
          <w:lang w:val="fr-CA"/>
        </w:rPr>
      </w:pPr>
    </w:p>
    <w:p w:rsidR="00B227B3" w:rsidRPr="00BE742B" w:rsidRDefault="00C74BA0" w:rsidP="00D33972">
      <w:pPr>
        <w:spacing w:line="276" w:lineRule="auto"/>
        <w:jc w:val="both"/>
        <w:rPr>
          <w:rFonts w:asciiTheme="minorHAnsi" w:hAnsiTheme="minorHAnsi"/>
          <w:color w:val="000000" w:themeColor="text1"/>
          <w:sz w:val="24"/>
          <w:szCs w:val="24"/>
          <w:lang w:val="fr-CA"/>
        </w:rPr>
      </w:pPr>
      <w:r w:rsidRPr="00BE742B">
        <w:rPr>
          <w:rFonts w:asciiTheme="minorHAnsi" w:hAnsiTheme="minorHAnsi"/>
          <w:color w:val="000000" w:themeColor="text1"/>
          <w:sz w:val="24"/>
          <w:szCs w:val="24"/>
          <w:lang w:val="fr-CA"/>
        </w:rPr>
        <w:t>Notons que depuis 1991, la loi canadienne sur la radiodiffusion remplace le concept d'unité nationale par celui de souveraineté culturelle, qui n'est guère plus précis et toujours aussi dif</w:t>
      </w:r>
      <w:r w:rsidR="00866BA0" w:rsidRPr="00BE742B">
        <w:rPr>
          <w:rFonts w:asciiTheme="minorHAnsi" w:hAnsiTheme="minorHAnsi"/>
          <w:color w:val="000000" w:themeColor="text1"/>
          <w:sz w:val="24"/>
          <w:szCs w:val="24"/>
          <w:lang w:val="fr-CA"/>
        </w:rPr>
        <w:t>ficile à atteindre. Car l'inter</w:t>
      </w:r>
      <w:r w:rsidRPr="00BE742B">
        <w:rPr>
          <w:rFonts w:asciiTheme="minorHAnsi" w:hAnsiTheme="minorHAnsi"/>
          <w:color w:val="000000" w:themeColor="text1"/>
          <w:sz w:val="24"/>
          <w:szCs w:val="24"/>
          <w:lang w:val="fr-CA"/>
        </w:rPr>
        <w:t xml:space="preserve">vention de l'organisme de réglementation </w:t>
      </w:r>
      <w:r w:rsidR="007D4D7C" w:rsidRPr="00BE742B">
        <w:rPr>
          <w:rFonts w:asciiTheme="minorHAnsi" w:hAnsiTheme="minorHAnsi"/>
          <w:color w:val="000000" w:themeColor="text1"/>
          <w:sz w:val="24"/>
          <w:szCs w:val="24"/>
          <w:lang w:val="fr-CA"/>
        </w:rPr>
        <w:t>fédéral</w:t>
      </w:r>
      <w:r w:rsidR="00B70E47" w:rsidRPr="00BE742B">
        <w:rPr>
          <w:rFonts w:asciiTheme="minorHAnsi" w:hAnsiTheme="minorHAnsi"/>
          <w:color w:val="000000" w:themeColor="text1"/>
          <w:sz w:val="24"/>
          <w:szCs w:val="24"/>
          <w:lang w:val="fr-CA"/>
        </w:rPr>
        <w:t xml:space="preserve"> </w:t>
      </w:r>
      <w:r w:rsidRPr="00BE742B">
        <w:rPr>
          <w:rFonts w:asciiTheme="minorHAnsi" w:hAnsiTheme="minorHAnsi"/>
          <w:color w:val="000000" w:themeColor="text1"/>
          <w:sz w:val="24"/>
          <w:szCs w:val="24"/>
          <w:lang w:val="fr-CA"/>
        </w:rPr>
        <w:t xml:space="preserve">est limitée par la perméabilité des </w:t>
      </w:r>
      <w:r w:rsidR="00A713BF" w:rsidRPr="00BE742B">
        <w:rPr>
          <w:rFonts w:asciiTheme="minorHAnsi" w:hAnsiTheme="minorHAnsi"/>
          <w:color w:val="000000" w:themeColor="text1"/>
          <w:sz w:val="24"/>
          <w:szCs w:val="24"/>
          <w:lang w:val="fr-CA"/>
        </w:rPr>
        <w:t xml:space="preserve">frontières. </w:t>
      </w:r>
      <w:r w:rsidR="007D4D7C" w:rsidRPr="00BE742B">
        <w:rPr>
          <w:rFonts w:asciiTheme="minorHAnsi" w:hAnsiTheme="minorHAnsi"/>
          <w:color w:val="000000" w:themeColor="text1"/>
          <w:sz w:val="24"/>
          <w:szCs w:val="24"/>
          <w:lang w:val="fr-CA"/>
        </w:rPr>
        <w:t>O</w:t>
      </w:r>
      <w:r w:rsidRPr="00BE742B">
        <w:rPr>
          <w:rFonts w:asciiTheme="minorHAnsi" w:hAnsiTheme="minorHAnsi"/>
          <w:color w:val="000000" w:themeColor="text1"/>
          <w:sz w:val="24"/>
          <w:szCs w:val="24"/>
          <w:lang w:val="fr-CA"/>
        </w:rPr>
        <w:t xml:space="preserve">n peut </w:t>
      </w:r>
      <w:r w:rsidR="007D4D7C" w:rsidRPr="00BE742B">
        <w:rPr>
          <w:rFonts w:asciiTheme="minorHAnsi" w:hAnsiTheme="minorHAnsi"/>
          <w:color w:val="000000" w:themeColor="text1"/>
          <w:sz w:val="24"/>
          <w:szCs w:val="24"/>
          <w:lang w:val="fr-CA"/>
        </w:rPr>
        <w:t xml:space="preserve">donc </w:t>
      </w:r>
      <w:r w:rsidRPr="00BE742B">
        <w:rPr>
          <w:rFonts w:asciiTheme="minorHAnsi" w:hAnsiTheme="minorHAnsi"/>
          <w:color w:val="000000" w:themeColor="text1"/>
          <w:sz w:val="24"/>
          <w:szCs w:val="24"/>
          <w:lang w:val="fr-CA"/>
        </w:rPr>
        <w:t xml:space="preserve">remettre en question l'argument voulant que l'auditoire consomme toute la production canadienne offerte et qu'il suffirait d'augmenter ou de faire respecter les quotas pour résoudre le problème du contenu canadien. </w:t>
      </w:r>
      <w:r w:rsidR="008D3312" w:rsidRPr="00BE742B">
        <w:rPr>
          <w:rFonts w:asciiTheme="minorHAnsi" w:hAnsiTheme="minorHAnsi"/>
          <w:color w:val="000000" w:themeColor="text1"/>
          <w:sz w:val="24"/>
          <w:szCs w:val="24"/>
          <w:lang w:val="fr-CA"/>
        </w:rPr>
        <w:t xml:space="preserve">Les données colligées par le </w:t>
      </w:r>
      <w:r w:rsidR="008D3312" w:rsidRPr="00BE742B">
        <w:rPr>
          <w:rFonts w:asciiTheme="minorHAnsi" w:hAnsiTheme="minorHAnsi"/>
          <w:color w:val="000000" w:themeColor="text1"/>
          <w:sz w:val="24"/>
          <w:szCs w:val="24"/>
        </w:rPr>
        <w:t>Comité permanent du patrimoine canadien</w:t>
      </w:r>
      <w:r w:rsidR="008D3312" w:rsidRPr="00BE742B">
        <w:rPr>
          <w:rFonts w:asciiTheme="minorHAnsi" w:hAnsiTheme="minorHAnsi"/>
          <w:color w:val="000000" w:themeColor="text1"/>
          <w:sz w:val="24"/>
          <w:szCs w:val="24"/>
          <w:lang w:val="fr-CA"/>
        </w:rPr>
        <w:t xml:space="preserve"> le confirment en montrant un écart considérable non seulement dans l’offre de produits canadiens, mais aussi dans leur écoute : «</w:t>
      </w:r>
      <w:r w:rsidR="002901C4">
        <w:rPr>
          <w:rFonts w:asciiTheme="minorHAnsi" w:hAnsiTheme="minorHAnsi"/>
          <w:color w:val="000000" w:themeColor="text1"/>
          <w:sz w:val="24"/>
          <w:szCs w:val="24"/>
          <w:lang w:val="fr-CA"/>
        </w:rPr>
        <w:t> </w:t>
      </w:r>
      <w:r w:rsidR="008D3312" w:rsidRPr="00BE742B">
        <w:rPr>
          <w:rFonts w:asciiTheme="minorHAnsi" w:hAnsiTheme="minorHAnsi"/>
          <w:color w:val="000000" w:themeColor="text1"/>
          <w:sz w:val="24"/>
          <w:szCs w:val="24"/>
          <w:lang w:val="fr-CA"/>
        </w:rPr>
        <w:t>les émissions canadiennes de langue anglaise n’ont pas connu le même succès que les émissions canadiennes de langue française auprès du public […] le problème pourrait ne pas provenir d’un manque d’émissions, mais plutôt d’un manque de téléspectateurs</w:t>
      </w:r>
      <w:r w:rsidR="002901C4">
        <w:rPr>
          <w:rFonts w:asciiTheme="minorHAnsi" w:hAnsiTheme="minorHAnsi"/>
          <w:color w:val="000000" w:themeColor="text1"/>
          <w:sz w:val="24"/>
          <w:szCs w:val="24"/>
          <w:lang w:val="fr-CA"/>
        </w:rPr>
        <w:t> </w:t>
      </w:r>
      <w:r w:rsidR="008D3312" w:rsidRPr="00BE742B">
        <w:rPr>
          <w:rFonts w:asciiTheme="minorHAnsi" w:hAnsiTheme="minorHAnsi"/>
          <w:color w:val="000000" w:themeColor="text1"/>
          <w:sz w:val="24"/>
          <w:szCs w:val="24"/>
          <w:lang w:val="fr-CA"/>
        </w:rPr>
        <w:t xml:space="preserve">» (Canada 2003 : 108). </w:t>
      </w:r>
    </w:p>
    <w:p w:rsidR="00261E49" w:rsidRPr="002901C4" w:rsidRDefault="00261E49" w:rsidP="00866BA0">
      <w:pPr>
        <w:pStyle w:val="Titre1"/>
        <w:spacing w:line="276" w:lineRule="auto"/>
        <w:jc w:val="both"/>
        <w:rPr>
          <w:rFonts w:asciiTheme="minorHAnsi" w:hAnsiTheme="minorHAnsi"/>
          <w:smallCaps/>
          <w:color w:val="000000" w:themeColor="text1"/>
          <w:sz w:val="24"/>
          <w:szCs w:val="24"/>
          <w:lang w:val="fr-CA"/>
        </w:rPr>
      </w:pPr>
      <w:bookmarkStart w:id="12" w:name="_Toc444059172"/>
      <w:r w:rsidRPr="002901C4">
        <w:rPr>
          <w:rFonts w:asciiTheme="minorHAnsi" w:hAnsiTheme="minorHAnsi"/>
          <w:smallCaps/>
          <w:color w:val="000000" w:themeColor="text1"/>
          <w:sz w:val="24"/>
          <w:szCs w:val="24"/>
          <w:lang w:val="fr-CA"/>
        </w:rPr>
        <w:t>Conclusion</w:t>
      </w:r>
      <w:bookmarkEnd w:id="12"/>
    </w:p>
    <w:p w:rsidR="00340A69" w:rsidRPr="00BE742B" w:rsidRDefault="00C74BA0" w:rsidP="00D33972">
      <w:pPr>
        <w:spacing w:line="276" w:lineRule="auto"/>
        <w:jc w:val="both"/>
        <w:rPr>
          <w:rFonts w:asciiTheme="minorHAnsi" w:hAnsiTheme="minorHAnsi"/>
          <w:color w:val="000000" w:themeColor="text1"/>
          <w:sz w:val="24"/>
          <w:szCs w:val="24"/>
          <w:lang w:val="fr-CA"/>
        </w:rPr>
      </w:pPr>
      <w:r w:rsidRPr="00BE742B">
        <w:rPr>
          <w:rFonts w:asciiTheme="minorHAnsi" w:hAnsiTheme="minorHAnsi"/>
          <w:color w:val="000000" w:themeColor="text1"/>
          <w:sz w:val="24"/>
          <w:szCs w:val="24"/>
          <w:lang w:val="fr-CA"/>
        </w:rPr>
        <w:t>Pourtant équipés d'une structure médiatique comparable, le Canada français et le Canada anglais connaissent des résultats fort différents en matière de p</w:t>
      </w:r>
      <w:r w:rsidR="007D4D7C" w:rsidRPr="00BE742B">
        <w:rPr>
          <w:rFonts w:asciiTheme="minorHAnsi" w:hAnsiTheme="minorHAnsi"/>
          <w:color w:val="000000" w:themeColor="text1"/>
          <w:sz w:val="24"/>
          <w:szCs w:val="24"/>
          <w:lang w:val="fr-CA"/>
        </w:rPr>
        <w:t xml:space="preserve">romotion d'un contenu canadien, </w:t>
      </w:r>
      <w:r w:rsidR="002107FB" w:rsidRPr="00BE742B">
        <w:rPr>
          <w:rFonts w:asciiTheme="minorHAnsi" w:hAnsiTheme="minorHAnsi"/>
          <w:color w:val="000000" w:themeColor="text1"/>
          <w:sz w:val="24"/>
          <w:szCs w:val="24"/>
          <w:lang w:val="fr-CA"/>
        </w:rPr>
        <w:t xml:space="preserve">tant au chapitre </w:t>
      </w:r>
      <w:r w:rsidRPr="00BE742B">
        <w:rPr>
          <w:rFonts w:asciiTheme="minorHAnsi" w:hAnsiTheme="minorHAnsi"/>
          <w:color w:val="000000" w:themeColor="text1"/>
          <w:sz w:val="24"/>
          <w:szCs w:val="24"/>
          <w:lang w:val="fr-CA"/>
        </w:rPr>
        <w:t xml:space="preserve">de sa diffusion qu'à celui de sa réception. </w:t>
      </w:r>
      <w:r w:rsidR="008D6B7F" w:rsidRPr="00BE742B">
        <w:rPr>
          <w:rFonts w:asciiTheme="minorHAnsi" w:hAnsiTheme="minorHAnsi"/>
          <w:color w:val="000000" w:themeColor="text1"/>
          <w:sz w:val="24"/>
          <w:szCs w:val="24"/>
          <w:lang w:val="fr-CA"/>
        </w:rPr>
        <w:t>Depuis longtemps, le discours nationaliste canadien réduit la situation de la radiodiffusion canadienne à un problème de voisinage. Le projet qui en est résulté visait à doter le Canada d'une personnalité distincte, et la stratégie retenue correspondait aux visées centralisatrices de l'État canadien en gestation. Dans cette perspective, une grande partie du contenu de la radio et de la télévision serait le résultat d'une pratique de « dumping » américain sur le marché canadien incapable de résister à un système de production aussi puissant. Cette interprétation implique que l'auditoire consomme les produits culturels sans pouvoir influencer le processu</w:t>
      </w:r>
      <w:r w:rsidR="00874752" w:rsidRPr="00BE742B">
        <w:rPr>
          <w:rFonts w:asciiTheme="minorHAnsi" w:hAnsiTheme="minorHAnsi"/>
          <w:color w:val="000000" w:themeColor="text1"/>
          <w:sz w:val="24"/>
          <w:szCs w:val="24"/>
          <w:lang w:val="fr-CA"/>
        </w:rPr>
        <w:t xml:space="preserve">s </w:t>
      </w:r>
      <w:r w:rsidR="00DA7441" w:rsidRPr="00BE742B">
        <w:rPr>
          <w:rFonts w:asciiTheme="minorHAnsi" w:hAnsiTheme="minorHAnsi"/>
          <w:color w:val="000000" w:themeColor="text1"/>
          <w:sz w:val="24"/>
          <w:szCs w:val="24"/>
          <w:lang w:val="fr-CA"/>
        </w:rPr>
        <w:t>de production/diffusion</w:t>
      </w:r>
      <w:r w:rsidR="00874752" w:rsidRPr="00BE742B">
        <w:rPr>
          <w:rFonts w:asciiTheme="minorHAnsi" w:hAnsiTheme="minorHAnsi"/>
          <w:color w:val="000000" w:themeColor="text1"/>
          <w:sz w:val="24"/>
          <w:szCs w:val="24"/>
          <w:lang w:val="fr-CA"/>
        </w:rPr>
        <w:t xml:space="preserve">. </w:t>
      </w:r>
      <w:r w:rsidR="00726B97" w:rsidRPr="00BE742B">
        <w:rPr>
          <w:rFonts w:asciiTheme="minorHAnsi" w:hAnsiTheme="minorHAnsi"/>
          <w:color w:val="000000" w:themeColor="text1"/>
          <w:sz w:val="24"/>
          <w:szCs w:val="24"/>
          <w:lang w:val="fr-CA"/>
        </w:rPr>
        <w:t>Nos recherches démontrent plutôt que le recours aux émissions américaines depuis les origines de la radiodiffusion exprime une réalité culturelle bien an</w:t>
      </w:r>
      <w:r w:rsidR="008D3312" w:rsidRPr="00BE742B">
        <w:rPr>
          <w:rFonts w:asciiTheme="minorHAnsi" w:hAnsiTheme="minorHAnsi"/>
          <w:color w:val="000000" w:themeColor="text1"/>
          <w:sz w:val="24"/>
          <w:szCs w:val="24"/>
          <w:lang w:val="fr-CA"/>
        </w:rPr>
        <w:t xml:space="preserve">crée dans la société canadienne. </w:t>
      </w:r>
      <w:r w:rsidR="00726B97" w:rsidRPr="00BE742B">
        <w:rPr>
          <w:rFonts w:asciiTheme="minorHAnsi" w:hAnsiTheme="minorHAnsi"/>
          <w:color w:val="000000" w:themeColor="text1"/>
          <w:sz w:val="24"/>
          <w:szCs w:val="24"/>
          <w:lang w:val="fr-CA"/>
        </w:rPr>
        <w:t>Dans l’espace canadien, il n’y a qu’</w:t>
      </w:r>
      <w:r w:rsidR="00A713BF" w:rsidRPr="00BE742B">
        <w:rPr>
          <w:rFonts w:asciiTheme="minorHAnsi" w:hAnsiTheme="minorHAnsi"/>
          <w:color w:val="000000" w:themeColor="text1"/>
          <w:sz w:val="24"/>
          <w:szCs w:val="24"/>
          <w:lang w:val="fr-CA"/>
        </w:rPr>
        <w:t>en français</w:t>
      </w:r>
      <w:r w:rsidR="00726B97" w:rsidRPr="00BE742B">
        <w:rPr>
          <w:rFonts w:asciiTheme="minorHAnsi" w:hAnsiTheme="minorHAnsi"/>
          <w:color w:val="000000" w:themeColor="text1"/>
          <w:sz w:val="24"/>
          <w:szCs w:val="24"/>
          <w:lang w:val="fr-CA"/>
        </w:rPr>
        <w:t xml:space="preserve"> que les émissions dites «</w:t>
      </w:r>
      <w:r w:rsidR="00866BA0" w:rsidRPr="00BE742B">
        <w:rPr>
          <w:rFonts w:asciiTheme="minorHAnsi" w:hAnsiTheme="minorHAnsi"/>
          <w:color w:val="000000" w:themeColor="text1"/>
          <w:sz w:val="24"/>
          <w:szCs w:val="24"/>
          <w:lang w:val="fr-CA"/>
        </w:rPr>
        <w:t> </w:t>
      </w:r>
      <w:r w:rsidR="00726B97" w:rsidRPr="00BE742B">
        <w:rPr>
          <w:rFonts w:asciiTheme="minorHAnsi" w:hAnsiTheme="minorHAnsi"/>
          <w:color w:val="000000" w:themeColor="text1"/>
          <w:sz w:val="24"/>
          <w:szCs w:val="24"/>
          <w:lang w:val="fr-CA"/>
        </w:rPr>
        <w:t>canadiennes</w:t>
      </w:r>
      <w:r w:rsidR="00866BA0" w:rsidRPr="00BE742B">
        <w:rPr>
          <w:rFonts w:asciiTheme="minorHAnsi" w:hAnsiTheme="minorHAnsi"/>
          <w:color w:val="000000" w:themeColor="text1"/>
          <w:sz w:val="24"/>
          <w:szCs w:val="24"/>
          <w:lang w:val="fr-CA"/>
        </w:rPr>
        <w:t> </w:t>
      </w:r>
      <w:r w:rsidR="00726B97" w:rsidRPr="00BE742B">
        <w:rPr>
          <w:rFonts w:asciiTheme="minorHAnsi" w:hAnsiTheme="minorHAnsi"/>
          <w:color w:val="000000" w:themeColor="text1"/>
          <w:sz w:val="24"/>
          <w:szCs w:val="24"/>
          <w:lang w:val="fr-CA"/>
        </w:rPr>
        <w:t>» jouissent année après année d’une ferveur exceptionnelle auprès de l’auditoire</w:t>
      </w:r>
      <w:r w:rsidR="00562887" w:rsidRPr="00BE742B">
        <w:rPr>
          <w:rFonts w:asciiTheme="minorHAnsi" w:hAnsiTheme="minorHAnsi"/>
          <w:color w:val="000000" w:themeColor="text1"/>
          <w:sz w:val="24"/>
          <w:szCs w:val="24"/>
          <w:lang w:val="fr-CA"/>
        </w:rPr>
        <w:t>, une réalité qui remonte au début de la radio</w:t>
      </w:r>
      <w:r w:rsidR="00340A69" w:rsidRPr="00BE742B">
        <w:rPr>
          <w:rFonts w:asciiTheme="minorHAnsi" w:hAnsiTheme="minorHAnsi"/>
          <w:color w:val="000000" w:themeColor="text1"/>
          <w:sz w:val="24"/>
          <w:szCs w:val="24"/>
          <w:lang w:val="fr-CA"/>
        </w:rPr>
        <w:t>.</w:t>
      </w:r>
      <w:r w:rsidR="00562887" w:rsidRPr="00BE742B">
        <w:rPr>
          <w:rFonts w:asciiTheme="minorHAnsi" w:hAnsiTheme="minorHAnsi"/>
          <w:color w:val="000000" w:themeColor="text1"/>
          <w:sz w:val="24"/>
          <w:szCs w:val="24"/>
          <w:lang w:val="fr-CA"/>
        </w:rPr>
        <w:t xml:space="preserve"> </w:t>
      </w:r>
    </w:p>
    <w:p w:rsidR="00D74241" w:rsidRPr="00BE742B" w:rsidRDefault="00D74241" w:rsidP="00CC215B">
      <w:pPr>
        <w:spacing w:line="276" w:lineRule="auto"/>
        <w:ind w:firstLine="426"/>
        <w:jc w:val="both"/>
        <w:rPr>
          <w:rFonts w:asciiTheme="minorHAnsi" w:hAnsiTheme="minorHAnsi"/>
          <w:color w:val="000000" w:themeColor="text1"/>
          <w:sz w:val="24"/>
          <w:szCs w:val="24"/>
          <w:lang w:val="fr-CA"/>
        </w:rPr>
      </w:pPr>
    </w:p>
    <w:p w:rsidR="00340A69" w:rsidRPr="00BE742B" w:rsidRDefault="00340A69" w:rsidP="00D33972">
      <w:pPr>
        <w:spacing w:line="276" w:lineRule="auto"/>
        <w:jc w:val="both"/>
        <w:rPr>
          <w:rFonts w:asciiTheme="minorHAnsi" w:hAnsiTheme="minorHAnsi"/>
          <w:color w:val="000000" w:themeColor="text1"/>
          <w:sz w:val="24"/>
          <w:szCs w:val="24"/>
          <w:lang w:val="fr-CA"/>
        </w:rPr>
      </w:pPr>
      <w:r w:rsidRPr="00BE742B">
        <w:rPr>
          <w:rFonts w:asciiTheme="minorHAnsi" w:hAnsiTheme="minorHAnsi"/>
          <w:color w:val="000000" w:themeColor="text1"/>
          <w:sz w:val="24"/>
          <w:szCs w:val="24"/>
          <w:lang w:val="fr-CA"/>
        </w:rPr>
        <w:t xml:space="preserve">Cette tendance historique se poursuivra-t-elle? Très petit marché à l’échelle continentale, le Québec et le Canada français peuvent-ils alimenter une radiotélévision qui leur soit propre sans l’apport massif d’un diffuseur public, sans l’injection de subsides gouvernementaux et sans une réglementation stricte qui garantisse une offre </w:t>
      </w:r>
      <w:r w:rsidR="00A713BF" w:rsidRPr="00BE742B">
        <w:rPr>
          <w:rFonts w:asciiTheme="minorHAnsi" w:hAnsiTheme="minorHAnsi"/>
          <w:color w:val="000000" w:themeColor="text1"/>
          <w:sz w:val="24"/>
          <w:szCs w:val="24"/>
          <w:lang w:val="fr-CA"/>
        </w:rPr>
        <w:t xml:space="preserve">égale à la </w:t>
      </w:r>
      <w:r w:rsidRPr="00BE742B">
        <w:rPr>
          <w:rFonts w:asciiTheme="minorHAnsi" w:hAnsiTheme="minorHAnsi"/>
          <w:color w:val="000000" w:themeColor="text1"/>
          <w:sz w:val="24"/>
          <w:szCs w:val="24"/>
          <w:lang w:val="fr-CA"/>
        </w:rPr>
        <w:t xml:space="preserve">demande? L’élection récente du gouvernement Trudeau vient de mettre un terme à une décennie d’un gouvernement conservateur </w:t>
      </w:r>
      <w:r w:rsidR="00261E49" w:rsidRPr="00BE742B">
        <w:rPr>
          <w:rFonts w:asciiTheme="minorHAnsi" w:hAnsiTheme="minorHAnsi"/>
          <w:color w:val="000000" w:themeColor="text1"/>
          <w:sz w:val="24"/>
          <w:szCs w:val="24"/>
          <w:lang w:val="fr-CA"/>
        </w:rPr>
        <w:t xml:space="preserve">aux rapports ambigus avec </w:t>
      </w:r>
      <w:r w:rsidRPr="00BE742B">
        <w:rPr>
          <w:rFonts w:asciiTheme="minorHAnsi" w:hAnsiTheme="minorHAnsi"/>
          <w:color w:val="000000" w:themeColor="text1"/>
          <w:sz w:val="24"/>
          <w:szCs w:val="24"/>
          <w:lang w:val="fr-CA"/>
        </w:rPr>
        <w:t>la Société Radio-Canada/</w:t>
      </w:r>
      <w:r w:rsidR="002901C4">
        <w:rPr>
          <w:rFonts w:asciiTheme="minorHAnsi" w:hAnsiTheme="minorHAnsi"/>
          <w:color w:val="000000" w:themeColor="text1"/>
          <w:sz w:val="24"/>
          <w:szCs w:val="24"/>
          <w:lang w:val="fr-CA"/>
        </w:rPr>
        <w:t xml:space="preserve"> </w:t>
      </w:r>
      <w:r w:rsidRPr="00BE742B">
        <w:rPr>
          <w:rFonts w:asciiTheme="minorHAnsi" w:hAnsiTheme="minorHAnsi"/>
          <w:i/>
          <w:color w:val="000000" w:themeColor="text1"/>
          <w:sz w:val="24"/>
          <w:szCs w:val="24"/>
          <w:lang w:val="fr-CA"/>
        </w:rPr>
        <w:t>Canadian Broascasting Corporation.</w:t>
      </w:r>
      <w:r w:rsidRPr="00BE742B">
        <w:rPr>
          <w:rFonts w:asciiTheme="minorHAnsi" w:hAnsiTheme="minorHAnsi"/>
          <w:color w:val="000000" w:themeColor="text1"/>
          <w:sz w:val="24"/>
          <w:szCs w:val="24"/>
          <w:lang w:val="fr-CA"/>
        </w:rPr>
        <w:t xml:space="preserve"> L’avenir nous dira si celle-ci pourra retrouver son lustre d’</w:t>
      </w:r>
      <w:r w:rsidR="00CF48A1" w:rsidRPr="00BE742B">
        <w:rPr>
          <w:rFonts w:asciiTheme="minorHAnsi" w:hAnsiTheme="minorHAnsi"/>
          <w:color w:val="000000" w:themeColor="text1"/>
          <w:sz w:val="24"/>
          <w:szCs w:val="24"/>
          <w:lang w:val="fr-CA"/>
        </w:rPr>
        <w:t>antan.</w:t>
      </w:r>
    </w:p>
    <w:p w:rsidR="00D74241" w:rsidRPr="00BE742B" w:rsidRDefault="00D74241" w:rsidP="00CC215B">
      <w:pPr>
        <w:spacing w:line="276" w:lineRule="auto"/>
        <w:ind w:firstLine="426"/>
        <w:jc w:val="both"/>
        <w:rPr>
          <w:rFonts w:asciiTheme="minorHAnsi" w:hAnsiTheme="minorHAnsi"/>
          <w:color w:val="000000" w:themeColor="text1"/>
          <w:sz w:val="24"/>
          <w:szCs w:val="24"/>
          <w:lang w:val="fr-CA"/>
        </w:rPr>
      </w:pPr>
    </w:p>
    <w:p w:rsidR="003947AB" w:rsidRPr="00BE742B" w:rsidRDefault="00CF48A1" w:rsidP="00D33972">
      <w:pPr>
        <w:spacing w:line="276" w:lineRule="auto"/>
        <w:jc w:val="both"/>
        <w:rPr>
          <w:rFonts w:asciiTheme="minorHAnsi" w:hAnsiTheme="minorHAnsi"/>
          <w:color w:val="000000" w:themeColor="text1"/>
          <w:sz w:val="24"/>
          <w:szCs w:val="24"/>
          <w:lang w:val="fr-CA"/>
        </w:rPr>
      </w:pPr>
      <w:r w:rsidRPr="00BE742B">
        <w:rPr>
          <w:rFonts w:asciiTheme="minorHAnsi" w:hAnsiTheme="minorHAnsi"/>
          <w:color w:val="000000" w:themeColor="text1"/>
          <w:sz w:val="24"/>
          <w:szCs w:val="24"/>
          <w:lang w:val="fr-CA"/>
        </w:rPr>
        <w:t>Or, quoi</w:t>
      </w:r>
      <w:r w:rsidR="00284C48">
        <w:rPr>
          <w:rFonts w:asciiTheme="minorHAnsi" w:hAnsiTheme="minorHAnsi"/>
          <w:color w:val="000000" w:themeColor="text1"/>
          <w:sz w:val="24"/>
          <w:szCs w:val="24"/>
          <w:lang w:val="fr-CA"/>
        </w:rPr>
        <w:t xml:space="preserve"> </w:t>
      </w:r>
      <w:r w:rsidRPr="00BE742B">
        <w:rPr>
          <w:rFonts w:asciiTheme="minorHAnsi" w:hAnsiTheme="minorHAnsi"/>
          <w:color w:val="000000" w:themeColor="text1"/>
          <w:sz w:val="24"/>
          <w:szCs w:val="24"/>
          <w:lang w:val="fr-CA"/>
        </w:rPr>
        <w:t xml:space="preserve">qu’il en soit des gouvernements en place, intervient également un élément irréversible, une transformation considérable dans le paysage médiatique que prévoyait, redoutait presque, </w:t>
      </w:r>
      <w:r w:rsidRPr="00BE742B">
        <w:rPr>
          <w:rFonts w:asciiTheme="minorHAnsi" w:hAnsiTheme="minorHAnsi"/>
          <w:color w:val="000000" w:themeColor="text1"/>
          <w:sz w:val="24"/>
          <w:szCs w:val="24"/>
          <w:lang w:val="fr-CA" w:eastAsia="fr-FR"/>
        </w:rPr>
        <w:t>le Comité permanent du patrimoine canadien</w:t>
      </w:r>
      <w:r w:rsidRPr="00BE742B">
        <w:rPr>
          <w:rFonts w:asciiTheme="minorHAnsi" w:hAnsiTheme="minorHAnsi"/>
          <w:color w:val="000000" w:themeColor="text1"/>
          <w:sz w:val="24"/>
          <w:szCs w:val="24"/>
          <w:lang w:val="fr-CA"/>
        </w:rPr>
        <w:t xml:space="preserve"> en 2003 : la </w:t>
      </w:r>
      <w:r w:rsidR="000A1878" w:rsidRPr="00BE742B">
        <w:rPr>
          <w:rFonts w:asciiTheme="minorHAnsi" w:hAnsiTheme="minorHAnsi"/>
          <w:color w:val="000000" w:themeColor="text1"/>
          <w:sz w:val="24"/>
          <w:szCs w:val="24"/>
          <w:lang w:val="fr-CA"/>
        </w:rPr>
        <w:t xml:space="preserve">transition vers le </w:t>
      </w:r>
      <w:r w:rsidRPr="00BE742B">
        <w:rPr>
          <w:rFonts w:asciiTheme="minorHAnsi" w:hAnsiTheme="minorHAnsi"/>
          <w:color w:val="000000" w:themeColor="text1"/>
          <w:sz w:val="24"/>
          <w:szCs w:val="24"/>
          <w:lang w:val="fr-CA"/>
        </w:rPr>
        <w:t xml:space="preserve">numérique, la fragmentation des auditoires </w:t>
      </w:r>
      <w:r w:rsidR="000A1878" w:rsidRPr="00BE742B">
        <w:rPr>
          <w:rFonts w:asciiTheme="minorHAnsi" w:hAnsiTheme="minorHAnsi"/>
          <w:color w:val="000000" w:themeColor="text1"/>
          <w:sz w:val="24"/>
          <w:szCs w:val="24"/>
          <w:lang w:val="fr-CA"/>
        </w:rPr>
        <w:t xml:space="preserve">liée notamment au foisonnement des chaînes thématiques, </w:t>
      </w:r>
      <w:r w:rsidRPr="00BE742B">
        <w:rPr>
          <w:rFonts w:asciiTheme="minorHAnsi" w:hAnsiTheme="minorHAnsi"/>
          <w:color w:val="000000" w:themeColor="text1"/>
          <w:sz w:val="24"/>
          <w:szCs w:val="24"/>
          <w:lang w:val="fr-CA"/>
        </w:rPr>
        <w:t>et la difficulté, p</w:t>
      </w:r>
      <w:r w:rsidR="000A1878" w:rsidRPr="00BE742B">
        <w:rPr>
          <w:rFonts w:asciiTheme="minorHAnsi" w:hAnsiTheme="minorHAnsi"/>
          <w:color w:val="000000" w:themeColor="text1"/>
          <w:sz w:val="24"/>
          <w:szCs w:val="24"/>
          <w:lang w:val="fr-CA"/>
        </w:rPr>
        <w:t xml:space="preserve">our ne pas dire l’impossibilité, </w:t>
      </w:r>
      <w:r w:rsidRPr="00BE742B">
        <w:rPr>
          <w:rFonts w:asciiTheme="minorHAnsi" w:hAnsiTheme="minorHAnsi"/>
          <w:color w:val="000000" w:themeColor="text1"/>
          <w:sz w:val="24"/>
          <w:szCs w:val="24"/>
          <w:lang w:val="fr-CA"/>
        </w:rPr>
        <w:t xml:space="preserve">d’imposer des quotas de contenu canadien </w:t>
      </w:r>
      <w:r w:rsidR="001D7CE1" w:rsidRPr="00BE742B">
        <w:rPr>
          <w:rFonts w:asciiTheme="minorHAnsi" w:hAnsiTheme="minorHAnsi"/>
          <w:color w:val="000000" w:themeColor="text1"/>
          <w:sz w:val="24"/>
          <w:szCs w:val="24"/>
          <w:lang w:val="fr-CA"/>
        </w:rPr>
        <w:t>dans cet environnement en marche perpétuelle</w:t>
      </w:r>
      <w:r w:rsidR="00874752" w:rsidRPr="00BE742B">
        <w:rPr>
          <w:rFonts w:asciiTheme="minorHAnsi" w:hAnsiTheme="minorHAnsi"/>
          <w:color w:val="000000" w:themeColor="text1"/>
          <w:sz w:val="24"/>
          <w:szCs w:val="24"/>
          <w:lang w:val="fr-CA"/>
        </w:rPr>
        <w:t xml:space="preserve"> </w:t>
      </w:r>
      <w:r w:rsidR="00874752" w:rsidRPr="00BE742B">
        <w:rPr>
          <w:rFonts w:asciiTheme="minorHAnsi" w:hAnsiTheme="minorHAnsi"/>
          <w:color w:val="000000"/>
          <w:sz w:val="24"/>
          <w:szCs w:val="24"/>
          <w:lang w:val="fr-CA"/>
        </w:rPr>
        <w:t>(Canada 2003 : 55-75)</w:t>
      </w:r>
      <w:r w:rsidR="001D7CE1" w:rsidRPr="00BE742B">
        <w:rPr>
          <w:rFonts w:asciiTheme="minorHAnsi" w:hAnsiTheme="minorHAnsi"/>
          <w:color w:val="000000" w:themeColor="text1"/>
          <w:sz w:val="24"/>
          <w:szCs w:val="24"/>
          <w:lang w:val="fr-CA"/>
        </w:rPr>
        <w:t>.</w:t>
      </w:r>
      <w:r w:rsidR="00874752" w:rsidRPr="00BE742B">
        <w:rPr>
          <w:rFonts w:asciiTheme="minorHAnsi" w:hAnsiTheme="minorHAnsi"/>
          <w:color w:val="000000" w:themeColor="text1"/>
          <w:sz w:val="24"/>
          <w:szCs w:val="24"/>
          <w:lang w:val="fr-CA"/>
        </w:rPr>
        <w:t xml:space="preserve"> </w:t>
      </w:r>
      <w:r w:rsidR="003947AB" w:rsidRPr="00BE742B">
        <w:rPr>
          <w:rFonts w:asciiTheme="minorHAnsi" w:hAnsiTheme="minorHAnsi"/>
          <w:color w:val="000000" w:themeColor="text1"/>
          <w:sz w:val="24"/>
          <w:szCs w:val="24"/>
          <w:lang w:val="fr-CA"/>
        </w:rPr>
        <w:t xml:space="preserve">On sait que les habitudes d’écoute </w:t>
      </w:r>
      <w:r w:rsidR="000A1878" w:rsidRPr="00BE742B">
        <w:rPr>
          <w:rFonts w:asciiTheme="minorHAnsi" w:hAnsiTheme="minorHAnsi"/>
          <w:color w:val="000000" w:themeColor="text1"/>
          <w:sz w:val="24"/>
          <w:szCs w:val="24"/>
          <w:lang w:val="fr-CA"/>
        </w:rPr>
        <w:t xml:space="preserve">sont en voie de </w:t>
      </w:r>
      <w:r w:rsidR="00874752" w:rsidRPr="00BE742B">
        <w:rPr>
          <w:rFonts w:asciiTheme="minorHAnsi" w:hAnsiTheme="minorHAnsi"/>
          <w:color w:val="000000" w:themeColor="text1"/>
          <w:sz w:val="24"/>
          <w:szCs w:val="24"/>
          <w:lang w:val="fr-CA"/>
        </w:rPr>
        <w:t>connaître une profonde mutation</w:t>
      </w:r>
      <w:r w:rsidR="000A1878" w:rsidRPr="00BE742B">
        <w:rPr>
          <w:rFonts w:asciiTheme="minorHAnsi" w:hAnsiTheme="minorHAnsi"/>
          <w:color w:val="000000" w:themeColor="text1"/>
          <w:sz w:val="24"/>
          <w:szCs w:val="24"/>
          <w:lang w:val="fr-CA"/>
        </w:rPr>
        <w:t xml:space="preserve"> </w:t>
      </w:r>
      <w:r w:rsidR="003947AB" w:rsidRPr="00BE742B">
        <w:rPr>
          <w:rFonts w:asciiTheme="minorHAnsi" w:hAnsiTheme="minorHAnsi"/>
          <w:color w:val="000000" w:themeColor="text1"/>
          <w:sz w:val="24"/>
          <w:szCs w:val="24"/>
          <w:lang w:val="fr-CA"/>
        </w:rPr>
        <w:t xml:space="preserve">avec le glissement vers </w:t>
      </w:r>
      <w:r w:rsidR="00654390" w:rsidRPr="00BE742B">
        <w:rPr>
          <w:rFonts w:asciiTheme="minorHAnsi" w:hAnsiTheme="minorHAnsi"/>
          <w:color w:val="000000" w:themeColor="text1"/>
          <w:sz w:val="24"/>
          <w:szCs w:val="24"/>
          <w:lang w:val="fr-CA"/>
        </w:rPr>
        <w:t>d’autres plate</w:t>
      </w:r>
      <w:r w:rsidR="003947AB" w:rsidRPr="00BE742B">
        <w:rPr>
          <w:rFonts w:asciiTheme="minorHAnsi" w:hAnsiTheme="minorHAnsi"/>
          <w:color w:val="000000" w:themeColor="text1"/>
          <w:sz w:val="24"/>
          <w:szCs w:val="24"/>
          <w:lang w:val="fr-CA"/>
        </w:rPr>
        <w:t>formes,</w:t>
      </w:r>
      <w:r w:rsidR="00681C25" w:rsidRPr="00BE742B">
        <w:rPr>
          <w:rFonts w:asciiTheme="minorHAnsi" w:hAnsiTheme="minorHAnsi"/>
          <w:color w:val="000000" w:themeColor="text1"/>
          <w:sz w:val="24"/>
          <w:szCs w:val="24"/>
          <w:lang w:val="fr-CA"/>
        </w:rPr>
        <w:t xml:space="preserve"> un mouvement qui permet de contourner</w:t>
      </w:r>
      <w:r w:rsidR="000A1878" w:rsidRPr="00BE742B">
        <w:rPr>
          <w:rFonts w:asciiTheme="minorHAnsi" w:hAnsiTheme="minorHAnsi"/>
          <w:color w:val="000000" w:themeColor="text1"/>
          <w:sz w:val="24"/>
          <w:szCs w:val="24"/>
          <w:lang w:val="fr-CA"/>
        </w:rPr>
        <w:t xml:space="preserve"> les formes traditionn</w:t>
      </w:r>
      <w:r w:rsidR="007E50E2" w:rsidRPr="00BE742B">
        <w:rPr>
          <w:rFonts w:asciiTheme="minorHAnsi" w:hAnsiTheme="minorHAnsi"/>
          <w:color w:val="000000" w:themeColor="text1"/>
          <w:sz w:val="24"/>
          <w:szCs w:val="24"/>
          <w:lang w:val="fr-CA"/>
        </w:rPr>
        <w:t>elles de réglementation. Le Conseil de la radiodiffusion et des télécommunication</w:t>
      </w:r>
      <w:r w:rsidR="00284C48">
        <w:rPr>
          <w:rFonts w:asciiTheme="minorHAnsi" w:hAnsiTheme="minorHAnsi"/>
          <w:color w:val="000000" w:themeColor="text1"/>
          <w:sz w:val="24"/>
          <w:szCs w:val="24"/>
          <w:lang w:val="fr-CA"/>
        </w:rPr>
        <w:t>s</w:t>
      </w:r>
      <w:r w:rsidR="007E50E2" w:rsidRPr="00BE742B">
        <w:rPr>
          <w:rFonts w:asciiTheme="minorHAnsi" w:hAnsiTheme="minorHAnsi"/>
          <w:color w:val="000000" w:themeColor="text1"/>
          <w:sz w:val="24"/>
          <w:szCs w:val="24"/>
          <w:lang w:val="fr-CA"/>
        </w:rPr>
        <w:t xml:space="preserve"> canadiennes (CRTC)</w:t>
      </w:r>
      <w:r w:rsidR="000A1878" w:rsidRPr="00BE742B">
        <w:rPr>
          <w:rFonts w:asciiTheme="minorHAnsi" w:hAnsiTheme="minorHAnsi"/>
          <w:color w:val="000000" w:themeColor="text1"/>
          <w:sz w:val="24"/>
          <w:szCs w:val="24"/>
          <w:lang w:val="fr-CA"/>
        </w:rPr>
        <w:t xml:space="preserve"> vient d’ailleurs d’éliminer l’obligation de </w:t>
      </w:r>
      <w:r w:rsidR="003947AB" w:rsidRPr="00BE742B">
        <w:rPr>
          <w:rFonts w:asciiTheme="minorHAnsi" w:hAnsiTheme="minorHAnsi"/>
          <w:color w:val="000000" w:themeColor="text1"/>
          <w:sz w:val="24"/>
          <w:szCs w:val="24"/>
          <w:lang w:val="fr-CA"/>
        </w:rPr>
        <w:t>contenu canadien à la télévision pendant la plage de diffusion diurne. Où ces mutations technologiques nous mèneront-elles? Rendront-elles obsolète la notion de souveraineté culturelle</w:t>
      </w:r>
      <w:r w:rsidR="00681C25" w:rsidRPr="00BE742B">
        <w:rPr>
          <w:rFonts w:asciiTheme="minorHAnsi" w:hAnsiTheme="minorHAnsi"/>
          <w:color w:val="000000" w:themeColor="text1"/>
          <w:sz w:val="24"/>
          <w:szCs w:val="24"/>
          <w:lang w:val="fr-CA"/>
        </w:rPr>
        <w:t>, même au Canada français</w:t>
      </w:r>
      <w:r w:rsidR="003947AB" w:rsidRPr="00BE742B">
        <w:rPr>
          <w:rFonts w:asciiTheme="minorHAnsi" w:hAnsiTheme="minorHAnsi"/>
          <w:color w:val="000000" w:themeColor="text1"/>
          <w:sz w:val="24"/>
          <w:szCs w:val="24"/>
          <w:lang w:val="fr-CA"/>
        </w:rPr>
        <w:t>?</w:t>
      </w:r>
    </w:p>
    <w:p w:rsidR="00681C25" w:rsidRPr="00BE742B" w:rsidRDefault="00681C25" w:rsidP="00CC215B">
      <w:pPr>
        <w:spacing w:line="276" w:lineRule="auto"/>
        <w:ind w:firstLine="426"/>
        <w:jc w:val="both"/>
        <w:rPr>
          <w:rFonts w:asciiTheme="minorHAnsi" w:hAnsiTheme="minorHAnsi"/>
          <w:color w:val="000000" w:themeColor="text1"/>
          <w:sz w:val="24"/>
          <w:szCs w:val="24"/>
          <w:lang w:val="fr-CA"/>
        </w:rPr>
      </w:pPr>
    </w:p>
    <w:p w:rsidR="005C6C6C" w:rsidRPr="00BE742B" w:rsidRDefault="005C6C6C" w:rsidP="005C6C6C">
      <w:pPr>
        <w:spacing w:line="360" w:lineRule="auto"/>
        <w:rPr>
          <w:rFonts w:asciiTheme="minorHAnsi" w:hAnsiTheme="minorHAnsi"/>
          <w:color w:val="000000" w:themeColor="text1"/>
          <w:sz w:val="24"/>
          <w:szCs w:val="24"/>
          <w:lang w:val="fr-CA"/>
        </w:rPr>
        <w:sectPr w:rsidR="005C6C6C" w:rsidRPr="00BE742B" w:rsidSect="0027577B">
          <w:footerReference w:type="first" r:id="rId17"/>
          <w:pgSz w:w="12240" w:h="15840" w:code="1"/>
          <w:pgMar w:top="1418" w:right="900" w:bottom="1440" w:left="1134" w:header="1418" w:footer="719" w:gutter="0"/>
          <w:pgNumType w:start="1"/>
          <w:cols w:num="2" w:space="709"/>
          <w:noEndnote/>
          <w:titlePg/>
        </w:sectPr>
      </w:pPr>
    </w:p>
    <w:p w:rsidR="00400F23" w:rsidRPr="00BE742B" w:rsidRDefault="00400F23" w:rsidP="00400F23">
      <w:pPr>
        <w:spacing w:line="360" w:lineRule="auto"/>
        <w:jc w:val="center"/>
        <w:rPr>
          <w:rFonts w:asciiTheme="minorHAnsi" w:hAnsiTheme="minorHAnsi"/>
          <w:color w:val="000000" w:themeColor="text1"/>
          <w:sz w:val="24"/>
          <w:szCs w:val="24"/>
          <w:lang w:val="fr-CA"/>
        </w:rPr>
      </w:pPr>
    </w:p>
    <w:p w:rsidR="00C74BA0" w:rsidRPr="00265174" w:rsidRDefault="00C74BA0" w:rsidP="007521B2">
      <w:pPr>
        <w:pStyle w:val="Titre1"/>
        <w:rPr>
          <w:rFonts w:asciiTheme="minorHAnsi" w:hAnsiTheme="minorHAnsi"/>
          <w:smallCaps/>
          <w:color w:val="000000" w:themeColor="text1"/>
          <w:lang w:val="fr-CA"/>
        </w:rPr>
      </w:pPr>
      <w:bookmarkStart w:id="13" w:name="_Toc413925273"/>
      <w:bookmarkStart w:id="14" w:name="_Toc444059173"/>
      <w:r w:rsidRPr="00265174">
        <w:rPr>
          <w:rFonts w:asciiTheme="minorHAnsi" w:hAnsiTheme="minorHAnsi"/>
          <w:bCs w:val="0"/>
          <w:smallCaps/>
          <w:color w:val="000000" w:themeColor="text1"/>
          <w:lang w:val="fr-CA"/>
        </w:rPr>
        <w:t>Référe</w:t>
      </w:r>
      <w:r w:rsidR="007521B2" w:rsidRPr="00265174">
        <w:rPr>
          <w:rFonts w:asciiTheme="minorHAnsi" w:hAnsiTheme="minorHAnsi"/>
          <w:bCs w:val="0"/>
          <w:smallCaps/>
          <w:color w:val="000000" w:themeColor="text1"/>
          <w:lang w:val="fr-CA"/>
        </w:rPr>
        <w:t>nces</w:t>
      </w:r>
      <w:bookmarkEnd w:id="13"/>
      <w:bookmarkEnd w:id="14"/>
    </w:p>
    <w:p w:rsidR="00C74BA0" w:rsidRDefault="00C74BA0">
      <w:pPr>
        <w:rPr>
          <w:rFonts w:asciiTheme="minorHAnsi" w:hAnsiTheme="minorHAnsi"/>
          <w:color w:val="000000" w:themeColor="text1"/>
          <w:sz w:val="24"/>
          <w:szCs w:val="24"/>
          <w:lang w:val="fr-CA"/>
        </w:rPr>
      </w:pPr>
    </w:p>
    <w:p w:rsidR="002901C4" w:rsidRPr="00BE742B" w:rsidRDefault="002901C4">
      <w:pPr>
        <w:rPr>
          <w:rFonts w:asciiTheme="minorHAnsi" w:hAnsiTheme="minorHAnsi"/>
          <w:color w:val="000000" w:themeColor="text1"/>
          <w:sz w:val="24"/>
          <w:szCs w:val="24"/>
          <w:lang w:val="fr-CA"/>
        </w:rPr>
      </w:pPr>
    </w:p>
    <w:p w:rsidR="007458EC" w:rsidRPr="00BE742B" w:rsidRDefault="007458EC" w:rsidP="00D33972">
      <w:pPr>
        <w:tabs>
          <w:tab w:val="left" w:pos="-720"/>
        </w:tabs>
        <w:spacing w:line="240" w:lineRule="atLeast"/>
        <w:ind w:left="567" w:hanging="567"/>
        <w:jc w:val="both"/>
        <w:rPr>
          <w:rFonts w:asciiTheme="minorHAnsi" w:hAnsiTheme="minorHAnsi"/>
          <w:color w:val="000000" w:themeColor="text1"/>
          <w:spacing w:val="-3"/>
          <w:sz w:val="24"/>
          <w:szCs w:val="24"/>
          <w:lang w:val="fr-CA"/>
        </w:rPr>
      </w:pPr>
      <w:r w:rsidRPr="00BE742B">
        <w:rPr>
          <w:rFonts w:asciiTheme="minorHAnsi" w:hAnsiTheme="minorHAnsi"/>
          <w:color w:val="000000" w:themeColor="text1"/>
          <w:spacing w:val="-3"/>
          <w:sz w:val="24"/>
          <w:szCs w:val="24"/>
          <w:lang w:val="fr-CA"/>
        </w:rPr>
        <w:t xml:space="preserve">Aird, John (1929) </w:t>
      </w:r>
      <w:r w:rsidRPr="00BE742B">
        <w:rPr>
          <w:rFonts w:asciiTheme="minorHAnsi" w:hAnsiTheme="minorHAnsi"/>
          <w:i/>
          <w:iCs/>
          <w:color w:val="000000" w:themeColor="text1"/>
          <w:spacing w:val="-3"/>
          <w:sz w:val="24"/>
          <w:szCs w:val="24"/>
          <w:lang w:val="fr-CA"/>
        </w:rPr>
        <w:t>Rapport de la Commission royale de la radiodiffusion</w:t>
      </w:r>
      <w:r w:rsidRPr="00BE742B">
        <w:rPr>
          <w:rFonts w:asciiTheme="minorHAnsi" w:hAnsiTheme="minorHAnsi"/>
          <w:color w:val="000000" w:themeColor="text1"/>
          <w:spacing w:val="-3"/>
          <w:sz w:val="24"/>
          <w:szCs w:val="24"/>
          <w:lang w:val="fr-CA"/>
        </w:rPr>
        <w:t xml:space="preserve">. Ottawa: Imprimeur du Roi. </w:t>
      </w:r>
    </w:p>
    <w:p w:rsidR="007458EC" w:rsidRPr="00BE742B" w:rsidRDefault="007458EC" w:rsidP="00D33972">
      <w:pPr>
        <w:tabs>
          <w:tab w:val="left" w:pos="-720"/>
        </w:tabs>
        <w:spacing w:line="240" w:lineRule="atLeast"/>
        <w:ind w:left="567" w:hanging="567"/>
        <w:jc w:val="both"/>
        <w:rPr>
          <w:rFonts w:asciiTheme="minorHAnsi" w:hAnsiTheme="minorHAnsi"/>
          <w:color w:val="000000" w:themeColor="text1"/>
          <w:spacing w:val="-3"/>
          <w:sz w:val="24"/>
          <w:szCs w:val="24"/>
          <w:lang w:val="fr-CA"/>
        </w:rPr>
      </w:pPr>
    </w:p>
    <w:p w:rsidR="007458EC" w:rsidRPr="00BE742B" w:rsidRDefault="007458EC" w:rsidP="00D33972">
      <w:pPr>
        <w:tabs>
          <w:tab w:val="left" w:pos="-720"/>
        </w:tabs>
        <w:spacing w:line="240" w:lineRule="atLeast"/>
        <w:ind w:left="567" w:hanging="567"/>
        <w:jc w:val="both"/>
        <w:rPr>
          <w:rFonts w:asciiTheme="minorHAnsi" w:hAnsiTheme="minorHAnsi"/>
          <w:color w:val="000000" w:themeColor="text1"/>
          <w:spacing w:val="-3"/>
          <w:sz w:val="24"/>
          <w:szCs w:val="24"/>
          <w:lang w:val="fr-CA"/>
        </w:rPr>
      </w:pPr>
      <w:r w:rsidRPr="00BE742B">
        <w:rPr>
          <w:rFonts w:asciiTheme="minorHAnsi" w:hAnsiTheme="minorHAnsi"/>
          <w:color w:val="000000" w:themeColor="text1"/>
          <w:spacing w:val="-3"/>
          <w:sz w:val="24"/>
          <w:szCs w:val="24"/>
          <w:lang w:val="fr-CA"/>
        </w:rPr>
        <w:t xml:space="preserve">Applebaum, Louis et Jacques Hébert (1982) </w:t>
      </w:r>
      <w:r w:rsidRPr="00BE742B">
        <w:rPr>
          <w:rFonts w:asciiTheme="minorHAnsi" w:hAnsiTheme="minorHAnsi"/>
          <w:i/>
          <w:iCs/>
          <w:color w:val="000000" w:themeColor="text1"/>
          <w:spacing w:val="-3"/>
          <w:sz w:val="24"/>
          <w:szCs w:val="24"/>
          <w:lang w:val="fr-CA"/>
        </w:rPr>
        <w:t>Rapport du Comité d'étude sur la politique culturelle fédérale</w:t>
      </w:r>
      <w:r w:rsidRPr="00BE742B">
        <w:rPr>
          <w:rFonts w:asciiTheme="minorHAnsi" w:hAnsiTheme="minorHAnsi"/>
          <w:color w:val="000000" w:themeColor="text1"/>
          <w:spacing w:val="-3"/>
          <w:sz w:val="24"/>
          <w:szCs w:val="24"/>
          <w:lang w:val="fr-CA"/>
        </w:rPr>
        <w:t xml:space="preserve">. Ottawa: Ministère des Communications. </w:t>
      </w:r>
    </w:p>
    <w:p w:rsidR="007458EC" w:rsidRPr="00BE742B" w:rsidRDefault="007458EC" w:rsidP="00D33972">
      <w:pPr>
        <w:tabs>
          <w:tab w:val="left" w:pos="-720"/>
        </w:tabs>
        <w:spacing w:line="240" w:lineRule="atLeast"/>
        <w:ind w:left="567" w:hanging="567"/>
        <w:jc w:val="both"/>
        <w:rPr>
          <w:rFonts w:asciiTheme="minorHAnsi" w:hAnsiTheme="minorHAnsi"/>
          <w:color w:val="000000" w:themeColor="text1"/>
          <w:spacing w:val="-3"/>
          <w:sz w:val="24"/>
          <w:szCs w:val="24"/>
          <w:lang w:val="fr-CA"/>
        </w:rPr>
      </w:pPr>
    </w:p>
    <w:p w:rsidR="007458EC" w:rsidRPr="00BE742B" w:rsidRDefault="007458EC" w:rsidP="00D33972">
      <w:pPr>
        <w:tabs>
          <w:tab w:val="left" w:pos="-720"/>
        </w:tabs>
        <w:spacing w:line="240" w:lineRule="atLeast"/>
        <w:ind w:left="567" w:hanging="567"/>
        <w:jc w:val="both"/>
        <w:rPr>
          <w:rFonts w:asciiTheme="minorHAnsi" w:hAnsiTheme="minorHAnsi"/>
          <w:color w:val="000000" w:themeColor="text1"/>
          <w:spacing w:val="-3"/>
          <w:sz w:val="24"/>
          <w:szCs w:val="24"/>
          <w:lang w:val="fr-CA"/>
        </w:rPr>
      </w:pPr>
      <w:r w:rsidRPr="00BE742B">
        <w:rPr>
          <w:rFonts w:asciiTheme="minorHAnsi" w:hAnsiTheme="minorHAnsi"/>
          <w:color w:val="000000" w:themeColor="text1"/>
          <w:spacing w:val="-3"/>
          <w:sz w:val="24"/>
          <w:szCs w:val="24"/>
          <w:lang w:val="fr-CA"/>
        </w:rPr>
        <w:t xml:space="preserve">Canada (1932) </w:t>
      </w:r>
      <w:r w:rsidR="00430860" w:rsidRPr="00BE742B">
        <w:rPr>
          <w:rFonts w:asciiTheme="minorHAnsi" w:hAnsiTheme="minorHAnsi"/>
          <w:i/>
          <w:color w:val="000000" w:themeColor="text1"/>
          <w:spacing w:val="-3"/>
          <w:sz w:val="24"/>
          <w:szCs w:val="24"/>
          <w:lang w:val="fr-CA"/>
        </w:rPr>
        <w:t>Raport du</w:t>
      </w:r>
      <w:r w:rsidR="00430860" w:rsidRPr="00BE742B">
        <w:rPr>
          <w:rFonts w:asciiTheme="minorHAnsi" w:hAnsiTheme="minorHAnsi"/>
          <w:color w:val="000000" w:themeColor="text1"/>
          <w:spacing w:val="-3"/>
          <w:sz w:val="24"/>
          <w:szCs w:val="24"/>
          <w:lang w:val="fr-CA"/>
        </w:rPr>
        <w:t xml:space="preserve"> </w:t>
      </w:r>
      <w:r w:rsidRPr="00BE742B">
        <w:rPr>
          <w:rFonts w:asciiTheme="minorHAnsi" w:hAnsiTheme="minorHAnsi"/>
          <w:i/>
          <w:iCs/>
          <w:color w:val="000000" w:themeColor="text1"/>
          <w:spacing w:val="-3"/>
          <w:sz w:val="24"/>
          <w:szCs w:val="24"/>
          <w:lang w:val="fr-CA"/>
        </w:rPr>
        <w:t>Comité spécial de la Chambre des communes sur la radiodiffusion</w:t>
      </w:r>
      <w:r w:rsidRPr="00BE742B">
        <w:rPr>
          <w:rFonts w:asciiTheme="minorHAnsi" w:hAnsiTheme="minorHAnsi"/>
          <w:color w:val="000000" w:themeColor="text1"/>
          <w:spacing w:val="-3"/>
          <w:sz w:val="24"/>
          <w:szCs w:val="24"/>
          <w:lang w:val="fr-CA"/>
        </w:rPr>
        <w:t xml:space="preserve">. Ottawa: Imprimeur du </w:t>
      </w:r>
      <w:r w:rsidR="007365AC" w:rsidRPr="00BE742B">
        <w:rPr>
          <w:rFonts w:asciiTheme="minorHAnsi" w:hAnsiTheme="minorHAnsi"/>
          <w:color w:val="000000" w:themeColor="text1"/>
          <w:spacing w:val="-3"/>
          <w:sz w:val="24"/>
          <w:szCs w:val="24"/>
          <w:lang w:val="fr-CA"/>
        </w:rPr>
        <w:t>Roi.</w:t>
      </w:r>
    </w:p>
    <w:p w:rsidR="007458EC" w:rsidRPr="00BE742B" w:rsidRDefault="007458EC" w:rsidP="00D33972">
      <w:pPr>
        <w:tabs>
          <w:tab w:val="left" w:pos="-720"/>
        </w:tabs>
        <w:spacing w:line="240" w:lineRule="atLeast"/>
        <w:ind w:left="567" w:hanging="567"/>
        <w:jc w:val="both"/>
        <w:rPr>
          <w:rFonts w:asciiTheme="minorHAnsi" w:hAnsiTheme="minorHAnsi"/>
          <w:color w:val="000000" w:themeColor="text1"/>
          <w:spacing w:val="-3"/>
          <w:sz w:val="24"/>
          <w:szCs w:val="24"/>
          <w:lang w:val="fr-CA"/>
        </w:rPr>
      </w:pPr>
    </w:p>
    <w:p w:rsidR="00430860" w:rsidRPr="00BE742B" w:rsidRDefault="00430860" w:rsidP="00D33972">
      <w:pPr>
        <w:pStyle w:val="Notedebasdepage"/>
        <w:ind w:left="567" w:hanging="567"/>
        <w:rPr>
          <w:rFonts w:asciiTheme="minorHAnsi" w:hAnsiTheme="minorHAnsi"/>
          <w:color w:val="000000" w:themeColor="text1"/>
          <w:sz w:val="24"/>
          <w:szCs w:val="24"/>
        </w:rPr>
      </w:pPr>
      <w:r w:rsidRPr="00BE742B">
        <w:rPr>
          <w:rFonts w:asciiTheme="minorHAnsi" w:hAnsiTheme="minorHAnsi"/>
          <w:color w:val="000000" w:themeColor="text1"/>
          <w:sz w:val="24"/>
          <w:szCs w:val="24"/>
        </w:rPr>
        <w:t xml:space="preserve">Canada (2003) </w:t>
      </w:r>
      <w:r w:rsidRPr="00BE742B">
        <w:rPr>
          <w:rFonts w:asciiTheme="minorHAnsi" w:hAnsiTheme="minorHAnsi"/>
          <w:i/>
          <w:color w:val="000000" w:themeColor="text1"/>
          <w:sz w:val="24"/>
          <w:szCs w:val="24"/>
        </w:rPr>
        <w:t>N</w:t>
      </w:r>
      <w:r w:rsidRPr="00BE742B">
        <w:rPr>
          <w:rFonts w:asciiTheme="minorHAnsi" w:hAnsiTheme="minorHAnsi"/>
          <w:i/>
          <w:iCs/>
          <w:color w:val="000000" w:themeColor="text1"/>
          <w:sz w:val="24"/>
          <w:szCs w:val="24"/>
        </w:rPr>
        <w:t>otre souveraineté culturelle : Le deuxième siècle de la radiodiffusion canadienne</w:t>
      </w:r>
      <w:r w:rsidRPr="00BE742B">
        <w:rPr>
          <w:rFonts w:asciiTheme="minorHAnsi" w:hAnsiTheme="minorHAnsi"/>
          <w:color w:val="000000" w:themeColor="text1"/>
          <w:sz w:val="24"/>
          <w:szCs w:val="24"/>
        </w:rPr>
        <w:t>. Rapport du Comité permanent du patrimoine canadien. Ottawa :</w:t>
      </w:r>
      <w:r w:rsidR="001C6477" w:rsidRPr="00BE742B">
        <w:rPr>
          <w:rFonts w:asciiTheme="minorHAnsi" w:hAnsiTheme="minorHAnsi"/>
          <w:color w:val="000000" w:themeColor="text1"/>
          <w:sz w:val="24"/>
          <w:szCs w:val="24"/>
        </w:rPr>
        <w:t xml:space="preserve"> Chambre des communes.</w:t>
      </w:r>
    </w:p>
    <w:p w:rsidR="00430860" w:rsidRPr="00BE742B" w:rsidRDefault="00430860" w:rsidP="00D33972">
      <w:pPr>
        <w:tabs>
          <w:tab w:val="left" w:pos="-720"/>
        </w:tabs>
        <w:spacing w:line="240" w:lineRule="atLeast"/>
        <w:ind w:left="567" w:hanging="567"/>
        <w:jc w:val="both"/>
        <w:rPr>
          <w:rFonts w:asciiTheme="minorHAnsi" w:hAnsiTheme="minorHAnsi"/>
          <w:color w:val="000000" w:themeColor="text1"/>
          <w:spacing w:val="-3"/>
          <w:sz w:val="24"/>
          <w:szCs w:val="24"/>
          <w:lang w:val="fr-CA"/>
        </w:rPr>
      </w:pPr>
    </w:p>
    <w:p w:rsidR="007458EC" w:rsidRPr="00BE742B" w:rsidRDefault="007458EC" w:rsidP="00D33972">
      <w:pPr>
        <w:tabs>
          <w:tab w:val="left" w:pos="-720"/>
        </w:tabs>
        <w:spacing w:line="240" w:lineRule="atLeast"/>
        <w:ind w:left="567" w:hanging="567"/>
        <w:jc w:val="both"/>
        <w:rPr>
          <w:rFonts w:asciiTheme="minorHAnsi" w:hAnsiTheme="minorHAnsi"/>
          <w:color w:val="000000" w:themeColor="text1"/>
          <w:spacing w:val="-3"/>
          <w:sz w:val="24"/>
          <w:szCs w:val="24"/>
          <w:lang w:val="fr-CA"/>
        </w:rPr>
      </w:pPr>
      <w:r w:rsidRPr="00BE742B">
        <w:rPr>
          <w:rFonts w:asciiTheme="minorHAnsi" w:hAnsiTheme="minorHAnsi"/>
          <w:color w:val="000000" w:themeColor="text1"/>
          <w:spacing w:val="-3"/>
          <w:sz w:val="24"/>
          <w:szCs w:val="24"/>
          <w:lang w:val="fr-CA"/>
        </w:rPr>
        <w:t xml:space="preserve">Caplan, Gerald et Florian Sauvageau (1986) </w:t>
      </w:r>
      <w:r w:rsidRPr="00BE742B">
        <w:rPr>
          <w:rFonts w:asciiTheme="minorHAnsi" w:hAnsiTheme="minorHAnsi"/>
          <w:i/>
          <w:iCs/>
          <w:color w:val="000000" w:themeColor="text1"/>
          <w:spacing w:val="-3"/>
          <w:sz w:val="24"/>
          <w:szCs w:val="24"/>
          <w:lang w:val="fr-CA"/>
        </w:rPr>
        <w:t>Rapport du Groupe de travail sur la politique de la radiodiffusion</w:t>
      </w:r>
      <w:r w:rsidRPr="00BE742B">
        <w:rPr>
          <w:rFonts w:asciiTheme="minorHAnsi" w:hAnsiTheme="minorHAnsi"/>
          <w:color w:val="000000" w:themeColor="text1"/>
          <w:spacing w:val="-3"/>
          <w:sz w:val="24"/>
          <w:szCs w:val="24"/>
          <w:lang w:val="fr-CA"/>
        </w:rPr>
        <w:t>. Ottawa: Ministère des Approvisionnements et Services.</w:t>
      </w:r>
    </w:p>
    <w:p w:rsidR="007458EC" w:rsidRPr="00BE742B" w:rsidRDefault="007458EC" w:rsidP="00D33972">
      <w:pPr>
        <w:tabs>
          <w:tab w:val="left" w:pos="-720"/>
        </w:tabs>
        <w:spacing w:line="240" w:lineRule="atLeast"/>
        <w:ind w:left="567" w:hanging="567"/>
        <w:jc w:val="both"/>
        <w:rPr>
          <w:rFonts w:asciiTheme="minorHAnsi" w:hAnsiTheme="minorHAnsi"/>
          <w:color w:val="000000" w:themeColor="text1"/>
          <w:spacing w:val="-3"/>
          <w:sz w:val="24"/>
          <w:szCs w:val="24"/>
          <w:lang w:val="fr-CA"/>
        </w:rPr>
      </w:pPr>
    </w:p>
    <w:p w:rsidR="007458EC" w:rsidRPr="00BE742B" w:rsidRDefault="007458EC" w:rsidP="00D33972">
      <w:pPr>
        <w:tabs>
          <w:tab w:val="left" w:pos="-720"/>
        </w:tabs>
        <w:spacing w:line="240" w:lineRule="atLeast"/>
        <w:ind w:left="567" w:hanging="567"/>
        <w:jc w:val="both"/>
        <w:rPr>
          <w:rFonts w:asciiTheme="minorHAnsi" w:hAnsiTheme="minorHAnsi"/>
          <w:color w:val="000000" w:themeColor="text1"/>
          <w:spacing w:val="-3"/>
          <w:sz w:val="24"/>
          <w:szCs w:val="24"/>
          <w:lang w:val="fr-CA"/>
        </w:rPr>
      </w:pPr>
      <w:r w:rsidRPr="00BE742B">
        <w:rPr>
          <w:rFonts w:asciiTheme="minorHAnsi" w:hAnsiTheme="minorHAnsi"/>
          <w:color w:val="000000" w:themeColor="text1"/>
          <w:spacing w:val="-3"/>
          <w:sz w:val="24"/>
          <w:szCs w:val="24"/>
          <w:lang w:val="fr-CA"/>
        </w:rPr>
        <w:t xml:space="preserve">Clyne, A.V. (1979) </w:t>
      </w:r>
      <w:r w:rsidRPr="00BE742B">
        <w:rPr>
          <w:rFonts w:asciiTheme="minorHAnsi" w:hAnsiTheme="minorHAnsi"/>
          <w:i/>
          <w:iCs/>
          <w:color w:val="000000" w:themeColor="text1"/>
          <w:spacing w:val="-3"/>
          <w:sz w:val="24"/>
          <w:szCs w:val="24"/>
          <w:lang w:val="fr-CA"/>
        </w:rPr>
        <w:t>Le Canada et la télécommunication</w:t>
      </w:r>
      <w:r w:rsidR="00430860" w:rsidRPr="00BE742B">
        <w:rPr>
          <w:rFonts w:asciiTheme="minorHAnsi" w:hAnsiTheme="minorHAnsi"/>
          <w:i/>
          <w:iCs/>
          <w:color w:val="000000" w:themeColor="text1"/>
          <w:spacing w:val="-3"/>
          <w:sz w:val="24"/>
          <w:szCs w:val="24"/>
          <w:lang w:val="fr-CA"/>
        </w:rPr>
        <w:t xml:space="preserve">. </w:t>
      </w:r>
      <w:r w:rsidRPr="00BE742B">
        <w:rPr>
          <w:rFonts w:asciiTheme="minorHAnsi" w:hAnsiTheme="minorHAnsi"/>
          <w:iCs/>
          <w:color w:val="000000" w:themeColor="text1"/>
          <w:spacing w:val="-3"/>
          <w:sz w:val="24"/>
          <w:szCs w:val="24"/>
          <w:lang w:val="fr-CA"/>
        </w:rPr>
        <w:t>Rapport du Comité consultatif des télécommunications et de la souveraineté canadienne</w:t>
      </w:r>
      <w:r w:rsidRPr="00BE742B">
        <w:rPr>
          <w:rFonts w:asciiTheme="minorHAnsi" w:hAnsiTheme="minorHAnsi"/>
          <w:color w:val="000000" w:themeColor="text1"/>
          <w:spacing w:val="-3"/>
          <w:sz w:val="24"/>
          <w:szCs w:val="24"/>
          <w:lang w:val="fr-CA"/>
        </w:rPr>
        <w:t>. Ottawa: Ministère des Approvisionnements et Services.</w:t>
      </w:r>
    </w:p>
    <w:p w:rsidR="007521B2" w:rsidRPr="00BE742B" w:rsidRDefault="007521B2" w:rsidP="00D33972">
      <w:pPr>
        <w:spacing w:line="252" w:lineRule="exact"/>
        <w:ind w:left="567" w:hanging="567"/>
        <w:rPr>
          <w:rFonts w:asciiTheme="minorHAnsi" w:hAnsiTheme="minorHAnsi"/>
          <w:color w:val="000000" w:themeColor="text1"/>
          <w:sz w:val="24"/>
          <w:szCs w:val="24"/>
          <w:lang w:val="fr-CA"/>
        </w:rPr>
      </w:pPr>
    </w:p>
    <w:p w:rsidR="007521B2" w:rsidRDefault="007521B2" w:rsidP="00D33972">
      <w:pPr>
        <w:ind w:left="567" w:hanging="567"/>
        <w:rPr>
          <w:rFonts w:asciiTheme="minorHAnsi" w:hAnsiTheme="minorHAnsi"/>
          <w:color w:val="000000" w:themeColor="text1"/>
          <w:sz w:val="24"/>
          <w:szCs w:val="24"/>
          <w:lang w:val="fr-CA"/>
        </w:rPr>
      </w:pPr>
      <w:r w:rsidRPr="00BE742B">
        <w:rPr>
          <w:rFonts w:asciiTheme="minorHAnsi" w:hAnsiTheme="minorHAnsi"/>
          <w:color w:val="000000" w:themeColor="text1"/>
          <w:sz w:val="24"/>
          <w:szCs w:val="24"/>
          <w:lang w:val="fr-CA"/>
        </w:rPr>
        <w:t>Filion, Michel</w:t>
      </w:r>
      <w:r w:rsidR="00A713BF" w:rsidRPr="00BE742B">
        <w:rPr>
          <w:rFonts w:asciiTheme="minorHAnsi" w:hAnsiTheme="minorHAnsi"/>
          <w:color w:val="000000" w:themeColor="text1"/>
          <w:sz w:val="24"/>
          <w:szCs w:val="24"/>
          <w:lang w:val="fr-CA"/>
        </w:rPr>
        <w:t xml:space="preserve"> </w:t>
      </w:r>
      <w:r w:rsidR="00CE3C5A" w:rsidRPr="00BE742B">
        <w:rPr>
          <w:rFonts w:asciiTheme="minorHAnsi" w:hAnsiTheme="minorHAnsi"/>
          <w:color w:val="000000" w:themeColor="text1"/>
          <w:sz w:val="24"/>
          <w:szCs w:val="24"/>
          <w:lang w:val="fr-CA"/>
        </w:rPr>
        <w:t>(1993) « </w:t>
      </w:r>
      <w:r w:rsidR="00CE3C5A" w:rsidRPr="00BE742B">
        <w:rPr>
          <w:rFonts w:asciiTheme="minorHAnsi" w:hAnsiTheme="minorHAnsi"/>
          <w:i/>
          <w:iCs/>
          <w:color w:val="000000" w:themeColor="text1"/>
          <w:sz w:val="24"/>
          <w:szCs w:val="24"/>
          <w:lang w:val="fr-CA"/>
        </w:rPr>
        <w:t>L'américanisation d</w:t>
      </w:r>
      <w:r w:rsidR="00866BA0" w:rsidRPr="00BE742B">
        <w:rPr>
          <w:rFonts w:asciiTheme="minorHAnsi" w:hAnsiTheme="minorHAnsi"/>
          <w:i/>
          <w:iCs/>
          <w:color w:val="000000" w:themeColor="text1"/>
          <w:sz w:val="24"/>
          <w:szCs w:val="24"/>
          <w:lang w:val="fr-CA"/>
        </w:rPr>
        <w:t>e la radio québécoise et l'émer</w:t>
      </w:r>
      <w:r w:rsidR="00CE3C5A" w:rsidRPr="00BE742B">
        <w:rPr>
          <w:rFonts w:asciiTheme="minorHAnsi" w:hAnsiTheme="minorHAnsi"/>
          <w:i/>
          <w:iCs/>
          <w:color w:val="000000" w:themeColor="text1"/>
          <w:sz w:val="24"/>
          <w:szCs w:val="24"/>
          <w:lang w:val="fr-CA"/>
        </w:rPr>
        <w:t>gence du service national de radiodiffusion au Canada</w:t>
      </w:r>
      <w:r w:rsidR="00400F23" w:rsidRPr="00BE742B">
        <w:rPr>
          <w:rFonts w:asciiTheme="minorHAnsi" w:hAnsiTheme="minorHAnsi"/>
          <w:color w:val="000000" w:themeColor="text1"/>
          <w:sz w:val="24"/>
          <w:szCs w:val="24"/>
          <w:lang w:val="fr-CA"/>
        </w:rPr>
        <w:t> » dans</w:t>
      </w:r>
      <w:r w:rsidR="00866BA0" w:rsidRPr="00BE742B">
        <w:rPr>
          <w:rFonts w:asciiTheme="minorHAnsi" w:hAnsiTheme="minorHAnsi"/>
          <w:i/>
          <w:color w:val="000000" w:themeColor="text1"/>
          <w:sz w:val="24"/>
          <w:szCs w:val="24"/>
          <w:lang w:val="fr-CA"/>
        </w:rPr>
        <w:t xml:space="preserve"> Communi</w:t>
      </w:r>
      <w:r w:rsidR="00CE3C5A" w:rsidRPr="00BE742B">
        <w:rPr>
          <w:rFonts w:asciiTheme="minorHAnsi" w:hAnsiTheme="minorHAnsi"/>
          <w:i/>
          <w:color w:val="000000" w:themeColor="text1"/>
          <w:sz w:val="24"/>
          <w:szCs w:val="24"/>
          <w:lang w:val="fr-CA"/>
        </w:rPr>
        <w:t>cation</w:t>
      </w:r>
      <w:r w:rsidR="00CE3C5A" w:rsidRPr="00BE742B">
        <w:rPr>
          <w:rFonts w:asciiTheme="minorHAnsi" w:hAnsiTheme="minorHAnsi"/>
          <w:color w:val="000000" w:themeColor="text1"/>
          <w:sz w:val="24"/>
          <w:szCs w:val="24"/>
          <w:lang w:val="fr-CA"/>
        </w:rPr>
        <w:t>, Vol. 14, N</w:t>
      </w:r>
      <w:r w:rsidR="00CE3C5A" w:rsidRPr="00BE742B">
        <w:rPr>
          <w:rFonts w:asciiTheme="minorHAnsi" w:hAnsiTheme="minorHAnsi"/>
          <w:color w:val="000000" w:themeColor="text1"/>
          <w:sz w:val="24"/>
          <w:szCs w:val="24"/>
          <w:vertAlign w:val="superscript"/>
          <w:lang w:val="fr-CA"/>
        </w:rPr>
        <w:t>o</w:t>
      </w:r>
      <w:r w:rsidR="00CE3C5A" w:rsidRPr="00BE742B">
        <w:rPr>
          <w:rFonts w:asciiTheme="minorHAnsi" w:hAnsiTheme="minorHAnsi"/>
          <w:color w:val="000000" w:themeColor="text1"/>
          <w:sz w:val="24"/>
          <w:szCs w:val="24"/>
          <w:lang w:val="fr-CA"/>
        </w:rPr>
        <w:t xml:space="preserve"> 2: 197-221.</w:t>
      </w:r>
    </w:p>
    <w:p w:rsidR="00D33972" w:rsidRPr="00BE742B" w:rsidRDefault="00D33972" w:rsidP="00D33972">
      <w:pPr>
        <w:ind w:left="567" w:hanging="567"/>
        <w:rPr>
          <w:rFonts w:asciiTheme="minorHAnsi" w:hAnsiTheme="minorHAnsi"/>
          <w:color w:val="000000" w:themeColor="text1"/>
          <w:sz w:val="24"/>
          <w:szCs w:val="24"/>
          <w:lang w:val="fr-CA"/>
        </w:rPr>
      </w:pPr>
    </w:p>
    <w:p w:rsidR="007521B2" w:rsidRPr="00BE742B" w:rsidRDefault="007521B2" w:rsidP="00D33972">
      <w:pPr>
        <w:ind w:left="567" w:hanging="567"/>
        <w:rPr>
          <w:rFonts w:asciiTheme="minorHAnsi" w:hAnsiTheme="minorHAnsi"/>
          <w:color w:val="000000" w:themeColor="text1"/>
          <w:sz w:val="24"/>
          <w:szCs w:val="24"/>
          <w:lang w:val="fr-CA"/>
        </w:rPr>
      </w:pPr>
      <w:r w:rsidRPr="00BE742B">
        <w:rPr>
          <w:rFonts w:asciiTheme="minorHAnsi" w:hAnsiTheme="minorHAnsi"/>
          <w:color w:val="000000" w:themeColor="text1"/>
          <w:sz w:val="24"/>
          <w:szCs w:val="24"/>
          <w:lang w:val="fr-CA"/>
        </w:rPr>
        <w:t>________</w:t>
      </w:r>
      <w:r w:rsidR="0063180D" w:rsidRPr="00BE742B">
        <w:rPr>
          <w:rFonts w:asciiTheme="minorHAnsi" w:hAnsiTheme="minorHAnsi"/>
          <w:color w:val="000000" w:themeColor="text1"/>
          <w:sz w:val="24"/>
          <w:szCs w:val="24"/>
          <w:lang w:val="fr-CA"/>
        </w:rPr>
        <w:t>__</w:t>
      </w:r>
      <w:r w:rsidR="00A713BF" w:rsidRPr="00BE742B">
        <w:rPr>
          <w:rFonts w:asciiTheme="minorHAnsi" w:hAnsiTheme="minorHAnsi"/>
          <w:color w:val="000000" w:themeColor="text1"/>
          <w:sz w:val="24"/>
          <w:szCs w:val="24"/>
          <w:lang w:val="fr-CA"/>
        </w:rPr>
        <w:t xml:space="preserve">_ </w:t>
      </w:r>
      <w:r w:rsidRPr="00BE742B">
        <w:rPr>
          <w:rFonts w:asciiTheme="minorHAnsi" w:hAnsiTheme="minorHAnsi"/>
          <w:color w:val="000000" w:themeColor="text1"/>
          <w:sz w:val="24"/>
          <w:szCs w:val="24"/>
          <w:lang w:val="fr-CA"/>
        </w:rPr>
        <w:t xml:space="preserve">(1994) </w:t>
      </w:r>
      <w:r w:rsidRPr="00BE742B">
        <w:rPr>
          <w:rFonts w:asciiTheme="minorHAnsi" w:hAnsiTheme="minorHAnsi"/>
          <w:i/>
          <w:iCs/>
          <w:color w:val="000000" w:themeColor="text1"/>
          <w:sz w:val="24"/>
          <w:szCs w:val="24"/>
          <w:lang w:val="fr-CA"/>
        </w:rPr>
        <w:t>Radiodiffusion et société distincte. Des origines de la radio jusqu'à la Révolution tranquille au Québec</w:t>
      </w:r>
      <w:r w:rsidRPr="00BE742B">
        <w:rPr>
          <w:rFonts w:asciiTheme="minorHAnsi" w:hAnsiTheme="minorHAnsi"/>
          <w:color w:val="000000" w:themeColor="text1"/>
          <w:sz w:val="24"/>
          <w:szCs w:val="24"/>
          <w:lang w:val="fr-CA"/>
        </w:rPr>
        <w:t xml:space="preserve">. Montréal: Éditions du Méridien, 239 pages. </w:t>
      </w:r>
    </w:p>
    <w:p w:rsidR="007521B2" w:rsidRPr="00BE742B" w:rsidRDefault="007521B2" w:rsidP="00D33972">
      <w:pPr>
        <w:ind w:left="567" w:hanging="567"/>
        <w:rPr>
          <w:rFonts w:asciiTheme="minorHAnsi" w:hAnsiTheme="minorHAnsi"/>
          <w:color w:val="000000" w:themeColor="text1"/>
          <w:sz w:val="24"/>
          <w:szCs w:val="24"/>
          <w:lang w:val="fr-CA"/>
        </w:rPr>
      </w:pPr>
    </w:p>
    <w:p w:rsidR="007521B2" w:rsidRPr="00BE742B" w:rsidRDefault="007521B2" w:rsidP="00D33972">
      <w:pPr>
        <w:ind w:left="567" w:hanging="567"/>
        <w:rPr>
          <w:rFonts w:asciiTheme="minorHAnsi" w:hAnsiTheme="minorHAnsi"/>
          <w:color w:val="000000" w:themeColor="text1"/>
          <w:sz w:val="24"/>
          <w:szCs w:val="24"/>
          <w:lang w:val="fr-CA"/>
        </w:rPr>
      </w:pPr>
      <w:r w:rsidRPr="00B75CD0">
        <w:rPr>
          <w:rFonts w:asciiTheme="minorHAnsi" w:hAnsiTheme="minorHAnsi"/>
          <w:color w:val="000000" w:themeColor="text1"/>
          <w:sz w:val="24"/>
          <w:szCs w:val="24"/>
          <w:lang w:val="fr-CA"/>
        </w:rPr>
        <w:t>__________</w:t>
      </w:r>
      <w:r w:rsidR="0063180D" w:rsidRPr="00B75CD0">
        <w:rPr>
          <w:rFonts w:asciiTheme="minorHAnsi" w:hAnsiTheme="minorHAnsi"/>
          <w:color w:val="000000" w:themeColor="text1"/>
          <w:sz w:val="24"/>
          <w:szCs w:val="24"/>
          <w:lang w:val="fr-CA"/>
        </w:rPr>
        <w:t>_</w:t>
      </w:r>
      <w:r w:rsidR="00A713BF" w:rsidRPr="00B75CD0">
        <w:rPr>
          <w:rFonts w:asciiTheme="minorHAnsi" w:hAnsiTheme="minorHAnsi"/>
          <w:color w:val="000000" w:themeColor="text1"/>
          <w:sz w:val="24"/>
          <w:szCs w:val="24"/>
          <w:lang w:val="fr-CA"/>
        </w:rPr>
        <w:t xml:space="preserve"> </w:t>
      </w:r>
      <w:r w:rsidRPr="00B75CD0">
        <w:rPr>
          <w:rFonts w:asciiTheme="minorHAnsi" w:hAnsiTheme="minorHAnsi"/>
          <w:color w:val="000000" w:themeColor="text1"/>
          <w:sz w:val="24"/>
          <w:szCs w:val="24"/>
          <w:lang w:val="fr-CA"/>
        </w:rPr>
        <w:t xml:space="preserve">(1996) « Broadcasting and Cultural Identity: The Canadian Experience since 1920 ». </w:t>
      </w:r>
      <w:r w:rsidRPr="00BE742B">
        <w:rPr>
          <w:rFonts w:asciiTheme="minorHAnsi" w:hAnsiTheme="minorHAnsi"/>
          <w:i/>
          <w:iCs/>
          <w:color w:val="000000" w:themeColor="text1"/>
          <w:sz w:val="24"/>
          <w:szCs w:val="24"/>
          <w:lang w:val="fr-CA"/>
        </w:rPr>
        <w:t>Media, Culture and Society</w:t>
      </w:r>
      <w:r w:rsidRPr="00BE742B">
        <w:rPr>
          <w:rFonts w:asciiTheme="minorHAnsi" w:hAnsiTheme="minorHAnsi"/>
          <w:color w:val="000000" w:themeColor="text1"/>
          <w:sz w:val="24"/>
          <w:szCs w:val="24"/>
          <w:lang w:val="fr-CA"/>
        </w:rPr>
        <w:t xml:space="preserve"> (Londres), Vol. 18, N</w:t>
      </w:r>
      <w:r w:rsidRPr="00BE742B">
        <w:rPr>
          <w:rFonts w:asciiTheme="minorHAnsi" w:hAnsiTheme="minorHAnsi"/>
          <w:color w:val="000000" w:themeColor="text1"/>
          <w:sz w:val="24"/>
          <w:szCs w:val="24"/>
          <w:vertAlign w:val="superscript"/>
          <w:lang w:val="fr-CA"/>
        </w:rPr>
        <w:t>o</w:t>
      </w:r>
      <w:r w:rsidRPr="00BE742B">
        <w:rPr>
          <w:rFonts w:asciiTheme="minorHAnsi" w:hAnsiTheme="minorHAnsi"/>
          <w:color w:val="000000" w:themeColor="text1"/>
          <w:sz w:val="24"/>
          <w:szCs w:val="24"/>
          <w:lang w:val="fr-CA"/>
        </w:rPr>
        <w:t xml:space="preserve"> 3: 452-467.</w:t>
      </w:r>
    </w:p>
    <w:p w:rsidR="007521B2" w:rsidRPr="00BE742B" w:rsidRDefault="007521B2" w:rsidP="00D33972">
      <w:pPr>
        <w:ind w:left="567" w:hanging="567"/>
        <w:rPr>
          <w:rFonts w:asciiTheme="minorHAnsi" w:hAnsiTheme="minorHAnsi"/>
          <w:color w:val="000000" w:themeColor="text1"/>
          <w:sz w:val="24"/>
          <w:szCs w:val="24"/>
          <w:lang w:val="fr-CA"/>
        </w:rPr>
      </w:pPr>
    </w:p>
    <w:p w:rsidR="007521B2" w:rsidRPr="00BE742B" w:rsidRDefault="007521B2" w:rsidP="00D33972">
      <w:pPr>
        <w:ind w:left="567" w:hanging="567"/>
        <w:rPr>
          <w:rFonts w:asciiTheme="minorHAnsi" w:hAnsiTheme="minorHAnsi"/>
          <w:color w:val="000000" w:themeColor="text1"/>
          <w:sz w:val="24"/>
          <w:szCs w:val="24"/>
          <w:lang w:val="fr-CA"/>
        </w:rPr>
      </w:pPr>
      <w:r w:rsidRPr="00BE742B">
        <w:rPr>
          <w:rFonts w:asciiTheme="minorHAnsi" w:hAnsiTheme="minorHAnsi"/>
          <w:color w:val="000000" w:themeColor="text1"/>
          <w:sz w:val="24"/>
          <w:szCs w:val="24"/>
          <w:lang w:val="fr-CA"/>
        </w:rPr>
        <w:t>___________</w:t>
      </w:r>
      <w:r w:rsidR="00A713BF" w:rsidRPr="00BE742B">
        <w:rPr>
          <w:rFonts w:asciiTheme="minorHAnsi" w:hAnsiTheme="minorHAnsi"/>
          <w:color w:val="000000" w:themeColor="text1"/>
          <w:sz w:val="24"/>
          <w:szCs w:val="24"/>
          <w:lang w:val="fr-CA"/>
        </w:rPr>
        <w:t xml:space="preserve"> </w:t>
      </w:r>
      <w:r w:rsidRPr="00BE742B">
        <w:rPr>
          <w:rFonts w:asciiTheme="minorHAnsi" w:hAnsiTheme="minorHAnsi"/>
          <w:color w:val="000000" w:themeColor="text1"/>
          <w:sz w:val="24"/>
          <w:szCs w:val="24"/>
          <w:lang w:val="fr-CA"/>
        </w:rPr>
        <w:t xml:space="preserve">(1997) « La publicité américaine à la radio canadienne: le cas du réseau français de Radio-Canada, 1938-1958 ». </w:t>
      </w:r>
      <w:r w:rsidRPr="00BE742B">
        <w:rPr>
          <w:rFonts w:asciiTheme="minorHAnsi" w:hAnsiTheme="minorHAnsi"/>
          <w:i/>
          <w:iCs/>
          <w:color w:val="000000" w:themeColor="text1"/>
          <w:sz w:val="24"/>
          <w:szCs w:val="24"/>
          <w:lang w:val="fr-CA"/>
        </w:rPr>
        <w:t>Revue d’histoire de l’Amérique française,</w:t>
      </w:r>
      <w:r w:rsidRPr="00BE742B">
        <w:rPr>
          <w:rFonts w:asciiTheme="minorHAnsi" w:hAnsiTheme="minorHAnsi"/>
          <w:color w:val="000000" w:themeColor="text1"/>
          <w:sz w:val="24"/>
          <w:szCs w:val="24"/>
          <w:lang w:val="fr-CA"/>
        </w:rPr>
        <w:t xml:space="preserve"> Vol. 51, N</w:t>
      </w:r>
      <w:r w:rsidRPr="00BE742B">
        <w:rPr>
          <w:rFonts w:asciiTheme="minorHAnsi" w:hAnsiTheme="minorHAnsi"/>
          <w:color w:val="000000" w:themeColor="text1"/>
          <w:sz w:val="24"/>
          <w:szCs w:val="24"/>
          <w:vertAlign w:val="superscript"/>
          <w:lang w:val="fr-CA"/>
        </w:rPr>
        <w:t>o</w:t>
      </w:r>
      <w:r w:rsidRPr="00BE742B">
        <w:rPr>
          <w:rFonts w:asciiTheme="minorHAnsi" w:hAnsiTheme="minorHAnsi"/>
          <w:color w:val="000000" w:themeColor="text1"/>
          <w:sz w:val="24"/>
          <w:szCs w:val="24"/>
          <w:lang w:val="fr-CA"/>
        </w:rPr>
        <w:t xml:space="preserve"> 1: 71-92.</w:t>
      </w:r>
    </w:p>
    <w:p w:rsidR="007521B2" w:rsidRPr="00BE742B" w:rsidRDefault="007521B2" w:rsidP="00D33972">
      <w:pPr>
        <w:spacing w:line="252" w:lineRule="exact"/>
        <w:ind w:left="567" w:hanging="567"/>
        <w:rPr>
          <w:rFonts w:asciiTheme="minorHAnsi" w:hAnsiTheme="minorHAnsi"/>
          <w:color w:val="000000" w:themeColor="text1"/>
          <w:sz w:val="24"/>
          <w:szCs w:val="24"/>
        </w:rPr>
      </w:pPr>
    </w:p>
    <w:p w:rsidR="007521B2" w:rsidRPr="00BE742B" w:rsidRDefault="007521B2" w:rsidP="00D33972">
      <w:pPr>
        <w:spacing w:line="252" w:lineRule="exact"/>
        <w:ind w:left="567" w:hanging="567"/>
        <w:rPr>
          <w:rFonts w:asciiTheme="minorHAnsi" w:hAnsiTheme="minorHAnsi"/>
          <w:color w:val="000000" w:themeColor="text1"/>
          <w:sz w:val="24"/>
          <w:szCs w:val="24"/>
          <w:lang w:val="fr-CA"/>
        </w:rPr>
      </w:pPr>
      <w:r w:rsidRPr="00BE742B">
        <w:rPr>
          <w:rFonts w:asciiTheme="minorHAnsi" w:hAnsiTheme="minorHAnsi"/>
          <w:color w:val="000000" w:themeColor="text1"/>
          <w:sz w:val="24"/>
          <w:szCs w:val="24"/>
          <w:lang w:val="fr-CA"/>
        </w:rPr>
        <w:t>___________</w:t>
      </w:r>
      <w:r w:rsidR="00A713BF" w:rsidRPr="00BE742B">
        <w:rPr>
          <w:rFonts w:asciiTheme="minorHAnsi" w:hAnsiTheme="minorHAnsi"/>
          <w:color w:val="000000" w:themeColor="text1"/>
          <w:sz w:val="24"/>
          <w:szCs w:val="24"/>
          <w:lang w:val="fr-CA"/>
        </w:rPr>
        <w:t xml:space="preserve"> </w:t>
      </w:r>
      <w:r w:rsidRPr="00BE742B">
        <w:rPr>
          <w:rFonts w:asciiTheme="minorHAnsi" w:hAnsiTheme="minorHAnsi"/>
          <w:color w:val="000000" w:themeColor="text1"/>
          <w:sz w:val="24"/>
          <w:szCs w:val="24"/>
          <w:lang w:val="fr-CA"/>
        </w:rPr>
        <w:t>(2002). «</w:t>
      </w:r>
      <w:r w:rsidR="00866BA0" w:rsidRPr="00BE742B">
        <w:rPr>
          <w:rFonts w:asciiTheme="minorHAnsi" w:hAnsiTheme="minorHAnsi"/>
          <w:color w:val="000000" w:themeColor="text1"/>
          <w:sz w:val="24"/>
          <w:szCs w:val="24"/>
          <w:lang w:val="fr-CA"/>
        </w:rPr>
        <w:t> </w:t>
      </w:r>
      <w:r w:rsidRPr="00BE742B">
        <w:rPr>
          <w:rFonts w:asciiTheme="minorHAnsi" w:hAnsiTheme="minorHAnsi"/>
          <w:color w:val="000000" w:themeColor="text1"/>
          <w:sz w:val="24"/>
          <w:szCs w:val="24"/>
          <w:lang w:val="fr-CA"/>
        </w:rPr>
        <w:t>La radio: institution et organisation</w:t>
      </w:r>
      <w:r w:rsidR="00866BA0" w:rsidRPr="00BE742B">
        <w:rPr>
          <w:rFonts w:asciiTheme="minorHAnsi" w:hAnsiTheme="minorHAnsi"/>
          <w:color w:val="000000" w:themeColor="text1"/>
          <w:sz w:val="24"/>
          <w:szCs w:val="24"/>
          <w:lang w:val="fr-CA"/>
        </w:rPr>
        <w:t> </w:t>
      </w:r>
      <w:r w:rsidRPr="00BE742B">
        <w:rPr>
          <w:rFonts w:asciiTheme="minorHAnsi" w:hAnsiTheme="minorHAnsi"/>
          <w:color w:val="000000" w:themeColor="text1"/>
          <w:sz w:val="24"/>
          <w:szCs w:val="24"/>
          <w:lang w:val="fr-CA"/>
        </w:rPr>
        <w:t xml:space="preserve">» dans Denise Lemieux (dir.) </w:t>
      </w:r>
      <w:r w:rsidRPr="00BE742B">
        <w:rPr>
          <w:rFonts w:asciiTheme="minorHAnsi" w:hAnsiTheme="minorHAnsi"/>
          <w:i/>
          <w:iCs/>
          <w:color w:val="000000" w:themeColor="text1"/>
          <w:sz w:val="24"/>
          <w:szCs w:val="24"/>
          <w:lang w:val="fr-CA"/>
        </w:rPr>
        <w:t>Traité de la culture.</w:t>
      </w:r>
      <w:r w:rsidRPr="00BE742B">
        <w:rPr>
          <w:rFonts w:asciiTheme="minorHAnsi" w:hAnsiTheme="minorHAnsi"/>
          <w:color w:val="000000" w:themeColor="text1"/>
          <w:sz w:val="24"/>
          <w:szCs w:val="24"/>
          <w:lang w:val="fr-CA"/>
        </w:rPr>
        <w:t xml:space="preserve"> Québec: Presses de l’Université Laval/Éditions de l’IQRC, pp. 799-814.</w:t>
      </w:r>
    </w:p>
    <w:p w:rsidR="007521B2" w:rsidRPr="00BE742B" w:rsidRDefault="007521B2" w:rsidP="00D33972">
      <w:pPr>
        <w:spacing w:line="252" w:lineRule="exact"/>
        <w:ind w:left="567" w:hanging="567"/>
        <w:rPr>
          <w:rFonts w:asciiTheme="minorHAnsi" w:hAnsiTheme="minorHAnsi"/>
          <w:color w:val="000000" w:themeColor="text1"/>
          <w:sz w:val="24"/>
          <w:szCs w:val="24"/>
          <w:lang w:val="fr-CA"/>
        </w:rPr>
      </w:pPr>
    </w:p>
    <w:p w:rsidR="007521B2" w:rsidRPr="00BE742B" w:rsidRDefault="0063180D" w:rsidP="00D33972">
      <w:pPr>
        <w:spacing w:line="252" w:lineRule="exact"/>
        <w:ind w:left="567" w:hanging="567"/>
        <w:rPr>
          <w:rFonts w:asciiTheme="minorHAnsi" w:hAnsiTheme="minorHAnsi"/>
          <w:color w:val="000000" w:themeColor="text1"/>
          <w:sz w:val="24"/>
          <w:szCs w:val="24"/>
        </w:rPr>
      </w:pPr>
      <w:r w:rsidRPr="00BE742B">
        <w:rPr>
          <w:rFonts w:asciiTheme="minorHAnsi" w:hAnsiTheme="minorHAnsi"/>
          <w:color w:val="000000" w:themeColor="text1"/>
          <w:sz w:val="24"/>
          <w:szCs w:val="24"/>
          <w:lang w:val="en-CA"/>
        </w:rPr>
        <w:t>_</w:t>
      </w:r>
      <w:r w:rsidR="00A713BF" w:rsidRPr="00BE742B">
        <w:rPr>
          <w:rFonts w:asciiTheme="minorHAnsi" w:hAnsiTheme="minorHAnsi"/>
          <w:color w:val="000000" w:themeColor="text1"/>
          <w:sz w:val="24"/>
          <w:szCs w:val="24"/>
          <w:lang w:val="en-CA"/>
        </w:rPr>
        <w:t xml:space="preserve">__________ </w:t>
      </w:r>
      <w:r w:rsidR="007521B2" w:rsidRPr="00BE742B">
        <w:rPr>
          <w:rFonts w:asciiTheme="minorHAnsi" w:hAnsiTheme="minorHAnsi"/>
          <w:color w:val="000000" w:themeColor="text1"/>
          <w:sz w:val="24"/>
          <w:szCs w:val="24"/>
          <w:lang w:val="en-CA"/>
        </w:rPr>
        <w:t>(2003). «</w:t>
      </w:r>
      <w:r w:rsidR="00866BA0" w:rsidRPr="00BE742B">
        <w:rPr>
          <w:rFonts w:asciiTheme="minorHAnsi" w:hAnsiTheme="minorHAnsi"/>
          <w:color w:val="000000" w:themeColor="text1"/>
          <w:sz w:val="24"/>
          <w:szCs w:val="24"/>
          <w:lang w:val="en-CA"/>
        </w:rPr>
        <w:t> </w:t>
      </w:r>
      <w:r w:rsidR="007521B2" w:rsidRPr="00BE742B">
        <w:rPr>
          <w:rFonts w:asciiTheme="minorHAnsi" w:hAnsiTheme="minorHAnsi"/>
          <w:color w:val="000000" w:themeColor="text1"/>
          <w:sz w:val="24"/>
          <w:szCs w:val="24"/>
          <w:lang w:val="en-GB"/>
        </w:rPr>
        <w:t>Canadian Radio: The Policy and Regulatory Environment</w:t>
      </w:r>
      <w:r w:rsidR="00866BA0" w:rsidRPr="00BE742B">
        <w:rPr>
          <w:rFonts w:asciiTheme="minorHAnsi" w:hAnsiTheme="minorHAnsi"/>
          <w:color w:val="000000" w:themeColor="text1"/>
          <w:sz w:val="24"/>
          <w:szCs w:val="24"/>
          <w:lang w:val="en-GB"/>
        </w:rPr>
        <w:t> </w:t>
      </w:r>
      <w:r w:rsidR="007521B2" w:rsidRPr="00BE742B">
        <w:rPr>
          <w:rFonts w:asciiTheme="minorHAnsi" w:hAnsiTheme="minorHAnsi"/>
          <w:color w:val="000000" w:themeColor="text1"/>
          <w:sz w:val="24"/>
          <w:szCs w:val="24"/>
          <w:lang w:val="en-CA"/>
        </w:rPr>
        <w:t xml:space="preserve">». </w:t>
      </w:r>
      <w:r w:rsidR="007521B2" w:rsidRPr="00BE742B">
        <w:rPr>
          <w:rFonts w:asciiTheme="minorHAnsi" w:hAnsiTheme="minorHAnsi"/>
          <w:color w:val="000000" w:themeColor="text1"/>
          <w:sz w:val="24"/>
          <w:szCs w:val="24"/>
        </w:rPr>
        <w:t xml:space="preserve">Chapitre dans </w:t>
      </w:r>
      <w:r w:rsidR="007521B2" w:rsidRPr="00BE742B">
        <w:rPr>
          <w:rFonts w:asciiTheme="minorHAnsi" w:hAnsiTheme="minorHAnsi"/>
          <w:i/>
          <w:iCs/>
          <w:color w:val="000000" w:themeColor="text1"/>
          <w:sz w:val="24"/>
          <w:szCs w:val="24"/>
        </w:rPr>
        <w:t>Encyclopedia of Radio</w:t>
      </w:r>
      <w:r w:rsidR="007521B2" w:rsidRPr="00BE742B">
        <w:rPr>
          <w:rFonts w:asciiTheme="minorHAnsi" w:hAnsiTheme="minorHAnsi"/>
          <w:color w:val="000000" w:themeColor="text1"/>
          <w:sz w:val="24"/>
          <w:szCs w:val="24"/>
        </w:rPr>
        <w:t>, New York: Routledge, pp. 1173-1184.</w:t>
      </w:r>
    </w:p>
    <w:p w:rsidR="007521B2" w:rsidRPr="00BE742B" w:rsidRDefault="007521B2" w:rsidP="00D33972">
      <w:pPr>
        <w:ind w:left="567" w:hanging="567"/>
        <w:rPr>
          <w:rFonts w:asciiTheme="minorHAnsi" w:hAnsiTheme="minorHAnsi"/>
          <w:color w:val="000000" w:themeColor="text1"/>
          <w:sz w:val="24"/>
          <w:szCs w:val="24"/>
          <w:lang w:val="fr-CA"/>
        </w:rPr>
      </w:pPr>
    </w:p>
    <w:p w:rsidR="007521B2" w:rsidRPr="00BE742B" w:rsidRDefault="007521B2" w:rsidP="00D33972">
      <w:pPr>
        <w:spacing w:line="252" w:lineRule="exact"/>
        <w:ind w:left="567" w:hanging="567"/>
        <w:rPr>
          <w:rFonts w:asciiTheme="minorHAnsi" w:hAnsiTheme="minorHAnsi"/>
          <w:color w:val="000000" w:themeColor="text1"/>
          <w:sz w:val="24"/>
          <w:szCs w:val="24"/>
          <w:lang w:val="fr-CA"/>
        </w:rPr>
      </w:pPr>
      <w:r w:rsidRPr="00BE742B">
        <w:rPr>
          <w:rFonts w:asciiTheme="minorHAnsi" w:hAnsiTheme="minorHAnsi"/>
          <w:color w:val="000000" w:themeColor="text1"/>
          <w:sz w:val="24"/>
          <w:szCs w:val="24"/>
          <w:lang w:val="fr-CA"/>
        </w:rPr>
        <w:t>____</w:t>
      </w:r>
      <w:r w:rsidR="0063180D" w:rsidRPr="00BE742B">
        <w:rPr>
          <w:rFonts w:asciiTheme="minorHAnsi" w:hAnsiTheme="minorHAnsi"/>
          <w:color w:val="000000" w:themeColor="text1"/>
          <w:sz w:val="24"/>
          <w:szCs w:val="24"/>
          <w:lang w:val="fr-CA"/>
        </w:rPr>
        <w:t>_</w:t>
      </w:r>
      <w:r w:rsidR="00A713BF" w:rsidRPr="00BE742B">
        <w:rPr>
          <w:rFonts w:asciiTheme="minorHAnsi" w:hAnsiTheme="minorHAnsi"/>
          <w:color w:val="000000" w:themeColor="text1"/>
          <w:sz w:val="24"/>
          <w:szCs w:val="24"/>
          <w:lang w:val="fr-CA"/>
        </w:rPr>
        <w:t xml:space="preserve">______ </w:t>
      </w:r>
      <w:r w:rsidRPr="00BE742B">
        <w:rPr>
          <w:rFonts w:asciiTheme="minorHAnsi" w:hAnsiTheme="minorHAnsi"/>
          <w:color w:val="000000" w:themeColor="text1"/>
          <w:sz w:val="24"/>
          <w:szCs w:val="24"/>
          <w:lang w:val="fr-CA"/>
        </w:rPr>
        <w:t>(2004). «</w:t>
      </w:r>
      <w:r w:rsidR="00BE742B" w:rsidRPr="00BE742B">
        <w:rPr>
          <w:rFonts w:asciiTheme="minorHAnsi" w:hAnsiTheme="minorHAnsi"/>
          <w:color w:val="000000" w:themeColor="text1"/>
          <w:sz w:val="24"/>
          <w:szCs w:val="24"/>
          <w:lang w:val="fr-CA"/>
        </w:rPr>
        <w:t> </w:t>
      </w:r>
      <w:r w:rsidRPr="00BE742B">
        <w:rPr>
          <w:rFonts w:asciiTheme="minorHAnsi" w:hAnsiTheme="minorHAnsi"/>
          <w:color w:val="000000" w:themeColor="text1"/>
          <w:sz w:val="24"/>
          <w:szCs w:val="24"/>
          <w:lang w:val="fr-CA"/>
        </w:rPr>
        <w:t>La radio au Québec: une institution au service d’une société distincte</w:t>
      </w:r>
      <w:r w:rsidR="00BE742B" w:rsidRPr="00BE742B">
        <w:rPr>
          <w:rFonts w:asciiTheme="minorHAnsi" w:hAnsiTheme="minorHAnsi"/>
          <w:color w:val="000000" w:themeColor="text1"/>
          <w:sz w:val="24"/>
          <w:szCs w:val="24"/>
          <w:lang w:val="fr-CA"/>
        </w:rPr>
        <w:t> </w:t>
      </w:r>
      <w:r w:rsidRPr="00BE742B">
        <w:rPr>
          <w:rFonts w:asciiTheme="minorHAnsi" w:hAnsiTheme="minorHAnsi"/>
          <w:color w:val="000000" w:themeColor="text1"/>
          <w:sz w:val="24"/>
          <w:szCs w:val="24"/>
          <w:lang w:val="fr-CA"/>
        </w:rPr>
        <w:t xml:space="preserve">» dans Robert Laliberté (dir.) </w:t>
      </w:r>
      <w:r w:rsidRPr="00BE742B">
        <w:rPr>
          <w:rFonts w:asciiTheme="minorHAnsi" w:hAnsiTheme="minorHAnsi"/>
          <w:i/>
          <w:iCs/>
          <w:color w:val="000000" w:themeColor="text1"/>
          <w:sz w:val="24"/>
          <w:szCs w:val="24"/>
          <w:lang w:val="fr-CA"/>
        </w:rPr>
        <w:t>Actes du colloque</w:t>
      </w:r>
      <w:r w:rsidRPr="00BE742B">
        <w:rPr>
          <w:rFonts w:asciiTheme="minorHAnsi" w:hAnsiTheme="minorHAnsi"/>
          <w:color w:val="000000" w:themeColor="text1"/>
          <w:sz w:val="24"/>
          <w:szCs w:val="24"/>
          <w:lang w:val="fr-CA"/>
        </w:rPr>
        <w:t xml:space="preserve"> </w:t>
      </w:r>
      <w:r w:rsidRPr="00BE742B">
        <w:rPr>
          <w:rFonts w:asciiTheme="minorHAnsi" w:hAnsiTheme="minorHAnsi"/>
          <w:i/>
          <w:iCs/>
          <w:color w:val="000000" w:themeColor="text1"/>
          <w:sz w:val="24"/>
          <w:szCs w:val="24"/>
          <w:lang w:val="fr-CA"/>
        </w:rPr>
        <w:t>«Le Québec au miroir de l’Europe» tenu à Paris (France) du 23 au 25 octobre 2003</w:t>
      </w:r>
      <w:r w:rsidRPr="00BE742B">
        <w:rPr>
          <w:rFonts w:asciiTheme="minorHAnsi" w:hAnsiTheme="minorHAnsi"/>
          <w:color w:val="000000" w:themeColor="text1"/>
          <w:sz w:val="24"/>
          <w:szCs w:val="24"/>
          <w:lang w:val="fr-CA"/>
        </w:rPr>
        <w:t xml:space="preserve">. Québec: Association internationale </w:t>
      </w:r>
      <w:r w:rsidR="00265174">
        <w:rPr>
          <w:rFonts w:asciiTheme="minorHAnsi" w:hAnsiTheme="minorHAnsi"/>
          <w:color w:val="000000" w:themeColor="text1"/>
          <w:sz w:val="24"/>
          <w:szCs w:val="24"/>
          <w:lang w:val="fr-CA"/>
        </w:rPr>
        <w:t>d’études québécoises, 2004, pp. </w:t>
      </w:r>
      <w:r w:rsidRPr="00BE742B">
        <w:rPr>
          <w:rFonts w:asciiTheme="minorHAnsi" w:hAnsiTheme="minorHAnsi"/>
          <w:color w:val="000000" w:themeColor="text1"/>
          <w:sz w:val="24"/>
          <w:szCs w:val="24"/>
          <w:lang w:val="fr-CA"/>
        </w:rPr>
        <w:t>179-184.</w:t>
      </w:r>
    </w:p>
    <w:p w:rsidR="007521B2" w:rsidRPr="00BE742B" w:rsidRDefault="007521B2" w:rsidP="00D33972">
      <w:pPr>
        <w:ind w:left="567" w:hanging="567"/>
        <w:rPr>
          <w:rFonts w:asciiTheme="minorHAnsi" w:hAnsiTheme="minorHAnsi"/>
          <w:color w:val="000000" w:themeColor="text1"/>
          <w:sz w:val="24"/>
          <w:szCs w:val="24"/>
          <w:lang w:val="fr-CA"/>
        </w:rPr>
      </w:pPr>
    </w:p>
    <w:p w:rsidR="007521B2" w:rsidRPr="00BE742B" w:rsidRDefault="007521B2" w:rsidP="00D33972">
      <w:pPr>
        <w:spacing w:line="252" w:lineRule="exact"/>
        <w:ind w:left="567" w:hanging="567"/>
        <w:rPr>
          <w:rFonts w:asciiTheme="minorHAnsi" w:hAnsiTheme="minorHAnsi"/>
          <w:color w:val="000000" w:themeColor="text1"/>
          <w:sz w:val="24"/>
          <w:szCs w:val="24"/>
          <w:lang w:val="fr-CA"/>
        </w:rPr>
      </w:pPr>
      <w:r w:rsidRPr="00BE742B">
        <w:rPr>
          <w:rFonts w:asciiTheme="minorHAnsi" w:hAnsiTheme="minorHAnsi"/>
          <w:color w:val="000000" w:themeColor="text1"/>
          <w:sz w:val="24"/>
          <w:szCs w:val="24"/>
          <w:lang w:val="fr-CA"/>
        </w:rPr>
        <w:t>_____</w:t>
      </w:r>
      <w:r w:rsidR="0063180D" w:rsidRPr="00BE742B">
        <w:rPr>
          <w:rFonts w:asciiTheme="minorHAnsi" w:hAnsiTheme="minorHAnsi"/>
          <w:color w:val="000000" w:themeColor="text1"/>
          <w:sz w:val="24"/>
          <w:szCs w:val="24"/>
          <w:lang w:val="fr-CA"/>
        </w:rPr>
        <w:t>_</w:t>
      </w:r>
      <w:r w:rsidR="00A713BF" w:rsidRPr="00BE742B">
        <w:rPr>
          <w:rFonts w:asciiTheme="minorHAnsi" w:hAnsiTheme="minorHAnsi"/>
          <w:color w:val="000000" w:themeColor="text1"/>
          <w:sz w:val="24"/>
          <w:szCs w:val="24"/>
          <w:lang w:val="fr-CA"/>
        </w:rPr>
        <w:t xml:space="preserve">_____ </w:t>
      </w:r>
      <w:r w:rsidRPr="00BE742B">
        <w:rPr>
          <w:rFonts w:asciiTheme="minorHAnsi" w:hAnsiTheme="minorHAnsi"/>
          <w:color w:val="000000" w:themeColor="text1"/>
          <w:sz w:val="24"/>
          <w:szCs w:val="24"/>
          <w:lang w:val="fr-CA"/>
        </w:rPr>
        <w:t>(2006). «</w:t>
      </w:r>
      <w:r w:rsidR="00BE742B" w:rsidRPr="00BE742B">
        <w:rPr>
          <w:rFonts w:asciiTheme="minorHAnsi" w:hAnsiTheme="minorHAnsi"/>
          <w:color w:val="000000" w:themeColor="text1"/>
          <w:sz w:val="24"/>
          <w:szCs w:val="24"/>
          <w:lang w:val="fr-CA"/>
        </w:rPr>
        <w:t> </w:t>
      </w:r>
      <w:r w:rsidRPr="00BE742B">
        <w:rPr>
          <w:rFonts w:asciiTheme="minorHAnsi" w:hAnsiTheme="minorHAnsi"/>
          <w:color w:val="000000" w:themeColor="text1"/>
          <w:sz w:val="24"/>
          <w:szCs w:val="24"/>
          <w:lang w:val="fr-CA"/>
        </w:rPr>
        <w:t>L’évolution des politiques publiques et des pratiques culturelles en matière de radiodiffusion canadienne. L’utopie et la réalité</w:t>
      </w:r>
      <w:r w:rsidR="00BE742B" w:rsidRPr="00BE742B">
        <w:rPr>
          <w:rFonts w:asciiTheme="minorHAnsi" w:hAnsiTheme="minorHAnsi"/>
          <w:color w:val="000000" w:themeColor="text1"/>
          <w:sz w:val="24"/>
          <w:szCs w:val="24"/>
          <w:lang w:val="fr-CA"/>
        </w:rPr>
        <w:t> </w:t>
      </w:r>
      <w:r w:rsidRPr="00BE742B">
        <w:rPr>
          <w:rFonts w:asciiTheme="minorHAnsi" w:hAnsiTheme="minorHAnsi"/>
          <w:color w:val="000000" w:themeColor="text1"/>
          <w:sz w:val="24"/>
          <w:szCs w:val="24"/>
          <w:lang w:val="fr-CA"/>
        </w:rPr>
        <w:t xml:space="preserve">» dans </w:t>
      </w:r>
      <w:r w:rsidRPr="00BE742B">
        <w:rPr>
          <w:rFonts w:asciiTheme="minorHAnsi" w:hAnsiTheme="minorHAnsi"/>
          <w:i/>
          <w:iCs/>
          <w:color w:val="000000" w:themeColor="text1"/>
          <w:sz w:val="24"/>
          <w:szCs w:val="24"/>
          <w:lang w:val="fr-CA"/>
        </w:rPr>
        <w:t>Globe. Revue internationale d’études québécoises</w:t>
      </w:r>
      <w:r w:rsidRPr="00BE742B">
        <w:rPr>
          <w:rFonts w:asciiTheme="minorHAnsi" w:hAnsiTheme="minorHAnsi"/>
          <w:color w:val="000000" w:themeColor="text1"/>
          <w:sz w:val="24"/>
          <w:szCs w:val="24"/>
          <w:lang w:val="fr-CA"/>
        </w:rPr>
        <w:t>, Vol. 9, No 2, pp. 75-89.</w:t>
      </w:r>
    </w:p>
    <w:p w:rsidR="007521B2" w:rsidRPr="00BE742B" w:rsidRDefault="007521B2" w:rsidP="00D33972">
      <w:pPr>
        <w:tabs>
          <w:tab w:val="left" w:pos="-720"/>
        </w:tabs>
        <w:spacing w:line="240" w:lineRule="atLeast"/>
        <w:ind w:left="567" w:hanging="567"/>
        <w:jc w:val="both"/>
        <w:rPr>
          <w:rFonts w:asciiTheme="minorHAnsi" w:hAnsiTheme="minorHAnsi"/>
          <w:color w:val="000000" w:themeColor="text1"/>
          <w:spacing w:val="-3"/>
          <w:sz w:val="24"/>
          <w:szCs w:val="24"/>
          <w:lang w:val="fr-CA"/>
        </w:rPr>
      </w:pPr>
    </w:p>
    <w:p w:rsidR="00CE3C5A" w:rsidRPr="00BE742B" w:rsidRDefault="007521B2" w:rsidP="00D33972">
      <w:pPr>
        <w:ind w:left="567" w:hanging="567"/>
        <w:rPr>
          <w:rFonts w:asciiTheme="minorHAnsi" w:hAnsiTheme="minorHAnsi"/>
          <w:color w:val="000000" w:themeColor="text1"/>
          <w:sz w:val="24"/>
          <w:szCs w:val="24"/>
          <w:lang w:val="fr-CA"/>
        </w:rPr>
      </w:pPr>
      <w:r w:rsidRPr="00BE742B">
        <w:rPr>
          <w:rFonts w:asciiTheme="minorHAnsi" w:hAnsiTheme="minorHAnsi"/>
          <w:color w:val="000000" w:themeColor="text1"/>
          <w:sz w:val="24"/>
          <w:szCs w:val="24"/>
          <w:lang w:val="fr-CA"/>
        </w:rPr>
        <w:t>______</w:t>
      </w:r>
      <w:r w:rsidR="0063180D" w:rsidRPr="00BE742B">
        <w:rPr>
          <w:rFonts w:asciiTheme="minorHAnsi" w:hAnsiTheme="minorHAnsi"/>
          <w:color w:val="000000" w:themeColor="text1"/>
          <w:sz w:val="24"/>
          <w:szCs w:val="24"/>
          <w:lang w:val="fr-CA"/>
        </w:rPr>
        <w:t>_</w:t>
      </w:r>
      <w:r w:rsidR="00A713BF" w:rsidRPr="00BE742B">
        <w:rPr>
          <w:rFonts w:asciiTheme="minorHAnsi" w:hAnsiTheme="minorHAnsi"/>
          <w:color w:val="000000" w:themeColor="text1"/>
          <w:sz w:val="24"/>
          <w:szCs w:val="24"/>
          <w:lang w:val="fr-CA"/>
        </w:rPr>
        <w:t xml:space="preserve">____ </w:t>
      </w:r>
      <w:r w:rsidRPr="00BE742B">
        <w:rPr>
          <w:rFonts w:asciiTheme="minorHAnsi" w:hAnsiTheme="minorHAnsi"/>
          <w:color w:val="000000" w:themeColor="text1"/>
          <w:sz w:val="24"/>
          <w:szCs w:val="24"/>
          <w:lang w:val="fr-CA"/>
        </w:rPr>
        <w:t xml:space="preserve">(2008) </w:t>
      </w:r>
      <w:r w:rsidRPr="00BE742B">
        <w:rPr>
          <w:rFonts w:asciiTheme="minorHAnsi" w:hAnsiTheme="minorHAnsi"/>
          <w:i/>
          <w:color w:val="000000" w:themeColor="text1"/>
          <w:sz w:val="24"/>
          <w:szCs w:val="24"/>
          <w:lang w:val="fr-CA"/>
        </w:rPr>
        <w:t>CKCH, la voix française de l’Outaouais</w:t>
      </w:r>
      <w:r w:rsidRPr="00BE742B">
        <w:rPr>
          <w:rFonts w:asciiTheme="minorHAnsi" w:hAnsiTheme="minorHAnsi"/>
          <w:color w:val="000000" w:themeColor="text1"/>
          <w:sz w:val="24"/>
          <w:szCs w:val="24"/>
          <w:lang w:val="fr-CA"/>
        </w:rPr>
        <w:t>. Gatineau : Éditions Vents d’Ouest</w:t>
      </w:r>
      <w:r w:rsidR="0063180D" w:rsidRPr="00BE742B">
        <w:rPr>
          <w:rFonts w:asciiTheme="minorHAnsi" w:hAnsiTheme="minorHAnsi"/>
          <w:color w:val="000000" w:themeColor="text1"/>
          <w:sz w:val="24"/>
          <w:szCs w:val="24"/>
          <w:lang w:val="fr-CA"/>
        </w:rPr>
        <w:t>.</w:t>
      </w:r>
    </w:p>
    <w:p w:rsidR="00CE3C5A" w:rsidRPr="00BE742B" w:rsidRDefault="00CE3C5A" w:rsidP="00D33972">
      <w:pPr>
        <w:ind w:left="567" w:hanging="567"/>
        <w:rPr>
          <w:rFonts w:asciiTheme="minorHAnsi" w:hAnsiTheme="minorHAnsi"/>
          <w:color w:val="000000" w:themeColor="text1"/>
          <w:sz w:val="24"/>
          <w:szCs w:val="24"/>
          <w:lang w:val="fr-CA"/>
        </w:rPr>
      </w:pPr>
    </w:p>
    <w:p w:rsidR="007458EC" w:rsidRPr="00BE742B" w:rsidRDefault="007458EC" w:rsidP="00D33972">
      <w:pPr>
        <w:tabs>
          <w:tab w:val="left" w:pos="-720"/>
        </w:tabs>
        <w:spacing w:line="240" w:lineRule="atLeast"/>
        <w:ind w:left="567" w:hanging="567"/>
        <w:jc w:val="both"/>
        <w:rPr>
          <w:rFonts w:asciiTheme="minorHAnsi" w:hAnsiTheme="minorHAnsi"/>
          <w:color w:val="000000" w:themeColor="text1"/>
          <w:spacing w:val="-3"/>
          <w:sz w:val="24"/>
          <w:szCs w:val="24"/>
          <w:lang w:val="fr-CA"/>
        </w:rPr>
      </w:pPr>
      <w:r w:rsidRPr="00BE742B">
        <w:rPr>
          <w:rFonts w:asciiTheme="minorHAnsi" w:hAnsiTheme="minorHAnsi"/>
          <w:color w:val="000000" w:themeColor="text1"/>
          <w:spacing w:val="-3"/>
          <w:sz w:val="24"/>
          <w:szCs w:val="24"/>
          <w:lang w:val="fr-CA"/>
        </w:rPr>
        <w:t xml:space="preserve">Fowler, Robert (1957) </w:t>
      </w:r>
      <w:r w:rsidRPr="00BE742B">
        <w:rPr>
          <w:rFonts w:asciiTheme="minorHAnsi" w:hAnsiTheme="minorHAnsi"/>
          <w:i/>
          <w:iCs/>
          <w:color w:val="000000" w:themeColor="text1"/>
          <w:spacing w:val="-3"/>
          <w:sz w:val="24"/>
          <w:szCs w:val="24"/>
          <w:lang w:val="fr-CA"/>
        </w:rPr>
        <w:t>Rapport de la Commission royale d'enquête sur la radio et la télévision</w:t>
      </w:r>
      <w:r w:rsidRPr="00BE742B">
        <w:rPr>
          <w:rFonts w:asciiTheme="minorHAnsi" w:hAnsiTheme="minorHAnsi"/>
          <w:color w:val="000000" w:themeColor="text1"/>
          <w:spacing w:val="-3"/>
          <w:sz w:val="24"/>
          <w:szCs w:val="24"/>
          <w:lang w:val="fr-CA"/>
        </w:rPr>
        <w:t>. Ottawa: Imprimeur de la Reine.</w:t>
      </w:r>
    </w:p>
    <w:p w:rsidR="007458EC" w:rsidRPr="00BE742B" w:rsidRDefault="007458EC" w:rsidP="00D33972">
      <w:pPr>
        <w:tabs>
          <w:tab w:val="left" w:pos="-720"/>
        </w:tabs>
        <w:spacing w:line="240" w:lineRule="atLeast"/>
        <w:ind w:left="567" w:hanging="567"/>
        <w:jc w:val="both"/>
        <w:rPr>
          <w:rFonts w:asciiTheme="minorHAnsi" w:hAnsiTheme="minorHAnsi"/>
          <w:color w:val="000000" w:themeColor="text1"/>
          <w:spacing w:val="-3"/>
          <w:sz w:val="24"/>
          <w:szCs w:val="24"/>
          <w:lang w:val="fr-CA"/>
        </w:rPr>
      </w:pPr>
    </w:p>
    <w:p w:rsidR="007458EC" w:rsidRPr="00BE742B" w:rsidRDefault="00862AA4" w:rsidP="00D33972">
      <w:pPr>
        <w:tabs>
          <w:tab w:val="left" w:pos="-720"/>
        </w:tabs>
        <w:spacing w:line="240" w:lineRule="atLeast"/>
        <w:ind w:left="567" w:hanging="567"/>
        <w:jc w:val="both"/>
        <w:rPr>
          <w:rFonts w:asciiTheme="minorHAnsi" w:hAnsiTheme="minorHAnsi"/>
          <w:color w:val="000000" w:themeColor="text1"/>
          <w:spacing w:val="-3"/>
          <w:sz w:val="24"/>
          <w:szCs w:val="24"/>
          <w:lang w:val="fr-CA"/>
        </w:rPr>
      </w:pPr>
      <w:r w:rsidRPr="00BE742B">
        <w:rPr>
          <w:rFonts w:asciiTheme="minorHAnsi" w:hAnsiTheme="minorHAnsi"/>
          <w:color w:val="000000" w:themeColor="text1"/>
          <w:spacing w:val="-3"/>
          <w:sz w:val="24"/>
          <w:szCs w:val="24"/>
          <w:lang w:val="fr-CA"/>
        </w:rPr>
        <w:t>____________</w:t>
      </w:r>
      <w:r w:rsidR="007458EC" w:rsidRPr="00BE742B">
        <w:rPr>
          <w:rFonts w:asciiTheme="minorHAnsi" w:hAnsiTheme="minorHAnsi"/>
          <w:color w:val="000000" w:themeColor="text1"/>
          <w:spacing w:val="-3"/>
          <w:sz w:val="24"/>
          <w:szCs w:val="24"/>
          <w:lang w:val="fr-CA"/>
        </w:rPr>
        <w:t xml:space="preserve"> (1965) </w:t>
      </w:r>
      <w:r w:rsidR="007458EC" w:rsidRPr="00BE742B">
        <w:rPr>
          <w:rFonts w:asciiTheme="minorHAnsi" w:hAnsiTheme="minorHAnsi"/>
          <w:i/>
          <w:iCs/>
          <w:color w:val="000000" w:themeColor="text1"/>
          <w:spacing w:val="-3"/>
          <w:sz w:val="24"/>
          <w:szCs w:val="24"/>
          <w:lang w:val="fr-CA"/>
        </w:rPr>
        <w:t>Rapport du Comité sur la radiodiffusion</w:t>
      </w:r>
      <w:r w:rsidR="007458EC" w:rsidRPr="00BE742B">
        <w:rPr>
          <w:rFonts w:asciiTheme="minorHAnsi" w:hAnsiTheme="minorHAnsi"/>
          <w:color w:val="000000" w:themeColor="text1"/>
          <w:spacing w:val="-3"/>
          <w:sz w:val="24"/>
          <w:szCs w:val="24"/>
          <w:lang w:val="fr-CA"/>
        </w:rPr>
        <w:t>. Ottawa: Imprimeur de la Reine.</w:t>
      </w:r>
    </w:p>
    <w:p w:rsidR="007458EC" w:rsidRPr="00BE742B" w:rsidRDefault="007458EC" w:rsidP="00D33972">
      <w:pPr>
        <w:tabs>
          <w:tab w:val="left" w:pos="-720"/>
        </w:tabs>
        <w:spacing w:line="240" w:lineRule="atLeast"/>
        <w:ind w:left="567" w:hanging="567"/>
        <w:jc w:val="both"/>
        <w:rPr>
          <w:rFonts w:asciiTheme="minorHAnsi" w:hAnsiTheme="minorHAnsi"/>
          <w:color w:val="000000" w:themeColor="text1"/>
          <w:spacing w:val="-3"/>
          <w:sz w:val="24"/>
          <w:szCs w:val="24"/>
          <w:lang w:val="fr-CA"/>
        </w:rPr>
      </w:pPr>
    </w:p>
    <w:p w:rsidR="007458EC" w:rsidRPr="00BE742B" w:rsidRDefault="007458EC" w:rsidP="00D33972">
      <w:pPr>
        <w:tabs>
          <w:tab w:val="left" w:pos="-720"/>
        </w:tabs>
        <w:spacing w:line="240" w:lineRule="atLeast"/>
        <w:ind w:left="567" w:hanging="567"/>
        <w:jc w:val="both"/>
        <w:rPr>
          <w:rFonts w:asciiTheme="minorHAnsi" w:hAnsiTheme="minorHAnsi"/>
          <w:color w:val="000000" w:themeColor="text1"/>
          <w:spacing w:val="-3"/>
          <w:sz w:val="24"/>
          <w:szCs w:val="24"/>
          <w:lang w:val="fr-CA"/>
        </w:rPr>
      </w:pPr>
      <w:r w:rsidRPr="00BE742B">
        <w:rPr>
          <w:rFonts w:asciiTheme="minorHAnsi" w:hAnsiTheme="minorHAnsi"/>
          <w:color w:val="000000" w:themeColor="text1"/>
          <w:spacing w:val="-3"/>
          <w:sz w:val="24"/>
          <w:szCs w:val="24"/>
          <w:lang w:val="fr-CA"/>
        </w:rPr>
        <w:t xml:space="preserve">Massey, Vincent (1951) </w:t>
      </w:r>
      <w:r w:rsidRPr="00BE742B">
        <w:rPr>
          <w:rFonts w:asciiTheme="minorHAnsi" w:hAnsiTheme="minorHAnsi"/>
          <w:i/>
          <w:iCs/>
          <w:color w:val="000000" w:themeColor="text1"/>
          <w:spacing w:val="-3"/>
          <w:sz w:val="24"/>
          <w:szCs w:val="24"/>
          <w:lang w:val="fr-CA"/>
        </w:rPr>
        <w:t>Rapport de la Commission royale d'enquête sur l'avancement des arts, lettres et sciences au Canada</w:t>
      </w:r>
      <w:r w:rsidRPr="00BE742B">
        <w:rPr>
          <w:rFonts w:asciiTheme="minorHAnsi" w:hAnsiTheme="minorHAnsi"/>
          <w:color w:val="000000" w:themeColor="text1"/>
          <w:spacing w:val="-3"/>
          <w:sz w:val="24"/>
          <w:szCs w:val="24"/>
          <w:lang w:val="fr-CA"/>
        </w:rPr>
        <w:t>. Ottawa: Imprimeur de la Reine.</w:t>
      </w:r>
    </w:p>
    <w:p w:rsidR="00C74BA0" w:rsidRPr="00BE742B" w:rsidRDefault="00C74BA0" w:rsidP="00D33972">
      <w:pPr>
        <w:ind w:left="567" w:hanging="567"/>
        <w:rPr>
          <w:rFonts w:asciiTheme="minorHAnsi" w:hAnsiTheme="minorHAnsi"/>
          <w:color w:val="000000" w:themeColor="text1"/>
          <w:sz w:val="24"/>
          <w:szCs w:val="24"/>
          <w:lang w:val="fr-CA"/>
        </w:rPr>
      </w:pPr>
    </w:p>
    <w:p w:rsidR="00CE3C5A" w:rsidRPr="00BE742B" w:rsidRDefault="00CE3C5A" w:rsidP="00D33972">
      <w:pPr>
        <w:tabs>
          <w:tab w:val="left" w:pos="-720"/>
        </w:tabs>
        <w:spacing w:line="240" w:lineRule="atLeast"/>
        <w:ind w:left="567" w:hanging="567"/>
        <w:jc w:val="both"/>
        <w:rPr>
          <w:rFonts w:asciiTheme="minorHAnsi" w:hAnsiTheme="minorHAnsi"/>
          <w:color w:val="000000" w:themeColor="text1"/>
          <w:spacing w:val="-3"/>
          <w:sz w:val="24"/>
          <w:szCs w:val="24"/>
          <w:lang w:val="fr-CA"/>
        </w:rPr>
      </w:pPr>
      <w:r w:rsidRPr="00BE742B">
        <w:rPr>
          <w:rFonts w:asciiTheme="minorHAnsi" w:hAnsiTheme="minorHAnsi"/>
          <w:color w:val="000000" w:themeColor="text1"/>
          <w:sz w:val="24"/>
          <w:szCs w:val="24"/>
          <w:lang w:val="fr-CA"/>
        </w:rPr>
        <w:t xml:space="preserve">Ouimet, Alphonse (1948) </w:t>
      </w:r>
      <w:r w:rsidRPr="00BE742B">
        <w:rPr>
          <w:rFonts w:asciiTheme="minorHAnsi" w:hAnsiTheme="minorHAnsi"/>
          <w:i/>
          <w:iCs/>
          <w:color w:val="000000" w:themeColor="text1"/>
          <w:sz w:val="24"/>
          <w:szCs w:val="24"/>
          <w:lang w:val="fr-CA"/>
        </w:rPr>
        <w:t>Report on Television</w:t>
      </w:r>
      <w:r w:rsidRPr="00BE742B">
        <w:rPr>
          <w:rFonts w:asciiTheme="minorHAnsi" w:hAnsiTheme="minorHAnsi"/>
          <w:color w:val="000000" w:themeColor="text1"/>
          <w:sz w:val="24"/>
          <w:szCs w:val="24"/>
          <w:lang w:val="fr-CA"/>
        </w:rPr>
        <w:t>. Ottawa: Société Radio-Canada, pp. 2-4</w:t>
      </w:r>
      <w:r w:rsidR="00265174">
        <w:rPr>
          <w:rFonts w:asciiTheme="minorHAnsi" w:hAnsiTheme="minorHAnsi"/>
          <w:color w:val="000000" w:themeColor="text1"/>
          <w:sz w:val="24"/>
          <w:szCs w:val="24"/>
          <w:lang w:val="fr-CA"/>
        </w:rPr>
        <w:t>.</w:t>
      </w:r>
    </w:p>
    <w:p w:rsidR="00C74BA0" w:rsidRPr="00BE742B" w:rsidRDefault="00C74BA0" w:rsidP="00D33972">
      <w:pPr>
        <w:ind w:left="567" w:hanging="567"/>
        <w:rPr>
          <w:rFonts w:asciiTheme="minorHAnsi" w:hAnsiTheme="minorHAnsi"/>
          <w:color w:val="000000" w:themeColor="text1"/>
          <w:sz w:val="24"/>
          <w:szCs w:val="24"/>
          <w:lang w:val="fr-CA"/>
        </w:rPr>
      </w:pPr>
      <w:r w:rsidRPr="00BE742B">
        <w:rPr>
          <w:rFonts w:asciiTheme="minorHAnsi" w:hAnsiTheme="minorHAnsi"/>
          <w:color w:val="000000" w:themeColor="text1"/>
          <w:sz w:val="24"/>
          <w:szCs w:val="24"/>
          <w:lang w:val="fr-CA"/>
        </w:rPr>
        <w:tab/>
      </w:r>
    </w:p>
    <w:p w:rsidR="007B13E7" w:rsidRPr="00BE742B" w:rsidRDefault="007B13E7" w:rsidP="00D33972">
      <w:pPr>
        <w:ind w:left="567" w:hanging="567"/>
        <w:rPr>
          <w:rFonts w:asciiTheme="minorHAnsi" w:hAnsiTheme="minorHAnsi"/>
          <w:color w:val="000000" w:themeColor="text1"/>
          <w:sz w:val="24"/>
          <w:szCs w:val="24"/>
          <w:lang w:val="fr-CA"/>
        </w:rPr>
      </w:pPr>
    </w:p>
    <w:p w:rsidR="00400F23" w:rsidRPr="00BE742B" w:rsidRDefault="00400F23" w:rsidP="00D33972">
      <w:pPr>
        <w:spacing w:line="360" w:lineRule="auto"/>
        <w:ind w:left="567" w:hanging="567"/>
        <w:jc w:val="center"/>
        <w:rPr>
          <w:rFonts w:asciiTheme="minorHAnsi" w:hAnsiTheme="minorHAnsi"/>
          <w:color w:val="000000" w:themeColor="text1"/>
          <w:sz w:val="24"/>
          <w:szCs w:val="24"/>
          <w:lang w:val="fr-CA"/>
        </w:rPr>
      </w:pPr>
      <w:r w:rsidRPr="00BE742B">
        <w:rPr>
          <w:rFonts w:asciiTheme="minorHAnsi" w:hAnsiTheme="minorHAnsi"/>
          <w:color w:val="000000" w:themeColor="text1"/>
          <w:sz w:val="24"/>
          <w:szCs w:val="24"/>
          <w:lang w:val="fr-CA"/>
        </w:rPr>
        <w:t>*</w:t>
      </w:r>
    </w:p>
    <w:p w:rsidR="00400F23" w:rsidRPr="00B22519" w:rsidRDefault="00400F23" w:rsidP="00A713BF">
      <w:pPr>
        <w:spacing w:line="360" w:lineRule="auto"/>
        <w:jc w:val="center"/>
        <w:rPr>
          <w:rFonts w:ascii="Times New Roman" w:hAnsi="Times New Roman"/>
          <w:color w:val="000000" w:themeColor="text1"/>
          <w:sz w:val="24"/>
          <w:szCs w:val="24"/>
          <w:lang w:val="fr-CA"/>
        </w:rPr>
      </w:pPr>
      <w:r w:rsidRPr="00B22519">
        <w:rPr>
          <w:rFonts w:ascii="Times New Roman" w:hAnsi="Times New Roman"/>
          <w:color w:val="000000" w:themeColor="text1"/>
          <w:sz w:val="24"/>
          <w:szCs w:val="24"/>
          <w:lang w:val="fr-CA"/>
        </w:rPr>
        <w:t>*    *</w:t>
      </w:r>
    </w:p>
    <w:sectPr w:rsidR="00400F23" w:rsidRPr="00B22519" w:rsidSect="00D74241">
      <w:headerReference w:type="first" r:id="rId18"/>
      <w:pgSz w:w="12240" w:h="15840" w:code="1"/>
      <w:pgMar w:top="1418" w:right="900" w:bottom="1440" w:left="1134" w:header="1418" w:footer="720" w:gutter="0"/>
      <w:cols w:space="709"/>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5F9" w:rsidRDefault="005205F9">
      <w:r>
        <w:separator/>
      </w:r>
    </w:p>
  </w:endnote>
  <w:endnote w:type="continuationSeparator" w:id="0">
    <w:p w:rsidR="005205F9" w:rsidRDefault="005205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10cp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F39" w:rsidRDefault="001D6F3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444681"/>
      <w:docPartObj>
        <w:docPartGallery w:val="Page Numbers (Bottom of Page)"/>
        <w:docPartUnique/>
      </w:docPartObj>
    </w:sdtPr>
    <w:sdtContent>
      <w:p w:rsidR="0027577B" w:rsidRDefault="00C8258E">
        <w:pPr>
          <w:pStyle w:val="Pieddepage"/>
          <w:jc w:val="right"/>
        </w:pPr>
        <w:r w:rsidRPr="0027577B">
          <w:rPr>
            <w:rFonts w:asciiTheme="minorHAnsi" w:hAnsiTheme="minorHAnsi"/>
            <w:sz w:val="24"/>
            <w:szCs w:val="24"/>
          </w:rPr>
          <w:fldChar w:fldCharType="begin"/>
        </w:r>
        <w:r w:rsidR="0027577B" w:rsidRPr="0027577B">
          <w:rPr>
            <w:rFonts w:asciiTheme="minorHAnsi" w:hAnsiTheme="minorHAnsi"/>
            <w:sz w:val="24"/>
            <w:szCs w:val="24"/>
          </w:rPr>
          <w:instrText xml:space="preserve"> PAGE   \* MERGEFORMAT </w:instrText>
        </w:r>
        <w:r w:rsidRPr="0027577B">
          <w:rPr>
            <w:rFonts w:asciiTheme="minorHAnsi" w:hAnsiTheme="minorHAnsi"/>
            <w:sz w:val="24"/>
            <w:szCs w:val="24"/>
          </w:rPr>
          <w:fldChar w:fldCharType="separate"/>
        </w:r>
        <w:r w:rsidR="00265174">
          <w:rPr>
            <w:rFonts w:asciiTheme="minorHAnsi" w:hAnsiTheme="minorHAnsi"/>
            <w:noProof/>
            <w:sz w:val="24"/>
            <w:szCs w:val="24"/>
          </w:rPr>
          <w:t>9</w:t>
        </w:r>
        <w:r w:rsidRPr="0027577B">
          <w:rPr>
            <w:rFonts w:asciiTheme="minorHAnsi" w:hAnsiTheme="minorHAnsi"/>
            <w:sz w:val="24"/>
            <w:szCs w:val="24"/>
          </w:rPr>
          <w:fldChar w:fldCharType="end"/>
        </w:r>
      </w:p>
    </w:sdtContent>
  </w:sdt>
  <w:p w:rsidR="001D6F39" w:rsidRDefault="001D6F39">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D68" w:rsidRDefault="00F66D68">
    <w:pPr>
      <w:pStyle w:val="Pieddepage"/>
      <w:jc w:val="right"/>
    </w:pPr>
  </w:p>
  <w:p w:rsidR="00F66D68" w:rsidRDefault="00F66D68">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082"/>
      <w:docPartObj>
        <w:docPartGallery w:val="Page Numbers (Bottom of Page)"/>
        <w:docPartUnique/>
      </w:docPartObj>
    </w:sdtPr>
    <w:sdtContent>
      <w:p w:rsidR="00F66D68" w:rsidRDefault="00C8258E">
        <w:pPr>
          <w:pStyle w:val="Pieddepage"/>
          <w:jc w:val="right"/>
        </w:pPr>
        <w:r w:rsidRPr="00F66D68">
          <w:rPr>
            <w:rFonts w:ascii="Times New Roman" w:hAnsi="Times New Roman"/>
            <w:sz w:val="24"/>
            <w:szCs w:val="24"/>
          </w:rPr>
          <w:fldChar w:fldCharType="begin"/>
        </w:r>
        <w:r w:rsidR="00F66D68" w:rsidRPr="00F66D68">
          <w:rPr>
            <w:rFonts w:ascii="Times New Roman" w:hAnsi="Times New Roman"/>
            <w:sz w:val="24"/>
            <w:szCs w:val="24"/>
          </w:rPr>
          <w:instrText xml:space="preserve"> PAGE   \* MERGEFORMAT </w:instrText>
        </w:r>
        <w:r w:rsidRPr="00F66D68">
          <w:rPr>
            <w:rFonts w:ascii="Times New Roman" w:hAnsi="Times New Roman"/>
            <w:sz w:val="24"/>
            <w:szCs w:val="24"/>
          </w:rPr>
          <w:fldChar w:fldCharType="separate"/>
        </w:r>
        <w:r w:rsidR="00265174">
          <w:rPr>
            <w:rFonts w:ascii="Times New Roman" w:hAnsi="Times New Roman"/>
            <w:noProof/>
            <w:sz w:val="24"/>
            <w:szCs w:val="24"/>
          </w:rPr>
          <w:t>iv</w:t>
        </w:r>
        <w:r w:rsidRPr="00F66D68">
          <w:rPr>
            <w:rFonts w:ascii="Times New Roman" w:hAnsi="Times New Roman"/>
            <w:sz w:val="24"/>
            <w:szCs w:val="24"/>
          </w:rPr>
          <w:fldChar w:fldCharType="end"/>
        </w:r>
      </w:p>
    </w:sdtContent>
  </w:sdt>
  <w:p w:rsidR="00F66D68" w:rsidRDefault="00F66D68">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444680"/>
      <w:docPartObj>
        <w:docPartGallery w:val="Page Numbers (Bottom of Page)"/>
        <w:docPartUnique/>
      </w:docPartObj>
    </w:sdtPr>
    <w:sdtContent>
      <w:p w:rsidR="008B6B60" w:rsidRDefault="00C8258E">
        <w:pPr>
          <w:pStyle w:val="Pieddepage"/>
          <w:jc w:val="right"/>
        </w:pPr>
        <w:r w:rsidRPr="00F66D68">
          <w:rPr>
            <w:rFonts w:ascii="Times New Roman" w:hAnsi="Times New Roman"/>
            <w:sz w:val="24"/>
            <w:szCs w:val="24"/>
          </w:rPr>
          <w:fldChar w:fldCharType="begin"/>
        </w:r>
        <w:r w:rsidR="008B6B60" w:rsidRPr="00F66D68">
          <w:rPr>
            <w:rFonts w:ascii="Times New Roman" w:hAnsi="Times New Roman"/>
            <w:sz w:val="24"/>
            <w:szCs w:val="24"/>
          </w:rPr>
          <w:instrText xml:space="preserve"> PAGE   \* MERGEFORMAT </w:instrText>
        </w:r>
        <w:r w:rsidRPr="00F66D68">
          <w:rPr>
            <w:rFonts w:ascii="Times New Roman" w:hAnsi="Times New Roman"/>
            <w:sz w:val="24"/>
            <w:szCs w:val="24"/>
          </w:rPr>
          <w:fldChar w:fldCharType="separate"/>
        </w:r>
        <w:r w:rsidR="00265174">
          <w:rPr>
            <w:rFonts w:ascii="Times New Roman" w:hAnsi="Times New Roman"/>
            <w:noProof/>
            <w:sz w:val="24"/>
            <w:szCs w:val="24"/>
          </w:rPr>
          <w:t>13</w:t>
        </w:r>
        <w:r w:rsidRPr="00F66D68">
          <w:rPr>
            <w:rFonts w:ascii="Times New Roman" w:hAnsi="Times New Roman"/>
            <w:sz w:val="24"/>
            <w:szCs w:val="24"/>
          </w:rPr>
          <w:fldChar w:fldCharType="end"/>
        </w:r>
      </w:p>
    </w:sdtContent>
  </w:sdt>
  <w:p w:rsidR="008B6B60" w:rsidRDefault="008B6B6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5F9" w:rsidRDefault="005205F9">
      <w:r>
        <w:separator/>
      </w:r>
    </w:p>
  </w:footnote>
  <w:footnote w:type="continuationSeparator" w:id="0">
    <w:p w:rsidR="005205F9" w:rsidRDefault="005205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BA0" w:rsidRDefault="00C8258E">
    <w:pPr>
      <w:pStyle w:val="En-tte"/>
      <w:framePr w:w="576" w:wrap="around" w:vAnchor="page" w:hAnchor="page" w:x="10945" w:y="721"/>
      <w:jc w:val="right"/>
      <w:rPr>
        <w:rStyle w:val="Numrodepage"/>
      </w:rPr>
    </w:pPr>
    <w:r>
      <w:rPr>
        <w:rStyle w:val="Numrodepage"/>
      </w:rPr>
      <w:fldChar w:fldCharType="begin"/>
    </w:r>
    <w:r w:rsidR="00C74BA0">
      <w:rPr>
        <w:rStyle w:val="Numrodepage"/>
      </w:rPr>
      <w:instrText xml:space="preserve">PAGE  </w:instrText>
    </w:r>
    <w:r>
      <w:rPr>
        <w:rStyle w:val="Numrodepage"/>
      </w:rPr>
      <w:fldChar w:fldCharType="end"/>
    </w:r>
  </w:p>
  <w:p w:rsidR="00C74BA0" w:rsidRDefault="00C74BA0">
    <w:pPr>
      <w:pStyle w:val="En-tte"/>
    </w:pPr>
  </w:p>
  <w:p w:rsidR="00AB5152" w:rsidRDefault="00AB515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BA0" w:rsidRDefault="00C74BA0">
    <w:pPr>
      <w:pStyle w:val="En-tte"/>
    </w:pPr>
  </w:p>
  <w:p w:rsidR="00AB5152" w:rsidRDefault="00AB515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F39" w:rsidRDefault="001D6F39">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241" w:rsidRDefault="00D7424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2"/>
    <w:lvl w:ilvl="0">
      <w:start w:val="1"/>
      <w:numFmt w:val="decimal"/>
      <w:lvlText w:val="%1."/>
      <w:lvlJc w:val="left"/>
      <w:rPr>
        <w:rFonts w:cs="Times New Roman"/>
      </w:rPr>
    </w:lvl>
    <w:lvl w:ilvl="1">
      <w:start w:val="1"/>
      <w:numFmt w:val="decimal"/>
      <w:pStyle w:val="Level2"/>
      <w:lvlText w:val="%1.%2_"/>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9"/>
    <w:multiLevelType w:val="multilevel"/>
    <w:tmpl w:val="00000000"/>
    <w:name w:val="AutoList13"/>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pStyle w:val="Level2"/>
        <w:lvlText w:val="%1.%2_"/>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27B3"/>
    <w:rsid w:val="00026347"/>
    <w:rsid w:val="0003214D"/>
    <w:rsid w:val="0004109D"/>
    <w:rsid w:val="00041AE4"/>
    <w:rsid w:val="000478D2"/>
    <w:rsid w:val="00052D66"/>
    <w:rsid w:val="00093779"/>
    <w:rsid w:val="000A1878"/>
    <w:rsid w:val="000B395A"/>
    <w:rsid w:val="000B5C3D"/>
    <w:rsid w:val="000B5EB2"/>
    <w:rsid w:val="000C237B"/>
    <w:rsid w:val="000D1236"/>
    <w:rsid w:val="000E04FE"/>
    <w:rsid w:val="000E2CF0"/>
    <w:rsid w:val="000F4100"/>
    <w:rsid w:val="00101085"/>
    <w:rsid w:val="00111E1C"/>
    <w:rsid w:val="001237BC"/>
    <w:rsid w:val="001601AA"/>
    <w:rsid w:val="00163521"/>
    <w:rsid w:val="00164C96"/>
    <w:rsid w:val="00166809"/>
    <w:rsid w:val="00172E75"/>
    <w:rsid w:val="0018610D"/>
    <w:rsid w:val="001A0FF0"/>
    <w:rsid w:val="001A783F"/>
    <w:rsid w:val="001B338F"/>
    <w:rsid w:val="001C6477"/>
    <w:rsid w:val="001D133F"/>
    <w:rsid w:val="001D6749"/>
    <w:rsid w:val="001D68AC"/>
    <w:rsid w:val="001D6F39"/>
    <w:rsid w:val="001D7CE1"/>
    <w:rsid w:val="001F3BFD"/>
    <w:rsid w:val="00202BF6"/>
    <w:rsid w:val="002107FB"/>
    <w:rsid w:val="002158D1"/>
    <w:rsid w:val="00261E49"/>
    <w:rsid w:val="00262028"/>
    <w:rsid w:val="00265174"/>
    <w:rsid w:val="0027577B"/>
    <w:rsid w:val="00284C48"/>
    <w:rsid w:val="002901C4"/>
    <w:rsid w:val="002A5C5B"/>
    <w:rsid w:val="002B3E63"/>
    <w:rsid w:val="002C1C68"/>
    <w:rsid w:val="002C377E"/>
    <w:rsid w:val="002C4B9E"/>
    <w:rsid w:val="002D34E8"/>
    <w:rsid w:val="002D436D"/>
    <w:rsid w:val="002D44DD"/>
    <w:rsid w:val="002E0333"/>
    <w:rsid w:val="002E3C0E"/>
    <w:rsid w:val="002E6170"/>
    <w:rsid w:val="002F20D7"/>
    <w:rsid w:val="00306B1F"/>
    <w:rsid w:val="00310C2C"/>
    <w:rsid w:val="00313F2B"/>
    <w:rsid w:val="003220BA"/>
    <w:rsid w:val="00340A69"/>
    <w:rsid w:val="00343C7D"/>
    <w:rsid w:val="00343EB0"/>
    <w:rsid w:val="00355691"/>
    <w:rsid w:val="003634E0"/>
    <w:rsid w:val="0039377A"/>
    <w:rsid w:val="003947AB"/>
    <w:rsid w:val="003A64D3"/>
    <w:rsid w:val="003D1988"/>
    <w:rsid w:val="003E0C40"/>
    <w:rsid w:val="00400F23"/>
    <w:rsid w:val="004143E8"/>
    <w:rsid w:val="00430860"/>
    <w:rsid w:val="00432207"/>
    <w:rsid w:val="00442022"/>
    <w:rsid w:val="00456DCC"/>
    <w:rsid w:val="004572D2"/>
    <w:rsid w:val="00477101"/>
    <w:rsid w:val="00480257"/>
    <w:rsid w:val="00481A27"/>
    <w:rsid w:val="004E1D69"/>
    <w:rsid w:val="004E5223"/>
    <w:rsid w:val="004E75E5"/>
    <w:rsid w:val="00510CFF"/>
    <w:rsid w:val="005205F9"/>
    <w:rsid w:val="00537BB3"/>
    <w:rsid w:val="00543FE8"/>
    <w:rsid w:val="00553A3A"/>
    <w:rsid w:val="00554910"/>
    <w:rsid w:val="00562887"/>
    <w:rsid w:val="00562A57"/>
    <w:rsid w:val="005705C8"/>
    <w:rsid w:val="005965C0"/>
    <w:rsid w:val="005A50B8"/>
    <w:rsid w:val="005B26A7"/>
    <w:rsid w:val="005C3E8A"/>
    <w:rsid w:val="005C4FF1"/>
    <w:rsid w:val="005C6C6C"/>
    <w:rsid w:val="005D35C9"/>
    <w:rsid w:val="005D617F"/>
    <w:rsid w:val="005E4E82"/>
    <w:rsid w:val="005E6B47"/>
    <w:rsid w:val="00607230"/>
    <w:rsid w:val="006230FD"/>
    <w:rsid w:val="0063180D"/>
    <w:rsid w:val="006339B4"/>
    <w:rsid w:val="00643E34"/>
    <w:rsid w:val="00654390"/>
    <w:rsid w:val="00681C25"/>
    <w:rsid w:val="006B0F0D"/>
    <w:rsid w:val="006C7D95"/>
    <w:rsid w:val="007014B9"/>
    <w:rsid w:val="007023BE"/>
    <w:rsid w:val="00704CDB"/>
    <w:rsid w:val="00707A30"/>
    <w:rsid w:val="00722E7E"/>
    <w:rsid w:val="00726B97"/>
    <w:rsid w:val="00730E40"/>
    <w:rsid w:val="007365AC"/>
    <w:rsid w:val="007458EC"/>
    <w:rsid w:val="007471B3"/>
    <w:rsid w:val="007521B2"/>
    <w:rsid w:val="00763A49"/>
    <w:rsid w:val="00796344"/>
    <w:rsid w:val="007B13E7"/>
    <w:rsid w:val="007C56EE"/>
    <w:rsid w:val="007D4D7C"/>
    <w:rsid w:val="007E50E2"/>
    <w:rsid w:val="007F18D2"/>
    <w:rsid w:val="00804049"/>
    <w:rsid w:val="00804B4F"/>
    <w:rsid w:val="008174BE"/>
    <w:rsid w:val="00820353"/>
    <w:rsid w:val="00840571"/>
    <w:rsid w:val="00840E12"/>
    <w:rsid w:val="00862AA4"/>
    <w:rsid w:val="00866BA0"/>
    <w:rsid w:val="008739B5"/>
    <w:rsid w:val="00874752"/>
    <w:rsid w:val="008911E2"/>
    <w:rsid w:val="008A1C7C"/>
    <w:rsid w:val="008B6B60"/>
    <w:rsid w:val="008D3312"/>
    <w:rsid w:val="008D611B"/>
    <w:rsid w:val="008D6B7F"/>
    <w:rsid w:val="008F3E69"/>
    <w:rsid w:val="008F73C0"/>
    <w:rsid w:val="009377C1"/>
    <w:rsid w:val="00937ADC"/>
    <w:rsid w:val="00976BB6"/>
    <w:rsid w:val="00996B5F"/>
    <w:rsid w:val="009C3E44"/>
    <w:rsid w:val="009C4529"/>
    <w:rsid w:val="009D172A"/>
    <w:rsid w:val="009E111A"/>
    <w:rsid w:val="009F7CC9"/>
    <w:rsid w:val="00A15E32"/>
    <w:rsid w:val="00A166C4"/>
    <w:rsid w:val="00A504D1"/>
    <w:rsid w:val="00A52B6A"/>
    <w:rsid w:val="00A63DAE"/>
    <w:rsid w:val="00A713BF"/>
    <w:rsid w:val="00AA357E"/>
    <w:rsid w:val="00AA40DB"/>
    <w:rsid w:val="00AB5152"/>
    <w:rsid w:val="00AD2107"/>
    <w:rsid w:val="00AE453C"/>
    <w:rsid w:val="00AE5F9D"/>
    <w:rsid w:val="00AE7642"/>
    <w:rsid w:val="00AF59CD"/>
    <w:rsid w:val="00B017FC"/>
    <w:rsid w:val="00B07661"/>
    <w:rsid w:val="00B11160"/>
    <w:rsid w:val="00B12C5C"/>
    <w:rsid w:val="00B13E88"/>
    <w:rsid w:val="00B22519"/>
    <w:rsid w:val="00B227B3"/>
    <w:rsid w:val="00B321A4"/>
    <w:rsid w:val="00B40CC9"/>
    <w:rsid w:val="00B429A9"/>
    <w:rsid w:val="00B4362F"/>
    <w:rsid w:val="00B4527F"/>
    <w:rsid w:val="00B54139"/>
    <w:rsid w:val="00B655D4"/>
    <w:rsid w:val="00B70BA7"/>
    <w:rsid w:val="00B70E47"/>
    <w:rsid w:val="00B75CD0"/>
    <w:rsid w:val="00B76597"/>
    <w:rsid w:val="00B820C1"/>
    <w:rsid w:val="00B9500D"/>
    <w:rsid w:val="00BA0B3E"/>
    <w:rsid w:val="00BA4B34"/>
    <w:rsid w:val="00BA5E1C"/>
    <w:rsid w:val="00BA6A9E"/>
    <w:rsid w:val="00BB0E7A"/>
    <w:rsid w:val="00BC1D47"/>
    <w:rsid w:val="00BC78CD"/>
    <w:rsid w:val="00BD6BA4"/>
    <w:rsid w:val="00BE379D"/>
    <w:rsid w:val="00BE742B"/>
    <w:rsid w:val="00C032E6"/>
    <w:rsid w:val="00C10EE0"/>
    <w:rsid w:val="00C113CF"/>
    <w:rsid w:val="00C13EEA"/>
    <w:rsid w:val="00C342C3"/>
    <w:rsid w:val="00C35783"/>
    <w:rsid w:val="00C6198E"/>
    <w:rsid w:val="00C72384"/>
    <w:rsid w:val="00C74BA0"/>
    <w:rsid w:val="00C8258E"/>
    <w:rsid w:val="00C85A8A"/>
    <w:rsid w:val="00C869B2"/>
    <w:rsid w:val="00C90CC7"/>
    <w:rsid w:val="00CA25E8"/>
    <w:rsid w:val="00CB1F51"/>
    <w:rsid w:val="00CB2CB7"/>
    <w:rsid w:val="00CC215B"/>
    <w:rsid w:val="00CD0787"/>
    <w:rsid w:val="00CD18D8"/>
    <w:rsid w:val="00CD5A30"/>
    <w:rsid w:val="00CE0A5C"/>
    <w:rsid w:val="00CE2886"/>
    <w:rsid w:val="00CE39D6"/>
    <w:rsid w:val="00CE3C5A"/>
    <w:rsid w:val="00CE6F54"/>
    <w:rsid w:val="00CF34C9"/>
    <w:rsid w:val="00CF48A1"/>
    <w:rsid w:val="00CF5697"/>
    <w:rsid w:val="00D24892"/>
    <w:rsid w:val="00D32471"/>
    <w:rsid w:val="00D33972"/>
    <w:rsid w:val="00D5479F"/>
    <w:rsid w:val="00D55B92"/>
    <w:rsid w:val="00D64893"/>
    <w:rsid w:val="00D64C77"/>
    <w:rsid w:val="00D741E1"/>
    <w:rsid w:val="00D74241"/>
    <w:rsid w:val="00D80674"/>
    <w:rsid w:val="00DA7441"/>
    <w:rsid w:val="00DA76E6"/>
    <w:rsid w:val="00DB5FBD"/>
    <w:rsid w:val="00DD4EE3"/>
    <w:rsid w:val="00DD75B8"/>
    <w:rsid w:val="00DE3AF4"/>
    <w:rsid w:val="00DF3BB1"/>
    <w:rsid w:val="00DF587F"/>
    <w:rsid w:val="00E0012D"/>
    <w:rsid w:val="00E13F24"/>
    <w:rsid w:val="00E20965"/>
    <w:rsid w:val="00E20D93"/>
    <w:rsid w:val="00E3028C"/>
    <w:rsid w:val="00E36C78"/>
    <w:rsid w:val="00E41A5F"/>
    <w:rsid w:val="00E5545D"/>
    <w:rsid w:val="00E55947"/>
    <w:rsid w:val="00E579F7"/>
    <w:rsid w:val="00E64986"/>
    <w:rsid w:val="00E67F4F"/>
    <w:rsid w:val="00E717E2"/>
    <w:rsid w:val="00E71A0A"/>
    <w:rsid w:val="00E811DC"/>
    <w:rsid w:val="00E821C7"/>
    <w:rsid w:val="00E85114"/>
    <w:rsid w:val="00EB6AF9"/>
    <w:rsid w:val="00EB7EE3"/>
    <w:rsid w:val="00EC0734"/>
    <w:rsid w:val="00EC335E"/>
    <w:rsid w:val="00ED4A05"/>
    <w:rsid w:val="00EE7C34"/>
    <w:rsid w:val="00F11D17"/>
    <w:rsid w:val="00F13F9A"/>
    <w:rsid w:val="00F26B73"/>
    <w:rsid w:val="00F272B3"/>
    <w:rsid w:val="00F36415"/>
    <w:rsid w:val="00F37BDF"/>
    <w:rsid w:val="00F40383"/>
    <w:rsid w:val="00F47BBF"/>
    <w:rsid w:val="00F66D68"/>
    <w:rsid w:val="00F7448B"/>
    <w:rsid w:val="00F932B3"/>
    <w:rsid w:val="00F94318"/>
    <w:rsid w:val="00FB4231"/>
    <w:rsid w:val="00FB66A2"/>
    <w:rsid w:val="00FC4121"/>
    <w:rsid w:val="00FC654B"/>
    <w:rsid w:val="00FE7554"/>
    <w:rsid w:val="00FF3925"/>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fr-CA" w:eastAsia="fr-CA"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1F51"/>
    <w:pPr>
      <w:widowControl w:val="0"/>
      <w:autoSpaceDE w:val="0"/>
      <w:autoSpaceDN w:val="0"/>
      <w:adjustRightInd w:val="0"/>
      <w:spacing w:after="0" w:line="240" w:lineRule="auto"/>
    </w:pPr>
    <w:rPr>
      <w:rFonts w:ascii="Courier 10cpi" w:hAnsi="Courier 10cpi"/>
      <w:sz w:val="20"/>
      <w:szCs w:val="20"/>
      <w:lang w:val="fr-FR"/>
    </w:rPr>
  </w:style>
  <w:style w:type="paragraph" w:styleId="Titre1">
    <w:name w:val="heading 1"/>
    <w:basedOn w:val="Normal"/>
    <w:next w:val="Normal"/>
    <w:link w:val="Titre1Car"/>
    <w:uiPriority w:val="9"/>
    <w:qFormat/>
    <w:rsid w:val="00B227B3"/>
    <w:pPr>
      <w:keepNext/>
      <w:keepLines/>
      <w:spacing w:before="480"/>
      <w:outlineLvl w:val="0"/>
    </w:pPr>
    <w:rPr>
      <w:rFonts w:ascii="Cambria" w:hAnsi="Cambria"/>
      <w:b/>
      <w:bCs/>
      <w:color w:val="365F91"/>
      <w:sz w:val="28"/>
      <w:szCs w:val="28"/>
      <w:lang w:val="en-US" w:eastAsia="en-US"/>
    </w:rPr>
  </w:style>
  <w:style w:type="paragraph" w:styleId="Titre2">
    <w:name w:val="heading 2"/>
    <w:basedOn w:val="Normal"/>
    <w:next w:val="Normal"/>
    <w:link w:val="Titre2Car"/>
    <w:uiPriority w:val="9"/>
    <w:semiHidden/>
    <w:unhideWhenUsed/>
    <w:qFormat/>
    <w:rsid w:val="00B227B3"/>
    <w:pPr>
      <w:keepNext/>
      <w:keepLines/>
      <w:spacing w:before="200"/>
      <w:outlineLvl w:val="1"/>
    </w:pPr>
    <w:rPr>
      <w:rFonts w:ascii="Cambria" w:hAnsi="Cambria"/>
      <w:b/>
      <w:bCs/>
      <w:color w:val="4F81BD"/>
      <w:sz w:val="26"/>
      <w:szCs w:val="26"/>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B227B3"/>
    <w:rPr>
      <w:rFonts w:ascii="Cambria" w:hAnsi="Cambria" w:cs="Times New Roman"/>
      <w:b/>
      <w:bCs/>
      <w:color w:val="365F91"/>
      <w:sz w:val="28"/>
      <w:szCs w:val="28"/>
      <w:lang w:val="en-US" w:eastAsia="en-US"/>
    </w:rPr>
  </w:style>
  <w:style w:type="character" w:customStyle="1" w:styleId="Titre2Car">
    <w:name w:val="Titre 2 Car"/>
    <w:basedOn w:val="Policepardfaut"/>
    <w:link w:val="Titre2"/>
    <w:uiPriority w:val="9"/>
    <w:semiHidden/>
    <w:locked/>
    <w:rsid w:val="00B227B3"/>
    <w:rPr>
      <w:rFonts w:ascii="Cambria" w:hAnsi="Cambria" w:cs="Times New Roman"/>
      <w:b/>
      <w:bCs/>
      <w:color w:val="4F81BD"/>
      <w:sz w:val="26"/>
      <w:szCs w:val="26"/>
      <w:lang w:val="en-US" w:eastAsia="en-US"/>
    </w:rPr>
  </w:style>
  <w:style w:type="paragraph" w:styleId="En-tte">
    <w:name w:val="header"/>
    <w:basedOn w:val="Normal"/>
    <w:link w:val="En-tteCar"/>
    <w:uiPriority w:val="99"/>
    <w:unhideWhenUsed/>
    <w:rsid w:val="00CB1F51"/>
    <w:pPr>
      <w:tabs>
        <w:tab w:val="center" w:pos="4320"/>
        <w:tab w:val="right" w:pos="8640"/>
      </w:tabs>
    </w:pPr>
  </w:style>
  <w:style w:type="character" w:customStyle="1" w:styleId="En-tteCar">
    <w:name w:val="En-tête Car"/>
    <w:basedOn w:val="Policepardfaut"/>
    <w:link w:val="En-tte"/>
    <w:uiPriority w:val="99"/>
    <w:locked/>
    <w:rsid w:val="00CB1F51"/>
    <w:rPr>
      <w:rFonts w:ascii="Courier 10cpi" w:hAnsi="Courier 10cpi" w:cs="Times New Roman"/>
      <w:sz w:val="20"/>
      <w:szCs w:val="20"/>
      <w:lang w:val="fr-FR"/>
    </w:rPr>
  </w:style>
  <w:style w:type="character" w:styleId="Numrodepage">
    <w:name w:val="page number"/>
    <w:basedOn w:val="Policepardfaut"/>
    <w:uiPriority w:val="99"/>
    <w:semiHidden/>
    <w:unhideWhenUsed/>
    <w:rsid w:val="00CB1F51"/>
    <w:rPr>
      <w:rFonts w:cs="Times New Roman"/>
    </w:rPr>
  </w:style>
  <w:style w:type="paragraph" w:customStyle="1" w:styleId="Level1">
    <w:name w:val="Level 1"/>
    <w:basedOn w:val="Normal"/>
    <w:uiPriority w:val="99"/>
    <w:rsid w:val="00B227B3"/>
    <w:pPr>
      <w:numPr>
        <w:numId w:val="2"/>
      </w:numPr>
      <w:ind w:left="720" w:hanging="720"/>
      <w:outlineLvl w:val="0"/>
    </w:pPr>
    <w:rPr>
      <w:rFonts w:ascii="Times New Roman" w:hAnsi="Times New Roman"/>
      <w:sz w:val="24"/>
      <w:szCs w:val="24"/>
      <w:lang w:val="en-US" w:eastAsia="en-US"/>
    </w:rPr>
  </w:style>
  <w:style w:type="paragraph" w:customStyle="1" w:styleId="Level2">
    <w:name w:val="Level 2"/>
    <w:basedOn w:val="Normal"/>
    <w:uiPriority w:val="99"/>
    <w:rsid w:val="00B227B3"/>
    <w:pPr>
      <w:numPr>
        <w:ilvl w:val="1"/>
        <w:numId w:val="1"/>
      </w:numPr>
      <w:ind w:left="1440" w:hanging="720"/>
      <w:outlineLvl w:val="1"/>
    </w:pPr>
    <w:rPr>
      <w:rFonts w:ascii="Times New Roman" w:hAnsi="Times New Roman"/>
      <w:sz w:val="24"/>
      <w:szCs w:val="24"/>
      <w:lang w:val="en-US" w:eastAsia="en-US"/>
    </w:rPr>
  </w:style>
  <w:style w:type="table" w:styleId="Grilledutableau">
    <w:name w:val="Table Grid"/>
    <w:basedOn w:val="TableauNormal"/>
    <w:uiPriority w:val="59"/>
    <w:rsid w:val="00B227B3"/>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B227B3"/>
    <w:pPr>
      <w:tabs>
        <w:tab w:val="center" w:pos="4320"/>
        <w:tab w:val="right" w:pos="8640"/>
      </w:tabs>
    </w:pPr>
  </w:style>
  <w:style w:type="character" w:customStyle="1" w:styleId="PieddepageCar">
    <w:name w:val="Pied de page Car"/>
    <w:basedOn w:val="Policepardfaut"/>
    <w:link w:val="Pieddepage"/>
    <w:uiPriority w:val="99"/>
    <w:locked/>
    <w:rsid w:val="00B227B3"/>
    <w:rPr>
      <w:rFonts w:ascii="Courier 10cpi" w:hAnsi="Courier 10cpi" w:cs="Times New Roman"/>
      <w:sz w:val="20"/>
      <w:szCs w:val="20"/>
      <w:lang w:val="fr-FR"/>
    </w:rPr>
  </w:style>
  <w:style w:type="paragraph" w:styleId="Notedebasdepage">
    <w:name w:val="footnote text"/>
    <w:basedOn w:val="Normal"/>
    <w:link w:val="NotedebasdepageCar"/>
    <w:uiPriority w:val="99"/>
    <w:rsid w:val="00310C2C"/>
    <w:rPr>
      <w:rFonts w:ascii="Times New Roman" w:hAnsi="Times New Roman"/>
      <w:lang w:val="fr-CA" w:eastAsia="fr-FR"/>
    </w:rPr>
  </w:style>
  <w:style w:type="character" w:customStyle="1" w:styleId="NotedebasdepageCar">
    <w:name w:val="Note de bas de page Car"/>
    <w:basedOn w:val="Policepardfaut"/>
    <w:link w:val="Notedebasdepage"/>
    <w:uiPriority w:val="99"/>
    <w:locked/>
    <w:rsid w:val="00310C2C"/>
    <w:rPr>
      <w:rFonts w:ascii="Times New Roman" w:hAnsi="Times New Roman" w:cs="Times New Roman"/>
      <w:sz w:val="20"/>
      <w:szCs w:val="20"/>
      <w:lang w:eastAsia="fr-FR"/>
    </w:rPr>
  </w:style>
  <w:style w:type="character" w:styleId="Appelnotedebasdep">
    <w:name w:val="footnote reference"/>
    <w:basedOn w:val="Policepardfaut"/>
    <w:uiPriority w:val="99"/>
    <w:rsid w:val="00310C2C"/>
    <w:rPr>
      <w:rFonts w:cs="Times New Roman"/>
      <w:vertAlign w:val="superscript"/>
    </w:rPr>
  </w:style>
  <w:style w:type="paragraph" w:styleId="Textedebulles">
    <w:name w:val="Balloon Text"/>
    <w:basedOn w:val="Normal"/>
    <w:link w:val="TextedebullesCar"/>
    <w:uiPriority w:val="99"/>
    <w:semiHidden/>
    <w:unhideWhenUsed/>
    <w:rsid w:val="0039377A"/>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39377A"/>
    <w:rPr>
      <w:rFonts w:ascii="Tahoma" w:hAnsi="Tahoma" w:cs="Tahoma"/>
      <w:sz w:val="16"/>
      <w:szCs w:val="16"/>
      <w:lang w:val="fr-FR"/>
    </w:rPr>
  </w:style>
  <w:style w:type="paragraph" w:styleId="TM1">
    <w:name w:val="toc 1"/>
    <w:basedOn w:val="Normal"/>
    <w:next w:val="Normal"/>
    <w:autoRedefine/>
    <w:uiPriority w:val="39"/>
    <w:unhideWhenUsed/>
    <w:rsid w:val="00261E49"/>
    <w:pPr>
      <w:tabs>
        <w:tab w:val="right" w:leader="dot" w:pos="9350"/>
      </w:tabs>
    </w:pPr>
    <w:rPr>
      <w:rFonts w:ascii="Arial" w:hAnsi="Arial" w:cs="Arial"/>
      <w:b/>
      <w:color w:val="000000" w:themeColor="text1"/>
      <w:spacing w:val="-3"/>
      <w:sz w:val="24"/>
      <w:szCs w:val="24"/>
      <w:lang w:val="fr-CA"/>
    </w:rPr>
  </w:style>
  <w:style w:type="paragraph" w:styleId="TM2">
    <w:name w:val="toc 2"/>
    <w:basedOn w:val="Normal"/>
    <w:next w:val="Normal"/>
    <w:autoRedefine/>
    <w:uiPriority w:val="39"/>
    <w:unhideWhenUsed/>
    <w:rsid w:val="00E36C78"/>
    <w:pPr>
      <w:ind w:left="200"/>
    </w:pPr>
  </w:style>
  <w:style w:type="character" w:styleId="Lienhypertexte">
    <w:name w:val="Hyperlink"/>
    <w:basedOn w:val="Policepardfaut"/>
    <w:uiPriority w:val="99"/>
    <w:unhideWhenUsed/>
    <w:rsid w:val="00E36C78"/>
    <w:rPr>
      <w:rFonts w:cs="Times New Roman"/>
      <w:color w:val="0000FF"/>
      <w:u w:val="single"/>
    </w:rPr>
  </w:style>
  <w:style w:type="paragraph" w:styleId="Rvision">
    <w:name w:val="Revision"/>
    <w:hidden/>
    <w:uiPriority w:val="99"/>
    <w:semiHidden/>
    <w:rsid w:val="00261E49"/>
    <w:pPr>
      <w:spacing w:after="0" w:line="240" w:lineRule="auto"/>
    </w:pPr>
    <w:rPr>
      <w:rFonts w:ascii="Courier 10cpi" w:hAnsi="Courier 10cpi"/>
      <w:sz w:val="20"/>
      <w:szCs w:val="20"/>
      <w:lang w:val="fr-FR"/>
    </w:rPr>
  </w:style>
  <w:style w:type="paragraph" w:styleId="En-ttedetabledesmatires">
    <w:name w:val="TOC Heading"/>
    <w:basedOn w:val="Titre1"/>
    <w:next w:val="Normal"/>
    <w:uiPriority w:val="39"/>
    <w:unhideWhenUsed/>
    <w:qFormat/>
    <w:rsid w:val="00F13F9A"/>
    <w:pPr>
      <w:widowControl/>
      <w:autoSpaceDE/>
      <w:autoSpaceDN/>
      <w:adjustRightInd/>
      <w:spacing w:before="240" w:line="259" w:lineRule="auto"/>
      <w:outlineLvl w:val="9"/>
    </w:pPr>
    <w:rPr>
      <w:rFonts w:ascii="Calibri Light" w:hAnsi="Calibri Light"/>
      <w:b w:val="0"/>
      <w:bCs w:val="0"/>
      <w:color w:val="2E74B5"/>
      <w:sz w:val="32"/>
      <w:szCs w:val="32"/>
      <w:lang w:val="fr-CA" w:eastAsia="fr-CA"/>
    </w:rPr>
  </w:style>
  <w:style w:type="paragraph" w:styleId="NormalWeb">
    <w:name w:val="Normal (Web)"/>
    <w:basedOn w:val="Normal"/>
    <w:uiPriority w:val="99"/>
    <w:unhideWhenUsed/>
    <w:rsid w:val="00BA0B3E"/>
    <w:pPr>
      <w:widowControl/>
      <w:autoSpaceDE/>
      <w:autoSpaceDN/>
      <w:adjustRightInd/>
    </w:pPr>
    <w:rPr>
      <w:rFonts w:ascii="Times New Roman" w:eastAsia="Times New Roman" w:hAnsi="Times New Roman"/>
      <w:sz w:val="24"/>
      <w:szCs w:val="24"/>
      <w:lang w:val="fr-CA"/>
    </w:rPr>
  </w:style>
  <w:style w:type="character" w:styleId="Marquedecommentaire">
    <w:name w:val="annotation reference"/>
    <w:basedOn w:val="Policepardfaut"/>
    <w:uiPriority w:val="99"/>
    <w:rsid w:val="00284C48"/>
    <w:rPr>
      <w:sz w:val="16"/>
      <w:szCs w:val="16"/>
    </w:rPr>
  </w:style>
  <w:style w:type="paragraph" w:styleId="Commentaire">
    <w:name w:val="annotation text"/>
    <w:basedOn w:val="Normal"/>
    <w:link w:val="CommentaireCar"/>
    <w:uiPriority w:val="99"/>
    <w:rsid w:val="00284C48"/>
  </w:style>
  <w:style w:type="character" w:customStyle="1" w:styleId="CommentaireCar">
    <w:name w:val="Commentaire Car"/>
    <w:basedOn w:val="Policepardfaut"/>
    <w:link w:val="Commentaire"/>
    <w:uiPriority w:val="99"/>
    <w:rsid w:val="00284C48"/>
    <w:rPr>
      <w:rFonts w:ascii="Courier 10cpi" w:hAnsi="Courier 10cpi"/>
      <w:sz w:val="20"/>
      <w:szCs w:val="20"/>
      <w:lang w:val="fr-FR"/>
    </w:rPr>
  </w:style>
  <w:style w:type="paragraph" w:styleId="Objetducommentaire">
    <w:name w:val="annotation subject"/>
    <w:basedOn w:val="Commentaire"/>
    <w:next w:val="Commentaire"/>
    <w:link w:val="ObjetducommentaireCar"/>
    <w:uiPriority w:val="99"/>
    <w:rsid w:val="00284C48"/>
    <w:rPr>
      <w:b/>
      <w:bCs/>
    </w:rPr>
  </w:style>
  <w:style w:type="character" w:customStyle="1" w:styleId="ObjetducommentaireCar">
    <w:name w:val="Objet du commentaire Car"/>
    <w:basedOn w:val="CommentaireCar"/>
    <w:link w:val="Objetducommentaire"/>
    <w:uiPriority w:val="99"/>
    <w:rsid w:val="00284C48"/>
    <w:rPr>
      <w:b/>
      <w:bCs/>
    </w:rPr>
  </w:style>
</w:styles>
</file>

<file path=word/webSettings.xml><?xml version="1.0" encoding="utf-8"?>
<w:webSettings xmlns:r="http://schemas.openxmlformats.org/officeDocument/2006/relationships" xmlns:w="http://schemas.openxmlformats.org/wordprocessingml/2006/main">
  <w:divs>
    <w:div w:id="421532116">
      <w:bodyDiv w:val="1"/>
      <w:marLeft w:val="0"/>
      <w:marRight w:val="0"/>
      <w:marTop w:val="0"/>
      <w:marBottom w:val="0"/>
      <w:divBdr>
        <w:top w:val="none" w:sz="0" w:space="0" w:color="auto"/>
        <w:left w:val="none" w:sz="0" w:space="0" w:color="auto"/>
        <w:bottom w:val="none" w:sz="0" w:space="0" w:color="auto"/>
        <w:right w:val="none" w:sz="0" w:space="0" w:color="auto"/>
      </w:divBdr>
      <w:divsChild>
        <w:div w:id="98061681">
          <w:marLeft w:val="0"/>
          <w:marRight w:val="0"/>
          <w:marTop w:val="0"/>
          <w:marBottom w:val="0"/>
          <w:divBdr>
            <w:top w:val="none" w:sz="0" w:space="0" w:color="auto"/>
            <w:left w:val="none" w:sz="0" w:space="0" w:color="auto"/>
            <w:bottom w:val="none" w:sz="0" w:space="0" w:color="auto"/>
            <w:right w:val="none" w:sz="0" w:space="0" w:color="auto"/>
          </w:divBdr>
          <w:divsChild>
            <w:div w:id="1961062735">
              <w:marLeft w:val="0"/>
              <w:marRight w:val="0"/>
              <w:marTop w:val="0"/>
              <w:marBottom w:val="0"/>
              <w:divBdr>
                <w:top w:val="none" w:sz="0" w:space="0" w:color="auto"/>
                <w:left w:val="none" w:sz="0" w:space="0" w:color="auto"/>
                <w:bottom w:val="none" w:sz="0" w:space="0" w:color="auto"/>
                <w:right w:val="none" w:sz="0" w:space="0" w:color="auto"/>
              </w:divBdr>
              <w:divsChild>
                <w:div w:id="1672877621">
                  <w:marLeft w:val="0"/>
                  <w:marRight w:val="0"/>
                  <w:marTop w:val="0"/>
                  <w:marBottom w:val="0"/>
                  <w:divBdr>
                    <w:top w:val="none" w:sz="0" w:space="0" w:color="auto"/>
                    <w:left w:val="none" w:sz="0" w:space="0" w:color="auto"/>
                    <w:bottom w:val="none" w:sz="0" w:space="0" w:color="auto"/>
                    <w:right w:val="none" w:sz="0" w:space="0" w:color="auto"/>
                  </w:divBdr>
                  <w:divsChild>
                    <w:div w:id="181360342">
                      <w:marLeft w:val="0"/>
                      <w:marRight w:val="0"/>
                      <w:marTop w:val="0"/>
                      <w:marBottom w:val="0"/>
                      <w:divBdr>
                        <w:top w:val="none" w:sz="0" w:space="0" w:color="auto"/>
                        <w:left w:val="none" w:sz="0" w:space="0" w:color="auto"/>
                        <w:bottom w:val="none" w:sz="0" w:space="0" w:color="auto"/>
                        <w:right w:val="none" w:sz="0" w:space="0" w:color="auto"/>
                      </w:divBdr>
                      <w:divsChild>
                        <w:div w:id="515702821">
                          <w:marLeft w:val="0"/>
                          <w:marRight w:val="0"/>
                          <w:marTop w:val="0"/>
                          <w:marBottom w:val="0"/>
                          <w:divBdr>
                            <w:top w:val="none" w:sz="0" w:space="0" w:color="auto"/>
                            <w:left w:val="none" w:sz="0" w:space="0" w:color="auto"/>
                            <w:bottom w:val="none" w:sz="0" w:space="0" w:color="auto"/>
                            <w:right w:val="none" w:sz="0" w:space="0" w:color="auto"/>
                          </w:divBdr>
                          <w:divsChild>
                            <w:div w:id="1631589184">
                              <w:marLeft w:val="0"/>
                              <w:marRight w:val="0"/>
                              <w:marTop w:val="0"/>
                              <w:marBottom w:val="0"/>
                              <w:divBdr>
                                <w:top w:val="none" w:sz="0" w:space="0" w:color="auto"/>
                                <w:left w:val="none" w:sz="0" w:space="0" w:color="auto"/>
                                <w:bottom w:val="none" w:sz="0" w:space="0" w:color="auto"/>
                                <w:right w:val="none" w:sz="0" w:space="0" w:color="auto"/>
                              </w:divBdr>
                              <w:divsChild>
                                <w:div w:id="1873689797">
                                  <w:marLeft w:val="0"/>
                                  <w:marRight w:val="0"/>
                                  <w:marTop w:val="0"/>
                                  <w:marBottom w:val="0"/>
                                  <w:divBdr>
                                    <w:top w:val="none" w:sz="0" w:space="0" w:color="auto"/>
                                    <w:left w:val="none" w:sz="0" w:space="0" w:color="auto"/>
                                    <w:bottom w:val="none" w:sz="0" w:space="0" w:color="auto"/>
                                    <w:right w:val="none" w:sz="0" w:space="0" w:color="auto"/>
                                  </w:divBdr>
                                  <w:divsChild>
                                    <w:div w:id="1667586120">
                                      <w:marLeft w:val="0"/>
                                      <w:marRight w:val="0"/>
                                      <w:marTop w:val="0"/>
                                      <w:marBottom w:val="0"/>
                                      <w:divBdr>
                                        <w:top w:val="none" w:sz="0" w:space="0" w:color="auto"/>
                                        <w:left w:val="none" w:sz="0" w:space="0" w:color="auto"/>
                                        <w:bottom w:val="none" w:sz="0" w:space="0" w:color="auto"/>
                                        <w:right w:val="none" w:sz="0" w:space="0" w:color="auto"/>
                                      </w:divBdr>
                                      <w:divsChild>
                                        <w:div w:id="1442527639">
                                          <w:marLeft w:val="0"/>
                                          <w:marRight w:val="0"/>
                                          <w:marTop w:val="0"/>
                                          <w:marBottom w:val="0"/>
                                          <w:divBdr>
                                            <w:top w:val="none" w:sz="0" w:space="0" w:color="auto"/>
                                            <w:left w:val="none" w:sz="0" w:space="0" w:color="auto"/>
                                            <w:bottom w:val="none" w:sz="0" w:space="0" w:color="auto"/>
                                            <w:right w:val="none" w:sz="0" w:space="0" w:color="auto"/>
                                          </w:divBdr>
                                          <w:divsChild>
                                            <w:div w:id="1793209280">
                                              <w:marLeft w:val="0"/>
                                              <w:marRight w:val="0"/>
                                              <w:marTop w:val="0"/>
                                              <w:marBottom w:val="0"/>
                                              <w:divBdr>
                                                <w:top w:val="none" w:sz="0" w:space="0" w:color="auto"/>
                                                <w:left w:val="none" w:sz="0" w:space="0" w:color="auto"/>
                                                <w:bottom w:val="none" w:sz="0" w:space="0" w:color="auto"/>
                                                <w:right w:val="none" w:sz="0" w:space="0" w:color="auto"/>
                                              </w:divBdr>
                                              <w:divsChild>
                                                <w:div w:id="7752365">
                                                  <w:marLeft w:val="0"/>
                                                  <w:marRight w:val="0"/>
                                                  <w:marTop w:val="0"/>
                                                  <w:marBottom w:val="0"/>
                                                  <w:divBdr>
                                                    <w:top w:val="none" w:sz="0" w:space="0" w:color="auto"/>
                                                    <w:left w:val="none" w:sz="0" w:space="0" w:color="auto"/>
                                                    <w:bottom w:val="none" w:sz="0" w:space="0" w:color="auto"/>
                                                    <w:right w:val="none" w:sz="0" w:space="0" w:color="auto"/>
                                                  </w:divBdr>
                                                  <w:divsChild>
                                                    <w:div w:id="103309559">
                                                      <w:marLeft w:val="0"/>
                                                      <w:marRight w:val="0"/>
                                                      <w:marTop w:val="0"/>
                                                      <w:marBottom w:val="0"/>
                                                      <w:divBdr>
                                                        <w:top w:val="none" w:sz="0" w:space="0" w:color="auto"/>
                                                        <w:left w:val="none" w:sz="0" w:space="0" w:color="auto"/>
                                                        <w:bottom w:val="none" w:sz="0" w:space="0" w:color="auto"/>
                                                        <w:right w:val="none" w:sz="0" w:space="0" w:color="auto"/>
                                                      </w:divBdr>
                                                      <w:divsChild>
                                                        <w:div w:id="785855929">
                                                          <w:marLeft w:val="0"/>
                                                          <w:marRight w:val="0"/>
                                                          <w:marTop w:val="0"/>
                                                          <w:marBottom w:val="0"/>
                                                          <w:divBdr>
                                                            <w:top w:val="none" w:sz="0" w:space="0" w:color="auto"/>
                                                            <w:left w:val="none" w:sz="0" w:space="0" w:color="auto"/>
                                                            <w:bottom w:val="none" w:sz="0" w:space="0" w:color="auto"/>
                                                            <w:right w:val="none" w:sz="0" w:space="0" w:color="auto"/>
                                                          </w:divBdr>
                                                          <w:divsChild>
                                                            <w:div w:id="386075710">
                                                              <w:marLeft w:val="0"/>
                                                              <w:marRight w:val="120"/>
                                                              <w:marTop w:val="0"/>
                                                              <w:marBottom w:val="120"/>
                                                              <w:divBdr>
                                                                <w:top w:val="none" w:sz="0" w:space="0" w:color="auto"/>
                                                                <w:left w:val="none" w:sz="0" w:space="0" w:color="auto"/>
                                                                <w:bottom w:val="none" w:sz="0" w:space="0" w:color="auto"/>
                                                                <w:right w:val="none" w:sz="0" w:space="0" w:color="auto"/>
                                                              </w:divBdr>
                                                              <w:divsChild>
                                                                <w:div w:id="1790934402">
                                                                  <w:marLeft w:val="0"/>
                                                                  <w:marRight w:val="0"/>
                                                                  <w:marTop w:val="0"/>
                                                                  <w:marBottom w:val="0"/>
                                                                  <w:divBdr>
                                                                    <w:top w:val="none" w:sz="0" w:space="0" w:color="auto"/>
                                                                    <w:left w:val="none" w:sz="0" w:space="0" w:color="auto"/>
                                                                    <w:bottom w:val="none" w:sz="0" w:space="0" w:color="auto"/>
                                                                    <w:right w:val="none" w:sz="0" w:space="0" w:color="auto"/>
                                                                  </w:divBdr>
                                                                  <w:divsChild>
                                                                    <w:div w:id="1056977015">
                                                                      <w:marLeft w:val="0"/>
                                                                      <w:marRight w:val="0"/>
                                                                      <w:marTop w:val="0"/>
                                                                      <w:marBottom w:val="0"/>
                                                                      <w:divBdr>
                                                                        <w:top w:val="none" w:sz="0" w:space="0" w:color="auto"/>
                                                                        <w:left w:val="none" w:sz="0" w:space="0" w:color="auto"/>
                                                                        <w:bottom w:val="none" w:sz="0" w:space="0" w:color="auto"/>
                                                                        <w:right w:val="none" w:sz="0" w:space="0" w:color="auto"/>
                                                                      </w:divBdr>
                                                                      <w:divsChild>
                                                                        <w:div w:id="1326740723">
                                                                          <w:marLeft w:val="0"/>
                                                                          <w:marRight w:val="0"/>
                                                                          <w:marTop w:val="0"/>
                                                                          <w:marBottom w:val="0"/>
                                                                          <w:divBdr>
                                                                            <w:top w:val="none" w:sz="0" w:space="0" w:color="auto"/>
                                                                            <w:left w:val="none" w:sz="0" w:space="0" w:color="auto"/>
                                                                            <w:bottom w:val="none" w:sz="0" w:space="0" w:color="auto"/>
                                                                            <w:right w:val="none" w:sz="0" w:space="0" w:color="auto"/>
                                                                          </w:divBdr>
                                                                          <w:divsChild>
                                                                            <w:div w:id="1264532042">
                                                                              <w:marLeft w:val="0"/>
                                                                              <w:marRight w:val="0"/>
                                                                              <w:marTop w:val="0"/>
                                                                              <w:marBottom w:val="0"/>
                                                                              <w:divBdr>
                                                                                <w:top w:val="none" w:sz="0" w:space="0" w:color="auto"/>
                                                                                <w:left w:val="none" w:sz="0" w:space="0" w:color="auto"/>
                                                                                <w:bottom w:val="none" w:sz="0" w:space="0" w:color="auto"/>
                                                                                <w:right w:val="none" w:sz="0" w:space="0" w:color="auto"/>
                                                                              </w:divBdr>
                                                                              <w:divsChild>
                                                                                <w:div w:id="334186219">
                                                                                  <w:marLeft w:val="0"/>
                                                                                  <w:marRight w:val="0"/>
                                                                                  <w:marTop w:val="0"/>
                                                                                  <w:marBottom w:val="0"/>
                                                                                  <w:divBdr>
                                                                                    <w:top w:val="none" w:sz="0" w:space="0" w:color="auto"/>
                                                                                    <w:left w:val="none" w:sz="0" w:space="0" w:color="auto"/>
                                                                                    <w:bottom w:val="none" w:sz="0" w:space="0" w:color="auto"/>
                                                                                    <w:right w:val="none" w:sz="0" w:space="0" w:color="auto"/>
                                                                                  </w:divBdr>
                                                                                  <w:divsChild>
                                                                                    <w:div w:id="1994798024">
                                                                                      <w:marLeft w:val="0"/>
                                                                                      <w:marRight w:val="0"/>
                                                                                      <w:marTop w:val="0"/>
                                                                                      <w:marBottom w:val="0"/>
                                                                                      <w:divBdr>
                                                                                        <w:top w:val="none" w:sz="0" w:space="0" w:color="auto"/>
                                                                                        <w:left w:val="none" w:sz="0" w:space="0" w:color="auto"/>
                                                                                        <w:bottom w:val="none" w:sz="0" w:space="0" w:color="auto"/>
                                                                                        <w:right w:val="none" w:sz="0" w:space="0" w:color="auto"/>
                                                                                      </w:divBdr>
                                                                                      <w:divsChild>
                                                                                        <w:div w:id="1839542255">
                                                                                          <w:marLeft w:val="0"/>
                                                                                          <w:marRight w:val="0"/>
                                                                                          <w:marTop w:val="0"/>
                                                                                          <w:marBottom w:val="0"/>
                                                                                          <w:divBdr>
                                                                                            <w:top w:val="none" w:sz="0" w:space="0" w:color="auto"/>
                                                                                            <w:left w:val="none" w:sz="0" w:space="0" w:color="auto"/>
                                                                                            <w:bottom w:val="none" w:sz="0" w:space="0" w:color="auto"/>
                                                                                            <w:right w:val="none" w:sz="0" w:space="0" w:color="auto"/>
                                                                                          </w:divBdr>
                                                                                          <w:divsChild>
                                                                                            <w:div w:id="1239941199">
                                                                                              <w:marLeft w:val="0"/>
                                                                                              <w:marRight w:val="0"/>
                                                                                              <w:marTop w:val="0"/>
                                                                                              <w:marBottom w:val="0"/>
                                                                                              <w:divBdr>
                                                                                                <w:top w:val="none" w:sz="0" w:space="0" w:color="auto"/>
                                                                                                <w:left w:val="none" w:sz="0" w:space="0" w:color="auto"/>
                                                                                                <w:bottom w:val="none" w:sz="0" w:space="0" w:color="auto"/>
                                                                                                <w:right w:val="none" w:sz="0" w:space="0" w:color="auto"/>
                                                                                              </w:divBdr>
                                                                                              <w:divsChild>
                                                                                                <w:div w:id="1111978122">
                                                                                                  <w:marLeft w:val="0"/>
                                                                                                  <w:marRight w:val="0"/>
                                                                                                  <w:marTop w:val="0"/>
                                                                                                  <w:marBottom w:val="0"/>
                                                                                                  <w:divBdr>
                                                                                                    <w:top w:val="none" w:sz="0" w:space="0" w:color="auto"/>
                                                                                                    <w:left w:val="none" w:sz="0" w:space="0" w:color="auto"/>
                                                                                                    <w:bottom w:val="none" w:sz="0" w:space="0" w:color="auto"/>
                                                                                                    <w:right w:val="none" w:sz="0" w:space="0" w:color="auto"/>
                                                                                                  </w:divBdr>
                                                                                                </w:div>
                                                                                                <w:div w:id="5874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4170041">
      <w:bodyDiv w:val="1"/>
      <w:marLeft w:val="0"/>
      <w:marRight w:val="0"/>
      <w:marTop w:val="0"/>
      <w:marBottom w:val="0"/>
      <w:divBdr>
        <w:top w:val="none" w:sz="0" w:space="0" w:color="auto"/>
        <w:left w:val="none" w:sz="0" w:space="0" w:color="auto"/>
        <w:bottom w:val="none" w:sz="0" w:space="0" w:color="auto"/>
        <w:right w:val="none" w:sz="0" w:space="0" w:color="auto"/>
      </w:divBdr>
      <w:divsChild>
        <w:div w:id="27998498">
          <w:marLeft w:val="0"/>
          <w:marRight w:val="0"/>
          <w:marTop w:val="0"/>
          <w:marBottom w:val="0"/>
          <w:divBdr>
            <w:top w:val="none" w:sz="0" w:space="0" w:color="auto"/>
            <w:left w:val="none" w:sz="0" w:space="0" w:color="auto"/>
            <w:bottom w:val="none" w:sz="0" w:space="0" w:color="auto"/>
            <w:right w:val="none" w:sz="0" w:space="0" w:color="auto"/>
          </w:divBdr>
          <w:divsChild>
            <w:div w:id="1259829196">
              <w:marLeft w:val="0"/>
              <w:marRight w:val="0"/>
              <w:marTop w:val="0"/>
              <w:marBottom w:val="0"/>
              <w:divBdr>
                <w:top w:val="none" w:sz="0" w:space="0" w:color="auto"/>
                <w:left w:val="none" w:sz="0" w:space="0" w:color="auto"/>
                <w:bottom w:val="none" w:sz="0" w:space="0" w:color="auto"/>
                <w:right w:val="none" w:sz="0" w:space="0" w:color="auto"/>
              </w:divBdr>
              <w:divsChild>
                <w:div w:id="530144541">
                  <w:marLeft w:val="0"/>
                  <w:marRight w:val="0"/>
                  <w:marTop w:val="0"/>
                  <w:marBottom w:val="0"/>
                  <w:divBdr>
                    <w:top w:val="none" w:sz="0" w:space="0" w:color="auto"/>
                    <w:left w:val="none" w:sz="0" w:space="0" w:color="auto"/>
                    <w:bottom w:val="none" w:sz="0" w:space="0" w:color="auto"/>
                    <w:right w:val="none" w:sz="0" w:space="0" w:color="auto"/>
                  </w:divBdr>
                  <w:divsChild>
                    <w:div w:id="49235053">
                      <w:marLeft w:val="0"/>
                      <w:marRight w:val="0"/>
                      <w:marTop w:val="0"/>
                      <w:marBottom w:val="0"/>
                      <w:divBdr>
                        <w:top w:val="none" w:sz="0" w:space="0" w:color="auto"/>
                        <w:left w:val="none" w:sz="0" w:space="0" w:color="auto"/>
                        <w:bottom w:val="none" w:sz="0" w:space="0" w:color="auto"/>
                        <w:right w:val="none" w:sz="0" w:space="0" w:color="auto"/>
                      </w:divBdr>
                      <w:divsChild>
                        <w:div w:id="1965117425">
                          <w:marLeft w:val="0"/>
                          <w:marRight w:val="0"/>
                          <w:marTop w:val="0"/>
                          <w:marBottom w:val="0"/>
                          <w:divBdr>
                            <w:top w:val="none" w:sz="0" w:space="0" w:color="auto"/>
                            <w:left w:val="none" w:sz="0" w:space="0" w:color="auto"/>
                            <w:bottom w:val="none" w:sz="0" w:space="0" w:color="auto"/>
                            <w:right w:val="none" w:sz="0" w:space="0" w:color="auto"/>
                          </w:divBdr>
                          <w:divsChild>
                            <w:div w:id="1230187326">
                              <w:marLeft w:val="0"/>
                              <w:marRight w:val="0"/>
                              <w:marTop w:val="0"/>
                              <w:marBottom w:val="0"/>
                              <w:divBdr>
                                <w:top w:val="none" w:sz="0" w:space="0" w:color="auto"/>
                                <w:left w:val="none" w:sz="0" w:space="0" w:color="auto"/>
                                <w:bottom w:val="none" w:sz="0" w:space="0" w:color="auto"/>
                                <w:right w:val="none" w:sz="0" w:space="0" w:color="auto"/>
                              </w:divBdr>
                              <w:divsChild>
                                <w:div w:id="1072584532">
                                  <w:marLeft w:val="0"/>
                                  <w:marRight w:val="0"/>
                                  <w:marTop w:val="0"/>
                                  <w:marBottom w:val="0"/>
                                  <w:divBdr>
                                    <w:top w:val="none" w:sz="0" w:space="0" w:color="auto"/>
                                    <w:left w:val="none" w:sz="0" w:space="0" w:color="auto"/>
                                    <w:bottom w:val="none" w:sz="0" w:space="0" w:color="auto"/>
                                    <w:right w:val="none" w:sz="0" w:space="0" w:color="auto"/>
                                  </w:divBdr>
                                  <w:divsChild>
                                    <w:div w:id="14975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2FE7E-271F-4AF5-A54B-7D40DC689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18</Pages>
  <Words>6783</Words>
  <Characters>37311</Characters>
  <Application>Microsoft Office Word</Application>
  <DocSecurity>0</DocSecurity>
  <Lines>310</Lines>
  <Paragraphs>88</Paragraphs>
  <ScaleCrop>false</ScaleCrop>
  <HeadingPairs>
    <vt:vector size="4" baseType="variant">
      <vt:variant>
        <vt:lpstr>Titre</vt:lpstr>
      </vt:variant>
      <vt:variant>
        <vt:i4>1</vt:i4>
      </vt:variant>
      <vt:variant>
        <vt:lpstr>Titres</vt:lpstr>
      </vt:variant>
      <vt:variant>
        <vt:i4>10</vt:i4>
      </vt:variant>
    </vt:vector>
  </HeadingPairs>
  <TitlesOfParts>
    <vt:vector size="11" baseType="lpstr">
      <vt:lpstr/>
      <vt:lpstr>Résumé</vt:lpstr>
      <vt:lpstr>Avant-propos : La médiatisation de la Francophonie</vt:lpstr>
      <vt:lpstr>L’émergence de la radiodiffusion</vt:lpstr>
      <vt:lpstr>L’ère de l’étatisation</vt:lpstr>
      <vt:lpstr>    La publicité à la radio publique</vt:lpstr>
      <vt:lpstr>    L’expansion du secteur privé </vt:lpstr>
      <vt:lpstr>    L’arrivée de la télévision</vt:lpstr>
      <vt:lpstr>L’ère de la réglementation</vt:lpstr>
      <vt:lpstr>Conclusion</vt:lpstr>
      <vt:lpstr>Références</vt:lpstr>
    </vt:vector>
  </TitlesOfParts>
  <Company>UQO</Company>
  <LinksUpToDate>false</LinksUpToDate>
  <CharactersWithSpaces>44006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Filion, Michel</dc:creator>
  <cp:lastModifiedBy>nousdeux</cp:lastModifiedBy>
  <cp:revision>6</cp:revision>
  <cp:lastPrinted>2015-12-18T15:31:00Z</cp:lastPrinted>
  <dcterms:created xsi:type="dcterms:W3CDTF">2016-02-24T11:49:00Z</dcterms:created>
  <dcterms:modified xsi:type="dcterms:W3CDTF">2016-03-05T13:16:00Z</dcterms:modified>
</cp:coreProperties>
</file>